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80" w:rsidRPr="006D0A80" w:rsidRDefault="006D0A80" w:rsidP="006D0A80">
      <w:pPr>
        <w:spacing w:after="0" w:line="240" w:lineRule="auto"/>
        <w:jc w:val="center"/>
        <w:rPr>
          <w:rFonts w:ascii="Arial" w:eastAsia="Times New Roman" w:hAnsi="Arial" w:cs="Arial"/>
          <w:b/>
          <w:bCs/>
          <w:caps/>
          <w:sz w:val="24"/>
          <w:szCs w:val="24"/>
          <w:lang w:val="x-none" w:eastAsia="ru-RU"/>
        </w:rPr>
      </w:pPr>
      <w:r w:rsidRPr="006D0A80">
        <w:rPr>
          <w:rFonts w:ascii="Arial" w:eastAsia="Times New Roman" w:hAnsi="Arial" w:cs="Arial"/>
          <w:b/>
          <w:bCs/>
          <w:caps/>
          <w:sz w:val="24"/>
          <w:szCs w:val="24"/>
          <w:lang w:val="x-none" w:eastAsia="ru-RU"/>
        </w:rPr>
        <w:t>Минобрнауки россии</w:t>
      </w:r>
    </w:p>
    <w:p w:rsidR="006D0A80" w:rsidRPr="006D0A80" w:rsidRDefault="006D0A80" w:rsidP="006D0A80">
      <w:pPr>
        <w:spacing w:after="0" w:line="240" w:lineRule="auto"/>
        <w:jc w:val="center"/>
        <w:rPr>
          <w:rFonts w:ascii="Arial" w:eastAsia="Times New Roman" w:hAnsi="Arial" w:cs="Arial"/>
          <w:b/>
          <w:bCs/>
          <w:sz w:val="24"/>
          <w:szCs w:val="24"/>
          <w:lang w:val="x-none" w:eastAsia="ru-RU"/>
        </w:rPr>
      </w:pPr>
      <w:r w:rsidRPr="006D0A80">
        <w:rPr>
          <w:rFonts w:ascii="Arial" w:eastAsia="Times New Roman" w:hAnsi="Arial" w:cs="Arial"/>
          <w:b/>
          <w:bCs/>
          <w:sz w:val="24"/>
          <w:szCs w:val="24"/>
          <w:lang w:val="x-none" w:eastAsia="ru-RU"/>
        </w:rPr>
        <w:t>ФЕДЕРАЛЬНОЕ ГОСУДАРСТВЕННОЕ БЮДЖЕТНОЕ ОБРАЗОВАТЕЛЬНОЕ УЧРЕЖДЕНИЕ ВЫСШЕГО ОБРАЗОВАНИЯ</w:t>
      </w:r>
    </w:p>
    <w:p w:rsidR="006D0A80" w:rsidRPr="006D0A80" w:rsidRDefault="006D0A80" w:rsidP="006D0A80">
      <w:pPr>
        <w:spacing w:after="0" w:line="240" w:lineRule="auto"/>
        <w:jc w:val="center"/>
        <w:rPr>
          <w:rFonts w:ascii="Arial" w:eastAsia="Times New Roman" w:hAnsi="Arial" w:cs="Arial"/>
          <w:b/>
          <w:bCs/>
          <w:sz w:val="24"/>
          <w:szCs w:val="24"/>
          <w:lang w:eastAsia="ru-RU"/>
        </w:rPr>
      </w:pPr>
      <w:r w:rsidRPr="006D0A80">
        <w:rPr>
          <w:rFonts w:ascii="Arial" w:eastAsia="Times New Roman" w:hAnsi="Arial" w:cs="Arial"/>
          <w:b/>
          <w:bCs/>
          <w:sz w:val="24"/>
          <w:szCs w:val="24"/>
          <w:lang w:eastAsia="ru-RU"/>
        </w:rPr>
        <w:t>«ВОРОНЕЖСКИЙ ГОСУДАРСТВЕННЫЙ УНИВЕРСИТЕТ»</w:t>
      </w:r>
    </w:p>
    <w:p w:rsidR="006D0A80" w:rsidRPr="006D0A80" w:rsidRDefault="006D0A80" w:rsidP="006D0A80">
      <w:pPr>
        <w:spacing w:after="0" w:line="240" w:lineRule="auto"/>
        <w:jc w:val="center"/>
        <w:rPr>
          <w:rFonts w:ascii="Arial" w:eastAsia="Times New Roman" w:hAnsi="Arial" w:cs="Arial"/>
          <w:b/>
          <w:bCs/>
          <w:sz w:val="24"/>
          <w:szCs w:val="24"/>
          <w:lang w:eastAsia="ru-RU"/>
        </w:rPr>
      </w:pPr>
      <w:r w:rsidRPr="006D0A80">
        <w:rPr>
          <w:rFonts w:ascii="Arial" w:eastAsia="Times New Roman" w:hAnsi="Arial" w:cs="Arial"/>
          <w:b/>
          <w:bCs/>
          <w:sz w:val="24"/>
          <w:szCs w:val="24"/>
          <w:lang w:eastAsia="ru-RU"/>
        </w:rPr>
        <w:t>(ФГБОУ ВО «ВГУ»)</w:t>
      </w:r>
    </w:p>
    <w:p w:rsidR="006D0A80" w:rsidRPr="006D0A80" w:rsidRDefault="006D0A80" w:rsidP="006D0A80">
      <w:pPr>
        <w:spacing w:after="0" w:line="240" w:lineRule="auto"/>
        <w:jc w:val="center"/>
        <w:rPr>
          <w:rFonts w:ascii="Arial" w:eastAsia="Times New Roman" w:hAnsi="Arial" w:cs="Arial"/>
          <w:b/>
          <w:sz w:val="24"/>
          <w:szCs w:val="24"/>
          <w:lang w:eastAsia="ru-RU"/>
        </w:rPr>
      </w:pPr>
    </w:p>
    <w:tbl>
      <w:tblPr>
        <w:tblW w:w="4725" w:type="dxa"/>
        <w:tblInd w:w="5103" w:type="dxa"/>
        <w:tblLook w:val="01E0" w:firstRow="1" w:lastRow="1" w:firstColumn="1" w:lastColumn="1" w:noHBand="0" w:noVBand="0"/>
      </w:tblPr>
      <w:tblGrid>
        <w:gridCol w:w="4725"/>
      </w:tblGrid>
      <w:tr w:rsidR="006D0A80" w:rsidRPr="006D0A80" w:rsidTr="00396D8F">
        <w:tc>
          <w:tcPr>
            <w:tcW w:w="4725" w:type="dxa"/>
          </w:tcPr>
          <w:p w:rsidR="006D0A80" w:rsidRPr="006D0A80" w:rsidRDefault="006D0A80" w:rsidP="006D0A80">
            <w:pPr>
              <w:tabs>
                <w:tab w:val="left" w:pos="4617"/>
              </w:tabs>
              <w:spacing w:after="0" w:line="240" w:lineRule="auto"/>
              <w:jc w:val="right"/>
              <w:rPr>
                <w:rFonts w:ascii="Arial" w:eastAsia="Times New Roman" w:hAnsi="Arial" w:cs="Arial"/>
                <w:sz w:val="24"/>
                <w:szCs w:val="24"/>
                <w:lang w:eastAsia="ru-RU"/>
              </w:rPr>
            </w:pPr>
            <w:r w:rsidRPr="006D0A80">
              <w:rPr>
                <w:rFonts w:ascii="Arial" w:eastAsia="Times New Roman" w:hAnsi="Arial" w:cs="Arial"/>
                <w:sz w:val="24"/>
                <w:szCs w:val="24"/>
                <w:lang w:eastAsia="ru-RU"/>
              </w:rPr>
              <w:t>УТВЕРЖДАЮ</w:t>
            </w:r>
          </w:p>
          <w:p w:rsidR="006D0A80" w:rsidRPr="006D0A80" w:rsidRDefault="006D0A80" w:rsidP="006D0A80">
            <w:pPr>
              <w:tabs>
                <w:tab w:val="left" w:pos="4617"/>
              </w:tabs>
              <w:spacing w:after="0" w:line="240" w:lineRule="auto"/>
              <w:jc w:val="right"/>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 Заведующий кафедрой</w:t>
            </w:r>
          </w:p>
          <w:p w:rsidR="006D0A80" w:rsidRPr="006D0A80" w:rsidRDefault="006D0A80" w:rsidP="006D0A80">
            <w:pPr>
              <w:spacing w:after="0" w:line="240" w:lineRule="auto"/>
              <w:jc w:val="right"/>
              <w:rPr>
                <w:rFonts w:ascii="Arial" w:eastAsia="Times New Roman" w:hAnsi="Arial" w:cs="Arial"/>
                <w:sz w:val="24"/>
                <w:szCs w:val="24"/>
                <w:lang w:eastAsia="ru-RU"/>
              </w:rPr>
            </w:pPr>
            <w:r w:rsidRPr="006D0A80">
              <w:rPr>
                <w:rFonts w:ascii="Arial" w:eastAsia="Times New Roman" w:hAnsi="Arial" w:cs="Arial"/>
                <w:sz w:val="24"/>
                <w:szCs w:val="24"/>
                <w:lang w:eastAsia="ru-RU"/>
              </w:rPr>
              <w:t>онтологии и теории познания</w:t>
            </w:r>
          </w:p>
          <w:p w:rsidR="006D0A80" w:rsidRPr="006D0A80" w:rsidRDefault="006D0A80" w:rsidP="006D0A80">
            <w:pPr>
              <w:autoSpaceDE w:val="0"/>
              <w:autoSpaceDN w:val="0"/>
              <w:adjustRightInd w:val="0"/>
              <w:spacing w:after="0" w:line="240" w:lineRule="auto"/>
              <w:jc w:val="right"/>
              <w:rPr>
                <w:rFonts w:ascii="Arial" w:eastAsia="Times New Roman" w:hAnsi="Arial" w:cs="Arial"/>
                <w:i/>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672465</wp:posOffset>
                  </wp:positionH>
                  <wp:positionV relativeFrom="paragraph">
                    <wp:posOffset>60960</wp:posOffset>
                  </wp:positionV>
                  <wp:extent cx="1205865" cy="4038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5865"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A80" w:rsidRPr="006D0A80" w:rsidRDefault="006D0A80" w:rsidP="006D0A80">
            <w:pPr>
              <w:autoSpaceDE w:val="0"/>
              <w:autoSpaceDN w:val="0"/>
              <w:adjustRightInd w:val="0"/>
              <w:spacing w:after="0" w:line="240" w:lineRule="auto"/>
              <w:jc w:val="right"/>
              <w:rPr>
                <w:rFonts w:ascii="Arial" w:eastAsia="Times New Roman" w:hAnsi="Arial" w:cs="Arial"/>
                <w:i/>
                <w:sz w:val="24"/>
                <w:szCs w:val="16"/>
                <w:u w:val="single"/>
                <w:lang w:eastAsia="ru-RU"/>
              </w:rPr>
            </w:pPr>
          </w:p>
          <w:p w:rsidR="006D0A80" w:rsidRPr="006D0A80" w:rsidRDefault="006D0A80" w:rsidP="006D0A80">
            <w:pPr>
              <w:tabs>
                <w:tab w:val="left" w:pos="1476"/>
                <w:tab w:val="right" w:pos="4509"/>
              </w:tabs>
              <w:autoSpaceDE w:val="0"/>
              <w:autoSpaceDN w:val="0"/>
              <w:adjustRightInd w:val="0"/>
              <w:spacing w:after="0" w:line="240" w:lineRule="auto"/>
              <w:jc w:val="right"/>
              <w:rPr>
                <w:rFonts w:ascii="Arial" w:eastAsia="Times New Roman" w:hAnsi="Arial" w:cs="Arial"/>
                <w:i/>
                <w:sz w:val="24"/>
                <w:szCs w:val="16"/>
                <w:lang w:eastAsia="ru-RU"/>
              </w:rPr>
            </w:pPr>
            <w:r w:rsidRPr="006D0A80">
              <w:rPr>
                <w:rFonts w:ascii="Arial" w:eastAsia="Times New Roman" w:hAnsi="Arial" w:cs="Arial"/>
                <w:i/>
                <w:sz w:val="24"/>
                <w:szCs w:val="16"/>
                <w:u w:val="single"/>
                <w:lang w:eastAsia="ru-RU"/>
              </w:rPr>
              <w:t>____________</w:t>
            </w:r>
            <w:r w:rsidRPr="006D0A80">
              <w:rPr>
                <w:rFonts w:ascii="Arial" w:eastAsia="Times New Roman" w:hAnsi="Arial" w:cs="Arial"/>
                <w:i/>
                <w:sz w:val="24"/>
                <w:szCs w:val="16"/>
                <w:lang w:eastAsia="ru-RU"/>
              </w:rPr>
              <w:t xml:space="preserve"> </w:t>
            </w:r>
            <w:r w:rsidRPr="006D0A80">
              <w:rPr>
                <w:rFonts w:ascii="Arial" w:eastAsia="Times New Roman" w:hAnsi="Arial" w:cs="Arial"/>
                <w:sz w:val="24"/>
                <w:szCs w:val="16"/>
                <w:lang w:eastAsia="ru-RU"/>
              </w:rPr>
              <w:t>Е. Н. Ищенко</w:t>
            </w:r>
          </w:p>
          <w:p w:rsidR="006D0A80" w:rsidRPr="006D0A80" w:rsidRDefault="006D0A80" w:rsidP="006D0A80">
            <w:pPr>
              <w:tabs>
                <w:tab w:val="center" w:pos="2254"/>
                <w:tab w:val="right" w:pos="4509"/>
              </w:tabs>
              <w:autoSpaceDE w:val="0"/>
              <w:autoSpaceDN w:val="0"/>
              <w:adjustRightInd w:val="0"/>
              <w:spacing w:after="0" w:line="240" w:lineRule="auto"/>
              <w:rPr>
                <w:rFonts w:ascii="Arial" w:eastAsia="Times New Roman" w:hAnsi="Arial" w:cs="Arial"/>
                <w:sz w:val="20"/>
                <w:szCs w:val="24"/>
                <w:lang w:eastAsia="ru-RU"/>
              </w:rPr>
            </w:pPr>
            <w:r w:rsidRPr="006D0A80">
              <w:rPr>
                <w:rFonts w:ascii="Arial" w:eastAsia="Times New Roman" w:hAnsi="Arial" w:cs="Arial"/>
                <w:sz w:val="20"/>
                <w:szCs w:val="24"/>
                <w:lang w:eastAsia="ru-RU"/>
              </w:rPr>
              <w:t xml:space="preserve">                                   </w:t>
            </w:r>
            <w:r w:rsidRPr="006D0A80">
              <w:rPr>
                <w:rFonts w:ascii="Arial" w:eastAsia="Times New Roman" w:hAnsi="Arial" w:cs="Arial"/>
                <w:i/>
                <w:sz w:val="20"/>
                <w:szCs w:val="24"/>
                <w:lang w:eastAsia="ru-RU"/>
              </w:rPr>
              <w:t>подпись</w:t>
            </w:r>
            <w:r w:rsidRPr="006D0A80">
              <w:rPr>
                <w:rFonts w:ascii="Arial" w:eastAsia="Times New Roman" w:hAnsi="Arial" w:cs="Arial"/>
                <w:sz w:val="20"/>
                <w:szCs w:val="24"/>
                <w:lang w:eastAsia="ru-RU"/>
              </w:rPr>
              <w:tab/>
            </w:r>
          </w:p>
          <w:p w:rsidR="006D0A80" w:rsidRPr="006D0A80" w:rsidRDefault="006D0A80" w:rsidP="006D0A80">
            <w:pPr>
              <w:tabs>
                <w:tab w:val="left" w:pos="4617"/>
              </w:tabs>
              <w:spacing w:after="0" w:line="240" w:lineRule="auto"/>
              <w:jc w:val="right"/>
              <w:rPr>
                <w:rFonts w:ascii="Arial" w:eastAsia="Times New Roman" w:hAnsi="Arial" w:cs="Arial"/>
                <w:i/>
                <w:caps/>
                <w:sz w:val="24"/>
                <w:szCs w:val="24"/>
              </w:rPr>
            </w:pPr>
            <w:r w:rsidRPr="006D0A80">
              <w:rPr>
                <w:rFonts w:ascii="Arial" w:eastAsia="Times New Roman" w:hAnsi="Arial" w:cs="Arial"/>
                <w:sz w:val="24"/>
                <w:szCs w:val="24"/>
                <w:lang w:eastAsia="ru-RU"/>
              </w:rPr>
              <w:t>29.05.2021 г.</w:t>
            </w:r>
          </w:p>
        </w:tc>
      </w:tr>
    </w:tbl>
    <w:p w:rsidR="006D0A80" w:rsidRPr="006D0A80" w:rsidRDefault="006D0A80" w:rsidP="006D0A80">
      <w:pPr>
        <w:spacing w:after="0" w:line="240" w:lineRule="auto"/>
        <w:jc w:val="right"/>
        <w:rPr>
          <w:rFonts w:ascii="Arial" w:eastAsia="Times New Roman" w:hAnsi="Arial" w:cs="Arial"/>
          <w:sz w:val="24"/>
          <w:szCs w:val="24"/>
          <w:lang w:eastAsia="ru-RU"/>
        </w:rPr>
      </w:pPr>
    </w:p>
    <w:p w:rsidR="006D0A80" w:rsidRPr="006D0A80" w:rsidRDefault="006D0A80" w:rsidP="006D0A80">
      <w:pPr>
        <w:spacing w:after="0" w:line="240" w:lineRule="auto"/>
        <w:jc w:val="center"/>
        <w:rPr>
          <w:rFonts w:ascii="Arial" w:eastAsia="Times New Roman" w:hAnsi="Arial" w:cs="Arial"/>
          <w:sz w:val="24"/>
          <w:szCs w:val="24"/>
          <w:lang w:eastAsia="ru-RU"/>
        </w:rPr>
      </w:pPr>
    </w:p>
    <w:p w:rsidR="006D0A80" w:rsidRPr="006D0A80" w:rsidRDefault="006D0A80" w:rsidP="006D0A80">
      <w:pPr>
        <w:spacing w:after="0" w:line="240" w:lineRule="auto"/>
        <w:jc w:val="center"/>
        <w:outlineLvl w:val="1"/>
        <w:rPr>
          <w:rFonts w:ascii="Arial" w:eastAsia="Times New Roman" w:hAnsi="Arial" w:cs="Arial"/>
          <w:b/>
          <w:sz w:val="28"/>
          <w:szCs w:val="24"/>
          <w:lang w:eastAsia="ru-RU"/>
        </w:rPr>
      </w:pPr>
      <w:r w:rsidRPr="006D0A80">
        <w:rPr>
          <w:rFonts w:ascii="Arial" w:eastAsia="Times New Roman" w:hAnsi="Arial" w:cs="Arial"/>
          <w:b/>
          <w:sz w:val="28"/>
          <w:szCs w:val="24"/>
          <w:lang w:eastAsia="ru-RU"/>
        </w:rPr>
        <w:t>РАБОЧАЯ ПРОГРАММА ДИСЦИПЛИНЫ</w:t>
      </w:r>
    </w:p>
    <w:p w:rsidR="006D0A80" w:rsidRPr="006D0A80" w:rsidRDefault="006D0A80" w:rsidP="006D0A80">
      <w:pPr>
        <w:spacing w:after="0" w:line="240" w:lineRule="auto"/>
        <w:jc w:val="center"/>
        <w:outlineLvl w:val="1"/>
        <w:rPr>
          <w:rFonts w:ascii="Arial" w:eastAsia="Times New Roman" w:hAnsi="Arial" w:cs="Arial"/>
          <w:b/>
          <w:sz w:val="28"/>
          <w:szCs w:val="24"/>
          <w:u w:val="single"/>
          <w:lang w:eastAsia="ru-RU"/>
        </w:rPr>
      </w:pPr>
      <w:r w:rsidRPr="006D0A80">
        <w:rPr>
          <w:rFonts w:ascii="Arial" w:eastAsia="Times New Roman" w:hAnsi="Arial" w:cs="Arial"/>
          <w:b/>
          <w:sz w:val="28"/>
          <w:szCs w:val="24"/>
          <w:u w:val="single"/>
          <w:lang w:eastAsia="ru-RU"/>
        </w:rPr>
        <w:t>___Б</w:t>
      </w:r>
      <w:proofErr w:type="gramStart"/>
      <w:r w:rsidRPr="006D0A80">
        <w:rPr>
          <w:rFonts w:ascii="Arial" w:eastAsia="Times New Roman" w:hAnsi="Arial" w:cs="Arial"/>
          <w:b/>
          <w:sz w:val="28"/>
          <w:szCs w:val="24"/>
          <w:u w:val="single"/>
          <w:lang w:eastAsia="ru-RU"/>
        </w:rPr>
        <w:t>1</w:t>
      </w:r>
      <w:proofErr w:type="gramEnd"/>
      <w:r w:rsidRPr="006D0A80">
        <w:rPr>
          <w:rFonts w:ascii="Arial" w:eastAsia="Times New Roman" w:hAnsi="Arial" w:cs="Arial"/>
          <w:b/>
          <w:sz w:val="28"/>
          <w:szCs w:val="24"/>
          <w:u w:val="single"/>
          <w:lang w:eastAsia="ru-RU"/>
        </w:rPr>
        <w:t>.Б.01 История и философия науки____</w:t>
      </w:r>
    </w:p>
    <w:p w:rsidR="006D0A80" w:rsidRPr="006D0A80" w:rsidRDefault="006D0A80" w:rsidP="006D0A80">
      <w:pPr>
        <w:autoSpaceDE w:val="0"/>
        <w:autoSpaceDN w:val="0"/>
        <w:adjustRightInd w:val="0"/>
        <w:spacing w:after="0" w:line="360" w:lineRule="auto"/>
        <w:jc w:val="center"/>
        <w:rPr>
          <w:rFonts w:ascii="Arial" w:eastAsia="Times New Roman" w:hAnsi="Arial" w:cs="Arial"/>
          <w:i/>
          <w:sz w:val="20"/>
          <w:szCs w:val="24"/>
          <w:lang w:eastAsia="ru-RU"/>
        </w:rPr>
      </w:pPr>
      <w:r w:rsidRPr="006D0A80">
        <w:rPr>
          <w:rFonts w:ascii="Arial" w:eastAsia="Times New Roman" w:hAnsi="Arial" w:cs="Arial"/>
          <w:i/>
          <w:sz w:val="20"/>
          <w:szCs w:val="24"/>
          <w:lang w:eastAsia="ru-RU"/>
        </w:rPr>
        <w:t>наименование дисциплины в соответствии с учебным планом</w:t>
      </w:r>
    </w:p>
    <w:p w:rsidR="006D0A80" w:rsidRPr="006D0A80" w:rsidRDefault="006D0A80" w:rsidP="006D0A80">
      <w:pPr>
        <w:spacing w:after="0" w:line="240" w:lineRule="auto"/>
        <w:jc w:val="center"/>
        <w:outlineLvl w:val="1"/>
        <w:rPr>
          <w:rFonts w:ascii="Arial" w:eastAsia="Times New Roman" w:hAnsi="Arial" w:cs="Arial"/>
          <w:sz w:val="24"/>
          <w:szCs w:val="24"/>
          <w:lang w:eastAsia="ru-RU"/>
        </w:rPr>
      </w:pPr>
    </w:p>
    <w:p w:rsidR="006D0A80" w:rsidRPr="006D0A80" w:rsidRDefault="006D0A80" w:rsidP="006D0A80">
      <w:pPr>
        <w:numPr>
          <w:ilvl w:val="0"/>
          <w:numId w:val="31"/>
        </w:numPr>
        <w:autoSpaceDE w:val="0"/>
        <w:spacing w:before="120" w:after="120" w:line="240" w:lineRule="auto"/>
        <w:jc w:val="both"/>
        <w:rPr>
          <w:rFonts w:ascii="Arial" w:eastAsia="Times New Roman" w:hAnsi="Arial" w:cs="Arial"/>
          <w:sz w:val="24"/>
          <w:szCs w:val="24"/>
          <w:lang w:eastAsia="ru-RU"/>
        </w:rPr>
      </w:pPr>
      <w:r w:rsidRPr="006D0A80">
        <w:rPr>
          <w:rFonts w:ascii="Arial" w:eastAsia="Times New Roman" w:hAnsi="Arial" w:cs="Arial"/>
          <w:b/>
          <w:sz w:val="24"/>
          <w:szCs w:val="24"/>
          <w:lang w:eastAsia="ru-RU"/>
        </w:rPr>
        <w:t xml:space="preserve">Код и наименование научной специальности: </w:t>
      </w:r>
      <w:r w:rsidRPr="006D0A80">
        <w:rPr>
          <w:rFonts w:ascii="Arial" w:eastAsia="Times New Roman" w:hAnsi="Arial" w:cs="Arial"/>
          <w:sz w:val="24"/>
          <w:szCs w:val="24"/>
          <w:lang w:eastAsia="ru-RU"/>
        </w:rPr>
        <w:t>5.1 – право; 5.2 – экономика; 5.3 – психология; 5.5 – политология; 5.6 – исторические науки; 5.7 – философия; 5.8 – педагогика; 5.9 – филология;  5.10 – искусствоведение и культурология;  5.12 – когнитивные науки</w:t>
      </w:r>
    </w:p>
    <w:p w:rsidR="006D0A80" w:rsidRPr="006D0A80" w:rsidRDefault="006D0A80" w:rsidP="006D0A80">
      <w:pPr>
        <w:numPr>
          <w:ilvl w:val="0"/>
          <w:numId w:val="31"/>
        </w:numPr>
        <w:autoSpaceDE w:val="0"/>
        <w:spacing w:before="120" w:after="120" w:line="240" w:lineRule="auto"/>
        <w:jc w:val="both"/>
        <w:rPr>
          <w:rFonts w:ascii="Arial" w:eastAsia="Times New Roman" w:hAnsi="Arial" w:cs="Arial"/>
          <w:sz w:val="24"/>
          <w:szCs w:val="24"/>
          <w:u w:val="single"/>
          <w:lang w:eastAsia="ru-RU"/>
        </w:rPr>
      </w:pPr>
      <w:r w:rsidRPr="006D0A80">
        <w:rPr>
          <w:rFonts w:ascii="Arial" w:eastAsia="Times New Roman" w:hAnsi="Arial" w:cs="Arial"/>
          <w:b/>
          <w:sz w:val="24"/>
          <w:szCs w:val="24"/>
          <w:lang w:eastAsia="ru-RU"/>
        </w:rPr>
        <w:t>Профиль подготовки:</w:t>
      </w:r>
      <w:r w:rsidRPr="006D0A80">
        <w:rPr>
          <w:rFonts w:ascii="Arial" w:eastAsia="Times New Roman" w:hAnsi="Arial" w:cs="Arial"/>
          <w:sz w:val="24"/>
          <w:szCs w:val="24"/>
          <w:u w:val="single"/>
          <w:lang w:eastAsia="ru-RU"/>
        </w:rPr>
        <w:t xml:space="preserve"> _________________________________________________</w:t>
      </w:r>
    </w:p>
    <w:p w:rsidR="006D0A80" w:rsidRPr="006D0A80" w:rsidRDefault="006D0A80" w:rsidP="006D0A80">
      <w:pPr>
        <w:numPr>
          <w:ilvl w:val="0"/>
          <w:numId w:val="31"/>
        </w:numPr>
        <w:spacing w:after="0" w:line="240" w:lineRule="auto"/>
        <w:rPr>
          <w:rFonts w:ascii="Arial" w:eastAsia="Times New Roman" w:hAnsi="Arial" w:cs="Arial"/>
          <w:sz w:val="24"/>
          <w:szCs w:val="24"/>
          <w:u w:val="single"/>
          <w:lang w:eastAsia="ru-RU"/>
        </w:rPr>
      </w:pPr>
      <w:r w:rsidRPr="006D0A80">
        <w:rPr>
          <w:rFonts w:ascii="Arial" w:eastAsia="Times New Roman" w:hAnsi="Arial" w:cs="Arial"/>
          <w:b/>
          <w:sz w:val="24"/>
          <w:szCs w:val="24"/>
          <w:lang w:eastAsia="ru-RU"/>
        </w:rPr>
        <w:t>Квалификация выпускника:</w:t>
      </w:r>
      <w:r w:rsidRPr="006D0A80">
        <w:rPr>
          <w:rFonts w:ascii="Arial" w:eastAsia="Times New Roman" w:hAnsi="Arial" w:cs="Arial"/>
          <w:sz w:val="24"/>
          <w:szCs w:val="24"/>
          <w:u w:val="single"/>
          <w:lang w:eastAsia="ru-RU"/>
        </w:rPr>
        <w:t xml:space="preserve"> Исследователь. Преподаватель-исследователь___</w:t>
      </w:r>
    </w:p>
    <w:p w:rsidR="006D0A80" w:rsidRPr="006D0A80" w:rsidRDefault="006D0A80" w:rsidP="006D0A80">
      <w:pPr>
        <w:numPr>
          <w:ilvl w:val="0"/>
          <w:numId w:val="31"/>
        </w:numPr>
        <w:autoSpaceDE w:val="0"/>
        <w:spacing w:before="120" w:after="120" w:line="240" w:lineRule="auto"/>
        <w:jc w:val="both"/>
        <w:rPr>
          <w:rFonts w:ascii="Arial" w:eastAsia="Times New Roman" w:hAnsi="Arial" w:cs="Arial"/>
          <w:sz w:val="24"/>
          <w:szCs w:val="24"/>
          <w:u w:val="single"/>
          <w:lang w:eastAsia="ru-RU"/>
        </w:rPr>
      </w:pPr>
      <w:r w:rsidRPr="006D0A80">
        <w:rPr>
          <w:rFonts w:ascii="Arial" w:eastAsia="Times New Roman" w:hAnsi="Arial" w:cs="Arial"/>
          <w:b/>
          <w:sz w:val="24"/>
          <w:szCs w:val="24"/>
          <w:lang w:eastAsia="ru-RU"/>
        </w:rPr>
        <w:t>Форма обучения:</w:t>
      </w:r>
      <w:r w:rsidRPr="006D0A80">
        <w:rPr>
          <w:rFonts w:ascii="Arial" w:eastAsia="Times New Roman" w:hAnsi="Arial" w:cs="Arial"/>
          <w:sz w:val="24"/>
          <w:szCs w:val="24"/>
          <w:u w:val="single"/>
          <w:lang w:eastAsia="ru-RU"/>
        </w:rPr>
        <w:t xml:space="preserve"> </w:t>
      </w:r>
      <w:r>
        <w:rPr>
          <w:rFonts w:ascii="Arial" w:eastAsia="Times New Roman" w:hAnsi="Arial" w:cs="Arial"/>
          <w:sz w:val="24"/>
          <w:szCs w:val="24"/>
          <w:u w:val="single"/>
          <w:lang w:eastAsia="ru-RU"/>
        </w:rPr>
        <w:t>за</w:t>
      </w:r>
      <w:bookmarkStart w:id="0" w:name="_GoBack"/>
      <w:bookmarkEnd w:id="0"/>
      <w:r w:rsidRPr="006D0A80">
        <w:rPr>
          <w:rFonts w:ascii="Arial" w:eastAsia="Times New Roman" w:hAnsi="Arial" w:cs="Arial"/>
          <w:sz w:val="24"/>
          <w:szCs w:val="24"/>
          <w:u w:val="single"/>
          <w:lang w:eastAsia="ru-RU"/>
        </w:rPr>
        <w:t>очная</w:t>
      </w:r>
    </w:p>
    <w:p w:rsidR="006D0A80" w:rsidRPr="006D0A80" w:rsidRDefault="006D0A80" w:rsidP="006D0A80">
      <w:pPr>
        <w:numPr>
          <w:ilvl w:val="0"/>
          <w:numId w:val="31"/>
        </w:numPr>
        <w:autoSpaceDE w:val="0"/>
        <w:spacing w:before="120" w:after="120" w:line="240" w:lineRule="auto"/>
        <w:jc w:val="both"/>
        <w:rPr>
          <w:rFonts w:ascii="Arial" w:eastAsia="Times New Roman" w:hAnsi="Arial" w:cs="Arial"/>
          <w:sz w:val="24"/>
          <w:szCs w:val="24"/>
          <w:u w:val="single"/>
          <w:lang w:eastAsia="ru-RU"/>
        </w:rPr>
      </w:pPr>
      <w:r w:rsidRPr="006D0A80">
        <w:rPr>
          <w:rFonts w:ascii="Arial" w:eastAsia="Times New Roman" w:hAnsi="Arial" w:cs="Arial"/>
          <w:b/>
          <w:sz w:val="24"/>
          <w:szCs w:val="24"/>
          <w:lang w:eastAsia="ru-RU"/>
        </w:rPr>
        <w:t xml:space="preserve">Кафедра, отвечающая за реализацию дисциплины: </w:t>
      </w:r>
      <w:r w:rsidRPr="006D0A80">
        <w:rPr>
          <w:rFonts w:ascii="Arial" w:eastAsia="Times New Roman" w:hAnsi="Arial" w:cs="Arial"/>
          <w:sz w:val="24"/>
          <w:szCs w:val="24"/>
          <w:u w:val="single"/>
          <w:lang w:eastAsia="ru-RU"/>
        </w:rPr>
        <w:t xml:space="preserve">онтологии и теории </w:t>
      </w:r>
      <w:proofErr w:type="spellStart"/>
      <w:r w:rsidRPr="006D0A80">
        <w:rPr>
          <w:rFonts w:ascii="Arial" w:eastAsia="Times New Roman" w:hAnsi="Arial" w:cs="Arial"/>
          <w:sz w:val="24"/>
          <w:szCs w:val="24"/>
          <w:u w:val="single"/>
          <w:lang w:eastAsia="ru-RU"/>
        </w:rPr>
        <w:t>позна</w:t>
      </w:r>
      <w:proofErr w:type="spellEnd"/>
      <w:r w:rsidRPr="006D0A80">
        <w:rPr>
          <w:rFonts w:ascii="Arial" w:eastAsia="Times New Roman" w:hAnsi="Arial" w:cs="Arial"/>
          <w:sz w:val="24"/>
          <w:szCs w:val="24"/>
          <w:u w:val="single"/>
          <w:lang w:eastAsia="ru-RU"/>
        </w:rPr>
        <w:t>-</w:t>
      </w:r>
    </w:p>
    <w:p w:rsidR="006D0A80" w:rsidRPr="006D0A80" w:rsidRDefault="006D0A80" w:rsidP="006D0A80">
      <w:pPr>
        <w:spacing w:before="120" w:after="120" w:line="240" w:lineRule="auto"/>
        <w:jc w:val="both"/>
        <w:rPr>
          <w:rFonts w:ascii="Arial" w:eastAsia="Times New Roman" w:hAnsi="Arial" w:cs="Arial"/>
          <w:sz w:val="24"/>
          <w:szCs w:val="24"/>
          <w:u w:val="single"/>
          <w:lang w:eastAsia="ru-RU"/>
        </w:rPr>
      </w:pPr>
      <w:r w:rsidRPr="006D0A80">
        <w:rPr>
          <w:rFonts w:ascii="Arial" w:eastAsia="Times New Roman" w:hAnsi="Arial" w:cs="Arial"/>
          <w:sz w:val="24"/>
          <w:szCs w:val="24"/>
          <w:u w:val="single"/>
          <w:lang w:eastAsia="ru-RU"/>
        </w:rPr>
        <w:t>знания факультета философии и психологии_____________________________________</w:t>
      </w:r>
    </w:p>
    <w:p w:rsidR="006D0A80" w:rsidRPr="006D0A80" w:rsidRDefault="006D0A80" w:rsidP="006D0A80">
      <w:pPr>
        <w:numPr>
          <w:ilvl w:val="0"/>
          <w:numId w:val="31"/>
        </w:numPr>
        <w:spacing w:before="120" w:after="120" w:line="240" w:lineRule="auto"/>
        <w:jc w:val="both"/>
        <w:rPr>
          <w:rFonts w:ascii="Arial" w:eastAsia="Times New Roman" w:hAnsi="Arial" w:cs="Arial"/>
          <w:sz w:val="24"/>
          <w:szCs w:val="24"/>
          <w:u w:val="single"/>
          <w:lang w:eastAsia="ru-RU"/>
        </w:rPr>
      </w:pPr>
      <w:r w:rsidRPr="006D0A80">
        <w:rPr>
          <w:rFonts w:ascii="Arial" w:eastAsia="Times New Roman" w:hAnsi="Arial" w:cs="Arial"/>
          <w:b/>
          <w:sz w:val="24"/>
          <w:szCs w:val="24"/>
          <w:lang w:eastAsia="ru-RU"/>
        </w:rPr>
        <w:t>Составители программы:</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u w:val="single"/>
          <w:lang w:eastAsia="ru-RU"/>
        </w:rPr>
        <w:t xml:space="preserve">Жаров Сергей Николаевич, д. филос. наук,_________ </w:t>
      </w:r>
    </w:p>
    <w:p w:rsidR="006D0A80" w:rsidRPr="006D0A80" w:rsidRDefault="006D0A80" w:rsidP="006D0A80">
      <w:pPr>
        <w:spacing w:before="120" w:after="120" w:line="240" w:lineRule="auto"/>
        <w:jc w:val="both"/>
        <w:outlineLvl w:val="1"/>
        <w:rPr>
          <w:rFonts w:ascii="Arial" w:eastAsia="Times New Roman" w:hAnsi="Arial" w:cs="Arial"/>
          <w:i/>
          <w:sz w:val="20"/>
          <w:szCs w:val="20"/>
          <w:lang w:eastAsia="ru-RU"/>
        </w:rPr>
      </w:pPr>
      <w:r w:rsidRPr="006D0A80">
        <w:rPr>
          <w:rFonts w:ascii="Arial" w:eastAsia="Times New Roman" w:hAnsi="Arial" w:cs="Arial"/>
          <w:sz w:val="24"/>
          <w:szCs w:val="24"/>
          <w:u w:val="single"/>
          <w:lang w:eastAsia="ru-RU"/>
        </w:rPr>
        <w:t>профессор, Ищенко Елена Николаевна, д. филос. наук, профессор__________________</w:t>
      </w:r>
    </w:p>
    <w:p w:rsidR="006D0A80" w:rsidRPr="006D0A80" w:rsidRDefault="006D0A80" w:rsidP="006D0A80">
      <w:pPr>
        <w:autoSpaceDE w:val="0"/>
        <w:autoSpaceDN w:val="0"/>
        <w:adjustRightInd w:val="0"/>
        <w:spacing w:after="0" w:line="240" w:lineRule="auto"/>
        <w:rPr>
          <w:rFonts w:ascii="Arial" w:eastAsia="Times New Roman" w:hAnsi="Arial" w:cs="Arial"/>
          <w:i/>
          <w:sz w:val="20"/>
          <w:szCs w:val="24"/>
          <w:lang w:eastAsia="ru-RU"/>
        </w:rPr>
      </w:pPr>
      <w:r w:rsidRPr="006D0A80">
        <w:rPr>
          <w:rFonts w:ascii="Arial" w:eastAsia="Times New Roman" w:hAnsi="Arial" w:cs="Arial"/>
          <w:i/>
          <w:sz w:val="20"/>
          <w:szCs w:val="24"/>
          <w:lang w:eastAsia="ru-RU"/>
        </w:rPr>
        <w:t xml:space="preserve">                                                                  (ФИО, ученая степень, ученое звание)</w:t>
      </w:r>
    </w:p>
    <w:p w:rsidR="006D0A80" w:rsidRPr="006D0A80" w:rsidRDefault="006D0A80" w:rsidP="006D0A80">
      <w:pPr>
        <w:numPr>
          <w:ilvl w:val="0"/>
          <w:numId w:val="31"/>
        </w:numPr>
        <w:autoSpaceDE w:val="0"/>
        <w:autoSpaceDN w:val="0"/>
        <w:adjustRightInd w:val="0"/>
        <w:spacing w:after="0" w:line="240" w:lineRule="auto"/>
        <w:rPr>
          <w:rFonts w:ascii="Arial" w:eastAsia="Times New Roman" w:hAnsi="Arial" w:cs="Arial"/>
          <w:i/>
          <w:sz w:val="20"/>
          <w:szCs w:val="24"/>
          <w:lang w:eastAsia="ru-RU"/>
        </w:rPr>
      </w:pPr>
      <w:proofErr w:type="gramStart"/>
      <w:r w:rsidRPr="006D0A80">
        <w:rPr>
          <w:rFonts w:ascii="Arial" w:eastAsia="Times New Roman" w:hAnsi="Arial" w:cs="Arial"/>
          <w:b/>
          <w:sz w:val="24"/>
          <w:szCs w:val="24"/>
          <w:lang w:eastAsia="ru-RU"/>
        </w:rPr>
        <w:t>Рекомендована</w:t>
      </w:r>
      <w:proofErr w:type="gramEnd"/>
      <w:r w:rsidRPr="006D0A80">
        <w:rPr>
          <w:rFonts w:ascii="Arial" w:eastAsia="Times New Roman" w:hAnsi="Arial" w:cs="Arial"/>
          <w:b/>
          <w:sz w:val="24"/>
          <w:szCs w:val="24"/>
          <w:lang w:eastAsia="ru-RU"/>
        </w:rPr>
        <w:t xml:space="preserve">: </w:t>
      </w:r>
      <w:r w:rsidRPr="006D0A80">
        <w:rPr>
          <w:rFonts w:ascii="Arial" w:eastAsia="Times New Roman" w:hAnsi="Arial" w:cs="Arial"/>
          <w:sz w:val="24"/>
          <w:szCs w:val="24"/>
          <w:u w:val="single"/>
          <w:lang w:eastAsia="ru-RU"/>
        </w:rPr>
        <w:t xml:space="preserve">научно-методическим советом факультета философии и </w:t>
      </w:r>
      <w:proofErr w:type="spellStart"/>
      <w:r w:rsidRPr="006D0A80">
        <w:rPr>
          <w:rFonts w:ascii="Arial" w:eastAsia="Times New Roman" w:hAnsi="Arial" w:cs="Arial"/>
          <w:sz w:val="24"/>
          <w:szCs w:val="24"/>
          <w:u w:val="single"/>
          <w:lang w:eastAsia="ru-RU"/>
        </w:rPr>
        <w:t>психо</w:t>
      </w:r>
      <w:proofErr w:type="spellEnd"/>
      <w:r w:rsidRPr="006D0A80">
        <w:rPr>
          <w:rFonts w:ascii="Arial" w:eastAsia="Times New Roman" w:hAnsi="Arial" w:cs="Arial"/>
          <w:sz w:val="24"/>
          <w:szCs w:val="24"/>
          <w:u w:val="single"/>
          <w:lang w:eastAsia="ru-RU"/>
        </w:rPr>
        <w:t>-</w:t>
      </w:r>
    </w:p>
    <w:p w:rsidR="006D0A80" w:rsidRPr="006D0A80" w:rsidRDefault="006D0A80" w:rsidP="006D0A80">
      <w:pPr>
        <w:spacing w:before="120" w:after="120" w:line="240" w:lineRule="auto"/>
        <w:jc w:val="both"/>
        <w:outlineLvl w:val="1"/>
        <w:rPr>
          <w:rFonts w:ascii="Arial" w:eastAsia="Times New Roman" w:hAnsi="Arial" w:cs="Arial"/>
          <w:i/>
          <w:sz w:val="24"/>
          <w:szCs w:val="24"/>
          <w:u w:val="single"/>
          <w:lang w:eastAsia="ru-RU"/>
        </w:rPr>
      </w:pPr>
      <w:r w:rsidRPr="006D0A80">
        <w:rPr>
          <w:rFonts w:ascii="Arial" w:eastAsia="Times New Roman" w:hAnsi="Arial" w:cs="Arial"/>
          <w:sz w:val="24"/>
          <w:szCs w:val="24"/>
          <w:u w:val="single"/>
          <w:lang w:eastAsia="ru-RU"/>
        </w:rPr>
        <w:t xml:space="preserve">логии, протокол </w:t>
      </w:r>
      <w:r w:rsidRPr="006D0A80">
        <w:rPr>
          <w:rFonts w:ascii="Arial" w:eastAsia="Times New Roman" w:hAnsi="Arial" w:cs="Arial"/>
          <w:sz w:val="24"/>
          <w:szCs w:val="24"/>
          <w:u w:val="single"/>
          <w:shd w:val="clear" w:color="auto" w:fill="FFFFFF"/>
          <w:lang w:eastAsia="ru-RU"/>
        </w:rPr>
        <w:t xml:space="preserve">№ 1400-07 </w:t>
      </w:r>
      <w:r w:rsidRPr="006D0A80">
        <w:rPr>
          <w:rFonts w:ascii="Arial" w:eastAsia="Times New Roman" w:hAnsi="Arial" w:cs="Arial"/>
          <w:sz w:val="24"/>
          <w:szCs w:val="24"/>
          <w:u w:val="single"/>
          <w:lang w:eastAsia="ru-RU"/>
        </w:rPr>
        <w:t>от 05</w:t>
      </w:r>
      <w:r w:rsidRPr="006D0A80">
        <w:rPr>
          <w:rFonts w:ascii="Arial" w:eastAsia="Times New Roman" w:hAnsi="Arial" w:cs="Arial"/>
          <w:sz w:val="24"/>
          <w:szCs w:val="24"/>
          <w:u w:val="single"/>
          <w:shd w:val="clear" w:color="auto" w:fill="FFFFFF"/>
          <w:lang w:eastAsia="ru-RU"/>
        </w:rPr>
        <w:t>.04.2021____________________________________</w:t>
      </w:r>
    </w:p>
    <w:p w:rsidR="006D0A80" w:rsidRPr="006D0A80" w:rsidRDefault="006D0A80" w:rsidP="006D0A80">
      <w:pPr>
        <w:autoSpaceDE w:val="0"/>
        <w:autoSpaceDN w:val="0"/>
        <w:adjustRightInd w:val="0"/>
        <w:spacing w:after="0" w:line="240" w:lineRule="auto"/>
        <w:ind w:left="709" w:firstLine="709"/>
        <w:rPr>
          <w:rFonts w:ascii="Arial" w:eastAsia="Times New Roman" w:hAnsi="Arial" w:cs="Arial"/>
          <w:i/>
          <w:sz w:val="20"/>
          <w:szCs w:val="24"/>
          <w:lang w:eastAsia="ru-RU"/>
        </w:rPr>
      </w:pPr>
      <w:r w:rsidRPr="006D0A80">
        <w:rPr>
          <w:rFonts w:ascii="Arial" w:eastAsia="Times New Roman" w:hAnsi="Arial" w:cs="Arial"/>
          <w:i/>
          <w:sz w:val="20"/>
          <w:szCs w:val="24"/>
          <w:lang w:eastAsia="ru-RU"/>
        </w:rPr>
        <w:t>(наименование рекомендующей структуры, дата, номер протокола)</w:t>
      </w:r>
    </w:p>
    <w:p w:rsidR="006D0A80" w:rsidRPr="006D0A80" w:rsidRDefault="006D0A80" w:rsidP="006D0A80">
      <w:pPr>
        <w:numPr>
          <w:ilvl w:val="0"/>
          <w:numId w:val="31"/>
        </w:numPr>
        <w:spacing w:before="120" w:after="120" w:line="240" w:lineRule="auto"/>
        <w:jc w:val="both"/>
        <w:rPr>
          <w:rFonts w:ascii="Arial" w:eastAsia="Times New Roman" w:hAnsi="Arial" w:cs="Arial"/>
          <w:b/>
          <w:sz w:val="24"/>
          <w:szCs w:val="24"/>
          <w:u w:val="single"/>
          <w:lang w:eastAsia="ru-RU"/>
        </w:rPr>
      </w:pPr>
      <w:r w:rsidRPr="006D0A80">
        <w:rPr>
          <w:rFonts w:ascii="Arial" w:eastAsia="Times New Roman" w:hAnsi="Arial" w:cs="Arial"/>
          <w:b/>
          <w:sz w:val="24"/>
          <w:szCs w:val="24"/>
          <w:lang w:eastAsia="ru-RU"/>
        </w:rPr>
        <w:t xml:space="preserve">Учебный год: </w:t>
      </w:r>
      <w:r w:rsidRPr="006D0A80">
        <w:rPr>
          <w:rFonts w:ascii="Arial" w:eastAsia="Times New Roman" w:hAnsi="Arial" w:cs="Arial"/>
          <w:sz w:val="24"/>
          <w:szCs w:val="24"/>
          <w:u w:val="single"/>
          <w:lang w:eastAsia="ru-RU"/>
        </w:rPr>
        <w:t>2021/22_</w:t>
      </w:r>
      <w:r w:rsidRPr="006D0A80">
        <w:rPr>
          <w:rFonts w:ascii="Arial" w:eastAsia="Times New Roman" w:hAnsi="Arial" w:cs="Arial"/>
          <w:b/>
          <w:sz w:val="24"/>
          <w:szCs w:val="24"/>
          <w:lang w:eastAsia="ru-RU"/>
        </w:rPr>
        <w:t xml:space="preserve">                                              Семест</w:t>
      </w:r>
      <w:proofErr w:type="gramStart"/>
      <w:r w:rsidRPr="006D0A80">
        <w:rPr>
          <w:rFonts w:ascii="Arial" w:eastAsia="Times New Roman" w:hAnsi="Arial" w:cs="Arial"/>
          <w:b/>
          <w:sz w:val="24"/>
          <w:szCs w:val="24"/>
          <w:lang w:eastAsia="ru-RU"/>
        </w:rPr>
        <w:t>р(</w:t>
      </w:r>
      <w:proofErr w:type="gramEnd"/>
      <w:r w:rsidRPr="006D0A80">
        <w:rPr>
          <w:rFonts w:ascii="Arial" w:eastAsia="Times New Roman" w:hAnsi="Arial" w:cs="Arial"/>
          <w:b/>
          <w:sz w:val="24"/>
          <w:szCs w:val="24"/>
          <w:lang w:eastAsia="ru-RU"/>
        </w:rPr>
        <w:t xml:space="preserve">-ы): </w:t>
      </w:r>
      <w:r w:rsidRPr="006D0A80">
        <w:rPr>
          <w:rFonts w:ascii="Arial" w:eastAsia="Times New Roman" w:hAnsi="Arial" w:cs="Arial"/>
          <w:sz w:val="24"/>
          <w:szCs w:val="24"/>
          <w:u w:val="single"/>
          <w:lang w:eastAsia="ru-RU"/>
        </w:rPr>
        <w:t>1, 2_</w:t>
      </w:r>
    </w:p>
    <w:p w:rsidR="006D0A80" w:rsidRPr="006D0A80" w:rsidRDefault="006D0A80" w:rsidP="006D0A80">
      <w:pPr>
        <w:autoSpaceDE w:val="0"/>
        <w:spacing w:before="120" w:after="120" w:line="240" w:lineRule="auto"/>
        <w:jc w:val="both"/>
        <w:rPr>
          <w:rFonts w:ascii="Arial" w:eastAsia="Times New Roman" w:hAnsi="Arial" w:cs="Arial"/>
          <w:b/>
          <w:sz w:val="24"/>
          <w:szCs w:val="24"/>
          <w:lang w:eastAsia="ru-RU"/>
        </w:rPr>
      </w:pPr>
    </w:p>
    <w:p w:rsidR="006D0A80" w:rsidRPr="006D0A80" w:rsidRDefault="006D0A80" w:rsidP="006D0A80">
      <w:pPr>
        <w:spacing w:after="0" w:line="240" w:lineRule="auto"/>
        <w:jc w:val="both"/>
        <w:outlineLvl w:val="1"/>
        <w:rPr>
          <w:rFonts w:ascii="Arial" w:eastAsia="Times New Roman" w:hAnsi="Arial" w:cs="Arial"/>
          <w:b/>
          <w:sz w:val="24"/>
          <w:szCs w:val="24"/>
          <w:lang w:eastAsia="ru-RU"/>
        </w:rPr>
      </w:pPr>
    </w:p>
    <w:p w:rsidR="006D0A80" w:rsidRPr="006D0A80" w:rsidRDefault="006D0A80" w:rsidP="006D0A80">
      <w:pPr>
        <w:spacing w:after="0" w:line="240" w:lineRule="auto"/>
        <w:jc w:val="both"/>
        <w:outlineLvl w:val="1"/>
        <w:rPr>
          <w:rFonts w:ascii="Arial" w:eastAsia="Times New Roman" w:hAnsi="Arial" w:cs="Arial"/>
          <w:color w:val="000000"/>
          <w:sz w:val="24"/>
          <w:lang w:eastAsia="ru-RU"/>
        </w:rPr>
      </w:pPr>
      <w:r w:rsidRPr="006D0A80">
        <w:rPr>
          <w:rFonts w:ascii="Arial" w:eastAsia="Times New Roman" w:hAnsi="Arial" w:cs="Arial"/>
          <w:b/>
          <w:sz w:val="24"/>
          <w:szCs w:val="24"/>
          <w:lang w:eastAsia="ru-RU"/>
        </w:rPr>
        <w:lastRenderedPageBreak/>
        <w:br w:type="page"/>
      </w:r>
    </w:p>
    <w:p w:rsidR="006D0A80" w:rsidRPr="006D0A80" w:rsidRDefault="006D0A80" w:rsidP="006D0A80">
      <w:pPr>
        <w:spacing w:after="0" w:line="240" w:lineRule="auto"/>
        <w:jc w:val="both"/>
        <w:outlineLvl w:val="1"/>
        <w:rPr>
          <w:rFonts w:ascii="Arial" w:eastAsia="Times New Roman" w:hAnsi="Arial" w:cs="Arial"/>
          <w:b/>
          <w:sz w:val="24"/>
          <w:szCs w:val="24"/>
          <w:lang w:eastAsia="ru-RU"/>
        </w:rPr>
      </w:pPr>
      <w:r w:rsidRPr="006D0A80">
        <w:rPr>
          <w:rFonts w:ascii="Arial" w:eastAsia="Times New Roman" w:hAnsi="Arial" w:cs="Arial"/>
          <w:b/>
          <w:sz w:val="24"/>
          <w:szCs w:val="24"/>
          <w:lang w:eastAsia="ru-RU"/>
        </w:rPr>
        <w:lastRenderedPageBreak/>
        <w:t>9. Цели и задачи учебной дисциплины:</w:t>
      </w:r>
    </w:p>
    <w:p w:rsidR="006D0A80" w:rsidRPr="006D0A80" w:rsidRDefault="006D0A80" w:rsidP="006D0A80">
      <w:pPr>
        <w:autoSpaceDE w:val="0"/>
        <w:autoSpaceDN w:val="0"/>
        <w:adjustRightInd w:val="0"/>
        <w:spacing w:after="0" w:line="240" w:lineRule="auto"/>
        <w:ind w:firstLine="709"/>
        <w:rPr>
          <w:rFonts w:ascii="Arial" w:eastAsia="Times New Roman" w:hAnsi="Arial" w:cs="Arial"/>
          <w:i/>
          <w:sz w:val="24"/>
          <w:szCs w:val="24"/>
          <w:lang w:eastAsia="ru-RU"/>
        </w:rPr>
      </w:pPr>
      <w:r w:rsidRPr="006D0A80">
        <w:rPr>
          <w:rFonts w:ascii="Arial" w:eastAsia="Times New Roman" w:hAnsi="Arial" w:cs="Arial"/>
          <w:i/>
          <w:sz w:val="24"/>
          <w:szCs w:val="24"/>
          <w:lang w:eastAsia="ru-RU"/>
        </w:rPr>
        <w:t>Целью освоения дисциплины является:</w:t>
      </w:r>
    </w:p>
    <w:p w:rsidR="006D0A80" w:rsidRPr="006D0A80" w:rsidRDefault="006D0A80" w:rsidP="006D0A80">
      <w:pPr>
        <w:spacing w:after="0" w:line="240" w:lineRule="auto"/>
        <w:ind w:firstLine="708"/>
        <w:jc w:val="both"/>
        <w:outlineLvl w:val="1"/>
        <w:rPr>
          <w:rFonts w:ascii="Arial" w:eastAsia="Times New Roman" w:hAnsi="Arial" w:cs="Arial"/>
          <w:sz w:val="24"/>
          <w:szCs w:val="24"/>
          <w:lang w:eastAsia="ru-RU"/>
        </w:rPr>
      </w:pPr>
      <w:r w:rsidRPr="006D0A80">
        <w:rPr>
          <w:rFonts w:ascii="Arial" w:eastAsia="Times New Roman" w:hAnsi="Arial" w:cs="Arial"/>
          <w:sz w:val="24"/>
          <w:szCs w:val="24"/>
          <w:lang w:eastAsia="ru-RU"/>
        </w:rPr>
        <w:t>- формирование у будущих исследователей систематизированных представлений о сущности науки, основных этапах ее развития, специфике науки как когнитивного процесса, системы знаний и социального феномена.</w:t>
      </w:r>
    </w:p>
    <w:p w:rsidR="006D0A80" w:rsidRPr="006D0A80" w:rsidRDefault="006D0A80" w:rsidP="006D0A80">
      <w:pPr>
        <w:spacing w:after="0" w:line="240" w:lineRule="auto"/>
        <w:ind w:firstLine="708"/>
        <w:jc w:val="both"/>
        <w:outlineLvl w:val="1"/>
        <w:rPr>
          <w:rFonts w:ascii="Arial" w:eastAsia="Times New Roman" w:hAnsi="Arial" w:cs="Arial"/>
          <w:i/>
          <w:sz w:val="24"/>
          <w:szCs w:val="24"/>
          <w:lang w:eastAsia="ru-RU"/>
        </w:rPr>
      </w:pPr>
      <w:r w:rsidRPr="006D0A80">
        <w:rPr>
          <w:rFonts w:ascii="Arial" w:eastAsia="Times New Roman" w:hAnsi="Arial" w:cs="Arial"/>
          <w:i/>
          <w:sz w:val="24"/>
          <w:szCs w:val="24"/>
          <w:lang w:eastAsia="ru-RU"/>
        </w:rPr>
        <w:t>Задачи дисциплины:</w:t>
      </w:r>
    </w:p>
    <w:p w:rsidR="006D0A80" w:rsidRPr="006D0A80" w:rsidRDefault="006D0A80" w:rsidP="006D0A80">
      <w:pPr>
        <w:spacing w:after="0" w:line="240" w:lineRule="auto"/>
        <w:ind w:firstLine="720"/>
        <w:jc w:val="both"/>
        <w:outlineLvl w:val="1"/>
        <w:rPr>
          <w:rFonts w:ascii="Arial" w:eastAsia="Times New Roman" w:hAnsi="Arial" w:cs="Arial"/>
          <w:sz w:val="24"/>
          <w:szCs w:val="24"/>
          <w:lang w:eastAsia="ru-RU"/>
        </w:rPr>
      </w:pPr>
      <w:r w:rsidRPr="006D0A80">
        <w:rPr>
          <w:rFonts w:ascii="Arial" w:eastAsia="Times New Roman" w:hAnsi="Arial" w:cs="Arial"/>
          <w:sz w:val="24"/>
          <w:szCs w:val="24"/>
          <w:lang w:eastAsia="ru-RU"/>
        </w:rPr>
        <w:t>- изучение аспирантами основных разделов философии науки;</w:t>
      </w:r>
    </w:p>
    <w:p w:rsidR="006D0A80" w:rsidRPr="006D0A80" w:rsidRDefault="006D0A80" w:rsidP="006D0A80">
      <w:pPr>
        <w:spacing w:after="0" w:line="240" w:lineRule="auto"/>
        <w:ind w:firstLine="720"/>
        <w:jc w:val="both"/>
        <w:outlineLvl w:val="1"/>
        <w:rPr>
          <w:rFonts w:ascii="Arial" w:eastAsia="Times New Roman" w:hAnsi="Arial" w:cs="Arial"/>
          <w:sz w:val="24"/>
          <w:szCs w:val="24"/>
          <w:lang w:eastAsia="ru-RU"/>
        </w:rPr>
      </w:pPr>
      <w:r w:rsidRPr="006D0A80">
        <w:rPr>
          <w:rFonts w:ascii="Arial" w:eastAsia="Times New Roman" w:hAnsi="Arial" w:cs="Arial"/>
          <w:sz w:val="24"/>
          <w:szCs w:val="24"/>
          <w:lang w:eastAsia="ru-RU"/>
        </w:rPr>
        <w:t>- усвоение общих закономерностей возникновения научного знания, его дальнейшей институционализации и дифференциации;</w:t>
      </w:r>
    </w:p>
    <w:p w:rsidR="006D0A80" w:rsidRPr="006D0A80" w:rsidRDefault="006D0A80" w:rsidP="006D0A80">
      <w:pPr>
        <w:spacing w:after="0" w:line="240" w:lineRule="auto"/>
        <w:ind w:firstLine="720"/>
        <w:jc w:val="both"/>
        <w:outlineLvl w:val="1"/>
        <w:rPr>
          <w:rFonts w:ascii="Arial" w:eastAsia="Times New Roman" w:hAnsi="Arial" w:cs="Arial"/>
          <w:sz w:val="24"/>
          <w:szCs w:val="24"/>
          <w:lang w:eastAsia="ru-RU"/>
        </w:rPr>
      </w:pPr>
      <w:r w:rsidRPr="006D0A80">
        <w:rPr>
          <w:rFonts w:ascii="Arial" w:eastAsia="Times New Roman" w:hAnsi="Arial" w:cs="Arial"/>
          <w:sz w:val="24"/>
          <w:szCs w:val="24"/>
          <w:lang w:eastAsia="ru-RU"/>
        </w:rPr>
        <w:t>- формирование у будущих исследователей навыков самостоятельного философского анализа содержания научных проблем;</w:t>
      </w:r>
    </w:p>
    <w:p w:rsidR="006D0A80" w:rsidRPr="006D0A80" w:rsidRDefault="006D0A80" w:rsidP="006D0A80">
      <w:pPr>
        <w:spacing w:after="0" w:line="240" w:lineRule="auto"/>
        <w:ind w:firstLine="720"/>
        <w:jc w:val="both"/>
        <w:outlineLvl w:val="1"/>
        <w:rPr>
          <w:rFonts w:ascii="Arial" w:eastAsia="Times New Roman" w:hAnsi="Arial" w:cs="Arial"/>
          <w:sz w:val="24"/>
          <w:szCs w:val="24"/>
          <w:lang w:eastAsia="ru-RU"/>
        </w:rPr>
      </w:pPr>
      <w:r w:rsidRPr="006D0A80">
        <w:rPr>
          <w:rFonts w:ascii="Arial" w:eastAsia="Times New Roman" w:hAnsi="Arial" w:cs="Arial"/>
          <w:sz w:val="24"/>
          <w:szCs w:val="24"/>
          <w:lang w:eastAsia="ru-RU"/>
        </w:rPr>
        <w:t>- обеспечение мировоззренческой и методологической основы для разработки проблематики определенной отрасли научного познания.</w:t>
      </w:r>
    </w:p>
    <w:p w:rsidR="006D0A80" w:rsidRPr="006D0A80" w:rsidRDefault="006D0A80" w:rsidP="006D0A80">
      <w:pPr>
        <w:spacing w:after="0" w:line="240" w:lineRule="auto"/>
        <w:jc w:val="both"/>
        <w:outlineLvl w:val="1"/>
        <w:rPr>
          <w:rFonts w:ascii="Arial" w:eastAsia="Times New Roman" w:hAnsi="Arial" w:cs="Arial"/>
          <w:sz w:val="24"/>
          <w:szCs w:val="24"/>
          <w:lang w:eastAsia="ru-RU"/>
        </w:rPr>
      </w:pPr>
    </w:p>
    <w:p w:rsidR="006D0A80" w:rsidRPr="006D0A80" w:rsidRDefault="006D0A80" w:rsidP="006D0A80">
      <w:pPr>
        <w:spacing w:after="0" w:line="240" w:lineRule="auto"/>
        <w:jc w:val="both"/>
        <w:outlineLvl w:val="1"/>
        <w:rPr>
          <w:rFonts w:ascii="Arial" w:eastAsia="Times New Roman" w:hAnsi="Arial" w:cs="Arial"/>
          <w:b/>
          <w:sz w:val="24"/>
          <w:szCs w:val="24"/>
          <w:lang w:eastAsia="ru-RU"/>
        </w:rPr>
      </w:pPr>
      <w:r w:rsidRPr="006D0A80">
        <w:rPr>
          <w:rFonts w:ascii="Arial" w:eastAsia="Times New Roman" w:hAnsi="Arial" w:cs="Arial"/>
          <w:b/>
          <w:sz w:val="24"/>
          <w:szCs w:val="24"/>
          <w:lang w:eastAsia="ru-RU"/>
        </w:rPr>
        <w:t>10. Место дисциплины в структуре ООП:</w:t>
      </w:r>
    </w:p>
    <w:p w:rsidR="006D0A80" w:rsidRPr="006D0A80" w:rsidRDefault="006D0A80" w:rsidP="006D0A80">
      <w:pPr>
        <w:spacing w:after="0" w:line="240" w:lineRule="auto"/>
        <w:ind w:firstLine="708"/>
        <w:jc w:val="both"/>
        <w:outlineLvl w:val="1"/>
        <w:rPr>
          <w:rFonts w:ascii="Arial" w:eastAsia="Times New Roman" w:hAnsi="Arial" w:cs="Arial"/>
          <w:b/>
          <w:sz w:val="24"/>
          <w:szCs w:val="24"/>
          <w:lang w:eastAsia="ru-RU"/>
        </w:rPr>
      </w:pPr>
      <w:r w:rsidRPr="006D0A80">
        <w:rPr>
          <w:rFonts w:ascii="Arial" w:eastAsia="Times New Roman" w:hAnsi="Arial" w:cs="Arial"/>
          <w:sz w:val="24"/>
          <w:szCs w:val="24"/>
          <w:lang w:eastAsia="ru-RU"/>
        </w:rPr>
        <w:t>Учебная дисциплина «История и философия науки» направлена на подготовку к сдаче кандидатского экзамена.</w:t>
      </w:r>
    </w:p>
    <w:p w:rsidR="006D0A80" w:rsidRPr="006D0A80" w:rsidRDefault="006D0A80" w:rsidP="006D0A80">
      <w:pPr>
        <w:spacing w:after="0" w:line="240" w:lineRule="auto"/>
        <w:jc w:val="both"/>
        <w:outlineLvl w:val="1"/>
        <w:rPr>
          <w:rFonts w:ascii="Arial" w:eastAsia="Times New Roman" w:hAnsi="Arial" w:cs="Arial"/>
          <w:b/>
          <w:sz w:val="24"/>
          <w:szCs w:val="24"/>
          <w:lang w:eastAsia="ru-RU"/>
        </w:rPr>
      </w:pPr>
    </w:p>
    <w:p w:rsidR="006D0A80" w:rsidRPr="006D0A80" w:rsidRDefault="006D0A80" w:rsidP="006D0A80">
      <w:pPr>
        <w:spacing w:after="0" w:line="240" w:lineRule="auto"/>
        <w:jc w:val="both"/>
        <w:rPr>
          <w:rFonts w:ascii="Arial" w:eastAsia="Times New Roman" w:hAnsi="Arial" w:cs="Arial"/>
          <w:b/>
          <w:sz w:val="24"/>
          <w:szCs w:val="24"/>
          <w:lang w:eastAsia="ru-RU"/>
        </w:rPr>
      </w:pPr>
      <w:r w:rsidRPr="006D0A80">
        <w:rPr>
          <w:rFonts w:ascii="Arial" w:eastAsia="Times New Roman" w:hAnsi="Arial" w:cs="Arial"/>
          <w:b/>
          <w:sz w:val="24"/>
          <w:szCs w:val="24"/>
          <w:lang w:eastAsia="ru-RU"/>
        </w:rPr>
        <w:t xml:space="preserve">11. Планируемые результаты </w:t>
      </w:r>
      <w:proofErr w:type="gramStart"/>
      <w:r w:rsidRPr="006D0A80">
        <w:rPr>
          <w:rFonts w:ascii="Arial" w:eastAsia="Times New Roman" w:hAnsi="Arial" w:cs="Arial"/>
          <w:b/>
          <w:sz w:val="24"/>
          <w:szCs w:val="24"/>
          <w:lang w:eastAsia="ru-RU"/>
        </w:rPr>
        <w:t>обучения по дисциплине</w:t>
      </w:r>
      <w:proofErr w:type="gramEnd"/>
      <w:r w:rsidRPr="006D0A80">
        <w:rPr>
          <w:rFonts w:ascii="Arial" w:eastAsia="Times New Roman" w:hAnsi="Arial" w:cs="Arial"/>
          <w:b/>
          <w:sz w:val="24"/>
          <w:szCs w:val="24"/>
          <w:lang w:eastAsia="ru-RU"/>
        </w:rPr>
        <w:t xml:space="preserve">/модулю (знания, умения, навыки), соотнесенные с планируемыми результатами освоения образовательной программы (компетенциями выпускников):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798"/>
        <w:gridCol w:w="5685"/>
      </w:tblGrid>
      <w:tr w:rsidR="006D0A80" w:rsidRPr="006D0A80" w:rsidTr="00396D8F">
        <w:tc>
          <w:tcPr>
            <w:tcW w:w="705" w:type="dxa"/>
          </w:tcPr>
          <w:p w:rsidR="006D0A80" w:rsidRPr="006D0A80" w:rsidRDefault="006D0A80" w:rsidP="006D0A80">
            <w:pPr>
              <w:spacing w:after="0" w:line="240" w:lineRule="auto"/>
              <w:jc w:val="center"/>
              <w:outlineLvl w:val="1"/>
              <w:rPr>
                <w:rFonts w:ascii="Arial" w:eastAsia="Times New Roman" w:hAnsi="Arial" w:cs="Arial"/>
                <w:color w:val="000000"/>
                <w:sz w:val="24"/>
                <w:szCs w:val="24"/>
                <w:lang w:eastAsia="ru-RU"/>
              </w:rPr>
            </w:pPr>
          </w:p>
          <w:p w:rsidR="006D0A80" w:rsidRPr="006D0A80" w:rsidRDefault="006D0A80" w:rsidP="006D0A80">
            <w:pPr>
              <w:spacing w:after="0" w:line="240" w:lineRule="auto"/>
              <w:jc w:val="center"/>
              <w:outlineLvl w:val="1"/>
              <w:rPr>
                <w:rFonts w:ascii="Arial" w:eastAsia="Times New Roman" w:hAnsi="Arial" w:cs="Arial"/>
                <w:color w:val="000000"/>
                <w:sz w:val="24"/>
                <w:szCs w:val="24"/>
                <w:lang w:eastAsia="ru-RU"/>
              </w:rPr>
            </w:pPr>
            <w:r w:rsidRPr="006D0A80">
              <w:rPr>
                <w:rFonts w:ascii="Arial" w:eastAsia="Times New Roman" w:hAnsi="Arial" w:cs="Arial"/>
                <w:color w:val="000000"/>
                <w:sz w:val="24"/>
                <w:szCs w:val="24"/>
                <w:lang w:eastAsia="ru-RU"/>
              </w:rPr>
              <w:t>Код</w:t>
            </w:r>
          </w:p>
        </w:tc>
        <w:tc>
          <w:tcPr>
            <w:tcW w:w="3798" w:type="dxa"/>
          </w:tcPr>
          <w:p w:rsidR="006D0A80" w:rsidRPr="006D0A80" w:rsidRDefault="006D0A80" w:rsidP="006D0A80">
            <w:pPr>
              <w:spacing w:after="0" w:line="240" w:lineRule="auto"/>
              <w:jc w:val="center"/>
              <w:outlineLvl w:val="1"/>
              <w:rPr>
                <w:rFonts w:ascii="Arial" w:eastAsia="Times New Roman" w:hAnsi="Arial" w:cs="Arial"/>
                <w:color w:val="000000"/>
                <w:sz w:val="24"/>
                <w:szCs w:val="24"/>
                <w:lang w:eastAsia="ru-RU"/>
              </w:rPr>
            </w:pPr>
            <w:r w:rsidRPr="006D0A80">
              <w:rPr>
                <w:rFonts w:ascii="Arial" w:eastAsia="Times New Roman" w:hAnsi="Arial" w:cs="Arial"/>
                <w:color w:val="000000"/>
                <w:sz w:val="24"/>
                <w:szCs w:val="24"/>
                <w:lang w:eastAsia="ru-RU"/>
              </w:rPr>
              <w:t>Название компетенции</w:t>
            </w:r>
          </w:p>
        </w:tc>
        <w:tc>
          <w:tcPr>
            <w:tcW w:w="5685" w:type="dxa"/>
          </w:tcPr>
          <w:p w:rsidR="006D0A80" w:rsidRPr="006D0A80" w:rsidRDefault="006D0A80" w:rsidP="006D0A80">
            <w:pPr>
              <w:spacing w:after="0" w:line="240" w:lineRule="auto"/>
              <w:jc w:val="center"/>
              <w:outlineLvl w:val="1"/>
              <w:rPr>
                <w:rFonts w:ascii="Arial" w:eastAsia="Times New Roman" w:hAnsi="Arial" w:cs="Arial"/>
                <w:color w:val="000000"/>
                <w:sz w:val="24"/>
                <w:szCs w:val="24"/>
                <w:lang w:eastAsia="ru-RU"/>
              </w:rPr>
            </w:pPr>
            <w:r w:rsidRPr="006D0A80">
              <w:rPr>
                <w:rFonts w:ascii="Arial" w:eastAsia="Times New Roman" w:hAnsi="Arial" w:cs="Arial"/>
                <w:color w:val="000000"/>
                <w:sz w:val="24"/>
                <w:szCs w:val="24"/>
                <w:lang w:eastAsia="ru-RU"/>
              </w:rPr>
              <w:t>Планируемые результаты обучения</w:t>
            </w:r>
          </w:p>
        </w:tc>
      </w:tr>
      <w:tr w:rsidR="006D0A80" w:rsidRPr="006D0A80" w:rsidTr="00396D8F">
        <w:tc>
          <w:tcPr>
            <w:tcW w:w="705" w:type="dxa"/>
          </w:tcPr>
          <w:p w:rsidR="006D0A80" w:rsidRPr="006D0A80" w:rsidRDefault="006D0A80" w:rsidP="006D0A80">
            <w:pPr>
              <w:spacing w:after="0" w:line="240" w:lineRule="auto"/>
              <w:jc w:val="center"/>
              <w:outlineLvl w:val="1"/>
              <w:rPr>
                <w:rFonts w:ascii="Arial" w:eastAsia="Times New Roman" w:hAnsi="Arial" w:cs="Arial"/>
                <w:color w:val="000000"/>
                <w:sz w:val="24"/>
                <w:szCs w:val="24"/>
                <w:lang w:eastAsia="ru-RU"/>
              </w:rPr>
            </w:pPr>
            <w:r w:rsidRPr="006D0A80">
              <w:rPr>
                <w:rFonts w:ascii="Arial" w:eastAsia="Times New Roman" w:hAnsi="Arial" w:cs="Arial"/>
                <w:color w:val="000000"/>
                <w:sz w:val="24"/>
                <w:szCs w:val="24"/>
                <w:lang w:eastAsia="ru-RU"/>
              </w:rPr>
              <w:t>ОК-1</w:t>
            </w:r>
          </w:p>
        </w:tc>
        <w:tc>
          <w:tcPr>
            <w:tcW w:w="3798" w:type="dxa"/>
          </w:tcPr>
          <w:p w:rsidR="006D0A80" w:rsidRPr="006D0A80" w:rsidRDefault="006D0A80" w:rsidP="006D0A80">
            <w:pPr>
              <w:spacing w:after="0" w:line="240" w:lineRule="auto"/>
              <w:outlineLvl w:val="1"/>
              <w:rPr>
                <w:rFonts w:ascii="Arial" w:eastAsia="Times New Roman" w:hAnsi="Arial" w:cs="Arial"/>
                <w:color w:val="000000"/>
                <w:sz w:val="24"/>
                <w:szCs w:val="24"/>
                <w:lang w:eastAsia="ru-RU"/>
              </w:rPr>
            </w:pPr>
            <w:r w:rsidRPr="006D0A80">
              <w:rPr>
                <w:rFonts w:ascii="Arial" w:eastAsia="Times New Roman" w:hAnsi="Arial" w:cs="Arial"/>
                <w:color w:val="000000"/>
                <w:sz w:val="24"/>
                <w:szCs w:val="24"/>
                <w:lang w:eastAsia="ru-RU"/>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5685" w:type="dxa"/>
          </w:tcPr>
          <w:p w:rsidR="006D0A80" w:rsidRPr="006D0A80" w:rsidRDefault="006D0A80" w:rsidP="006D0A80">
            <w:pPr>
              <w:spacing w:after="0" w:line="240" w:lineRule="auto"/>
              <w:jc w:val="both"/>
              <w:outlineLvl w:val="1"/>
              <w:rPr>
                <w:rFonts w:ascii="Arial" w:eastAsia="Times New Roman" w:hAnsi="Arial" w:cs="Arial"/>
                <w:color w:val="000000"/>
                <w:sz w:val="24"/>
                <w:szCs w:val="24"/>
                <w:lang w:eastAsia="ru-RU"/>
              </w:rPr>
            </w:pPr>
            <w:r w:rsidRPr="006D0A80">
              <w:rPr>
                <w:rFonts w:ascii="Arial" w:eastAsia="Times New Roman" w:hAnsi="Arial" w:cs="Arial"/>
                <w:b/>
                <w:i/>
                <w:color w:val="000000"/>
                <w:sz w:val="24"/>
                <w:szCs w:val="24"/>
                <w:lang w:eastAsia="ru-RU"/>
              </w:rPr>
              <w:t>Знать:</w:t>
            </w:r>
            <w:r w:rsidRPr="006D0A80">
              <w:rPr>
                <w:rFonts w:ascii="Times New Roman" w:eastAsia="Times New Roman" w:hAnsi="Times New Roman" w:cs="Times New Roman"/>
                <w:sz w:val="24"/>
                <w:szCs w:val="24"/>
                <w:lang w:eastAsia="ru-RU"/>
              </w:rPr>
              <w:t xml:space="preserve"> </w:t>
            </w:r>
            <w:r w:rsidRPr="006D0A80">
              <w:rPr>
                <w:rFonts w:ascii="Arial" w:eastAsia="Times New Roman" w:hAnsi="Arial" w:cs="Arial"/>
                <w:color w:val="000000"/>
                <w:sz w:val="24"/>
                <w:szCs w:val="24"/>
                <w:lang w:eastAsia="ru-RU"/>
              </w:rPr>
              <w:t>основные концепции современной философии науки,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p>
          <w:p w:rsidR="006D0A80" w:rsidRPr="006D0A80" w:rsidRDefault="006D0A80" w:rsidP="006D0A80">
            <w:pPr>
              <w:spacing w:after="0" w:line="240" w:lineRule="auto"/>
              <w:jc w:val="both"/>
              <w:outlineLvl w:val="1"/>
              <w:rPr>
                <w:rFonts w:ascii="Arial" w:eastAsia="Times New Roman" w:hAnsi="Arial" w:cs="Arial"/>
                <w:color w:val="000000"/>
                <w:sz w:val="24"/>
                <w:szCs w:val="24"/>
                <w:lang w:eastAsia="ru-RU"/>
              </w:rPr>
            </w:pPr>
            <w:r w:rsidRPr="006D0A80">
              <w:rPr>
                <w:rFonts w:ascii="Arial" w:eastAsia="Times New Roman" w:hAnsi="Arial" w:cs="Arial"/>
                <w:b/>
                <w:i/>
                <w:color w:val="000000"/>
                <w:sz w:val="24"/>
                <w:szCs w:val="24"/>
                <w:lang w:eastAsia="ru-RU"/>
              </w:rPr>
              <w:t xml:space="preserve">Уметь: </w:t>
            </w:r>
            <w:r w:rsidRPr="006D0A80">
              <w:rPr>
                <w:rFonts w:ascii="Arial" w:eastAsia="Times New Roman" w:hAnsi="Arial" w:cs="Arial"/>
                <w:color w:val="000000"/>
                <w:sz w:val="24"/>
                <w:szCs w:val="24"/>
                <w:lang w:eastAsia="ru-RU"/>
              </w:rPr>
              <w:t>использовать положения и категории философии науки при разработке методологии исследования, анализировать альтернативные варианты решения исследовательских и практических задач и оценивать потенциальные возможности использования выбранного варианта, при решении исследовательских и практических задач генерировать новые идеи, опираясь на имеющиеся ресурсы</w:t>
            </w:r>
          </w:p>
          <w:p w:rsidR="006D0A80" w:rsidRPr="006D0A80" w:rsidRDefault="006D0A80" w:rsidP="006D0A80">
            <w:pPr>
              <w:spacing w:after="0" w:line="240" w:lineRule="auto"/>
              <w:jc w:val="both"/>
              <w:outlineLvl w:val="1"/>
              <w:rPr>
                <w:rFonts w:ascii="Arial" w:eastAsia="Times New Roman" w:hAnsi="Arial" w:cs="Arial"/>
                <w:color w:val="000000"/>
                <w:sz w:val="24"/>
                <w:szCs w:val="24"/>
                <w:lang w:eastAsia="ru-RU"/>
              </w:rPr>
            </w:pPr>
            <w:r w:rsidRPr="006D0A80">
              <w:rPr>
                <w:rFonts w:ascii="Arial" w:eastAsia="Times New Roman" w:hAnsi="Arial" w:cs="Arial"/>
                <w:b/>
                <w:i/>
                <w:color w:val="000000"/>
                <w:sz w:val="24"/>
                <w:szCs w:val="24"/>
                <w:lang w:eastAsia="ru-RU"/>
              </w:rPr>
              <w:t>Владеть:</w:t>
            </w:r>
            <w:r w:rsidRPr="006D0A80">
              <w:rPr>
                <w:rFonts w:ascii="Times New Roman" w:eastAsia="Times New Roman" w:hAnsi="Times New Roman" w:cs="Times New Roman"/>
                <w:sz w:val="24"/>
                <w:szCs w:val="24"/>
                <w:lang w:eastAsia="ru-RU"/>
              </w:rPr>
              <w:t xml:space="preserve"> </w:t>
            </w:r>
            <w:r w:rsidRPr="006D0A80">
              <w:rPr>
                <w:rFonts w:ascii="Arial" w:eastAsia="Times New Roman" w:hAnsi="Arial" w:cs="Arial"/>
                <w:color w:val="000000"/>
                <w:sz w:val="24"/>
                <w:szCs w:val="24"/>
                <w:lang w:eastAsia="ru-RU"/>
              </w:rPr>
              <w:t>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tc>
      </w:tr>
    </w:tbl>
    <w:p w:rsidR="006D0A80" w:rsidRPr="006D0A80" w:rsidRDefault="006D0A80" w:rsidP="006D0A80">
      <w:pPr>
        <w:spacing w:after="0" w:line="240" w:lineRule="auto"/>
        <w:jc w:val="both"/>
        <w:rPr>
          <w:rFonts w:ascii="Arial" w:eastAsia="Times New Roman" w:hAnsi="Arial" w:cs="Arial"/>
          <w:b/>
          <w:sz w:val="24"/>
          <w:szCs w:val="24"/>
          <w:lang w:eastAsia="ru-RU"/>
        </w:rPr>
      </w:pPr>
    </w:p>
    <w:p w:rsidR="006D0A80" w:rsidRPr="006D0A80" w:rsidRDefault="006D0A80" w:rsidP="006D0A80">
      <w:pPr>
        <w:spacing w:after="0" w:line="240" w:lineRule="auto"/>
        <w:jc w:val="both"/>
        <w:outlineLvl w:val="1"/>
        <w:rPr>
          <w:rFonts w:ascii="Arial" w:eastAsia="Times New Roman" w:hAnsi="Arial" w:cs="Arial"/>
          <w:sz w:val="24"/>
          <w:szCs w:val="24"/>
          <w:lang w:eastAsia="ru-RU"/>
        </w:rPr>
      </w:pPr>
      <w:r w:rsidRPr="006D0A80">
        <w:rPr>
          <w:rFonts w:ascii="Arial" w:eastAsia="Times New Roman" w:hAnsi="Arial" w:cs="Arial"/>
          <w:b/>
          <w:sz w:val="24"/>
          <w:szCs w:val="24"/>
          <w:lang w:eastAsia="ru-RU"/>
        </w:rPr>
        <w:t>12. Объем дисциплины в зачетных единицах/час</w:t>
      </w:r>
      <w:proofErr w:type="gramStart"/>
      <w:r w:rsidRPr="006D0A80">
        <w:rPr>
          <w:rFonts w:ascii="Arial" w:eastAsia="Times New Roman" w:hAnsi="Arial" w:cs="Arial"/>
          <w:b/>
          <w:sz w:val="24"/>
          <w:szCs w:val="24"/>
          <w:lang w:eastAsia="ru-RU"/>
        </w:rPr>
        <w:t>.</w:t>
      </w:r>
      <w:proofErr w:type="gramEnd"/>
      <w:r w:rsidRPr="006D0A80">
        <w:rPr>
          <w:rFonts w:ascii="Arial" w:eastAsia="Times New Roman" w:hAnsi="Arial" w:cs="Arial"/>
          <w:b/>
          <w:sz w:val="24"/>
          <w:szCs w:val="24"/>
          <w:lang w:eastAsia="ru-RU"/>
        </w:rPr>
        <w:t xml:space="preserve"> </w:t>
      </w:r>
      <w:r w:rsidRPr="006D0A80">
        <w:rPr>
          <w:rFonts w:ascii="Arial" w:eastAsia="Times New Roman" w:hAnsi="Arial" w:cs="Arial"/>
          <w:sz w:val="20"/>
          <w:szCs w:val="24"/>
          <w:lang w:eastAsia="ru-RU"/>
        </w:rPr>
        <w:t>(</w:t>
      </w:r>
      <w:proofErr w:type="gramStart"/>
      <w:r w:rsidRPr="006D0A80">
        <w:rPr>
          <w:rFonts w:ascii="Arial" w:eastAsia="Times New Roman" w:hAnsi="Arial" w:cs="Arial"/>
          <w:i/>
          <w:sz w:val="20"/>
          <w:szCs w:val="24"/>
          <w:lang w:eastAsia="ru-RU"/>
        </w:rPr>
        <w:t>в</w:t>
      </w:r>
      <w:proofErr w:type="gramEnd"/>
      <w:r w:rsidRPr="006D0A80">
        <w:rPr>
          <w:rFonts w:ascii="Arial" w:eastAsia="Times New Roman" w:hAnsi="Arial" w:cs="Arial"/>
          <w:i/>
          <w:sz w:val="20"/>
          <w:szCs w:val="24"/>
          <w:lang w:eastAsia="ru-RU"/>
        </w:rPr>
        <w:t xml:space="preserve"> соответствии с учебным планом)</w:t>
      </w:r>
      <w:r w:rsidRPr="006D0A80">
        <w:rPr>
          <w:rFonts w:ascii="Arial" w:eastAsia="Times New Roman" w:hAnsi="Arial" w:cs="Arial"/>
          <w:sz w:val="24"/>
          <w:szCs w:val="24"/>
          <w:lang w:eastAsia="ru-RU"/>
        </w:rPr>
        <w:t xml:space="preserve"> – </w:t>
      </w:r>
    </w:p>
    <w:p w:rsidR="006D0A80" w:rsidRPr="006D0A80" w:rsidRDefault="006D0A80" w:rsidP="006D0A80">
      <w:pPr>
        <w:spacing w:after="0" w:line="240" w:lineRule="auto"/>
        <w:jc w:val="both"/>
        <w:outlineLvl w:val="1"/>
        <w:rPr>
          <w:rFonts w:ascii="Arial" w:eastAsia="Times New Roman" w:hAnsi="Arial" w:cs="Arial"/>
          <w:sz w:val="24"/>
          <w:szCs w:val="24"/>
          <w:lang w:eastAsia="ru-RU"/>
        </w:rPr>
      </w:pPr>
      <w:r w:rsidRPr="006D0A80">
        <w:rPr>
          <w:rFonts w:ascii="Arial" w:eastAsia="Times New Roman" w:hAnsi="Arial" w:cs="Arial"/>
          <w:sz w:val="24"/>
          <w:szCs w:val="24"/>
          <w:u w:val="single"/>
          <w:lang w:eastAsia="ru-RU"/>
        </w:rPr>
        <w:t>4 ЗЕТ</w:t>
      </w:r>
      <w:r w:rsidRPr="006D0A80">
        <w:rPr>
          <w:rFonts w:ascii="Arial" w:eastAsia="Times New Roman" w:hAnsi="Arial" w:cs="Arial"/>
          <w:sz w:val="24"/>
          <w:szCs w:val="24"/>
          <w:lang w:eastAsia="ru-RU"/>
        </w:rPr>
        <w:t>_</w:t>
      </w:r>
      <w:r w:rsidRPr="006D0A80">
        <w:rPr>
          <w:rFonts w:ascii="Arial" w:eastAsia="Times New Roman" w:hAnsi="Arial" w:cs="Arial"/>
          <w:sz w:val="24"/>
          <w:szCs w:val="24"/>
          <w:u w:val="single"/>
          <w:lang w:eastAsia="ru-RU"/>
        </w:rPr>
        <w:t>/</w:t>
      </w:r>
      <w:r w:rsidRPr="006D0A80">
        <w:rPr>
          <w:rFonts w:ascii="Arial" w:eastAsia="Times New Roman" w:hAnsi="Arial" w:cs="Arial"/>
          <w:sz w:val="24"/>
          <w:szCs w:val="24"/>
          <w:lang w:eastAsia="ru-RU"/>
        </w:rPr>
        <w:t>_</w:t>
      </w:r>
      <w:r w:rsidRPr="006D0A80">
        <w:rPr>
          <w:rFonts w:ascii="Arial" w:eastAsia="Times New Roman" w:hAnsi="Arial" w:cs="Arial"/>
          <w:sz w:val="24"/>
          <w:szCs w:val="24"/>
          <w:u w:val="single"/>
          <w:lang w:eastAsia="ru-RU"/>
        </w:rPr>
        <w:t>144 часа</w:t>
      </w:r>
      <w:r w:rsidRPr="006D0A80">
        <w:rPr>
          <w:rFonts w:ascii="Arial" w:eastAsia="Times New Roman" w:hAnsi="Arial" w:cs="Arial"/>
          <w:sz w:val="24"/>
          <w:szCs w:val="24"/>
          <w:lang w:eastAsia="ru-RU"/>
        </w:rPr>
        <w:t>.</w:t>
      </w:r>
    </w:p>
    <w:p w:rsidR="006D0A80" w:rsidRPr="006D0A80" w:rsidRDefault="006D0A80" w:rsidP="006D0A80">
      <w:pPr>
        <w:spacing w:after="0" w:line="240" w:lineRule="auto"/>
        <w:jc w:val="both"/>
        <w:rPr>
          <w:rFonts w:ascii="Times New Roman" w:eastAsia="Times New Roman" w:hAnsi="Times New Roman" w:cs="Times New Roman"/>
          <w:sz w:val="24"/>
          <w:szCs w:val="24"/>
          <w:lang w:eastAsia="ru-RU"/>
        </w:rPr>
      </w:pPr>
      <w:r w:rsidRPr="006D0A80">
        <w:rPr>
          <w:rFonts w:ascii="Arial" w:eastAsia="Times New Roman" w:hAnsi="Arial" w:cs="Arial"/>
          <w:b/>
          <w:sz w:val="24"/>
          <w:szCs w:val="24"/>
          <w:lang w:eastAsia="ru-RU"/>
        </w:rPr>
        <w:t xml:space="preserve">Форма промежуточной аттестации </w:t>
      </w:r>
      <w:r w:rsidRPr="006D0A80">
        <w:rPr>
          <w:rFonts w:ascii="Arial" w:eastAsia="Times New Roman" w:hAnsi="Arial" w:cs="Arial"/>
          <w:i/>
          <w:color w:val="4472C4"/>
          <w:sz w:val="24"/>
          <w:szCs w:val="24"/>
          <w:lang w:eastAsia="ru-RU"/>
        </w:rPr>
        <w:t>(</w:t>
      </w:r>
      <w:r w:rsidRPr="006D0A80">
        <w:rPr>
          <w:rFonts w:ascii="Arial" w:eastAsia="Times New Roman" w:hAnsi="Arial" w:cs="Arial"/>
          <w:i/>
          <w:sz w:val="24"/>
          <w:szCs w:val="24"/>
          <w:lang w:eastAsia="ru-RU"/>
        </w:rPr>
        <w:t xml:space="preserve">зачет/экзамен) </w:t>
      </w:r>
      <w:r w:rsidRPr="006D0A80">
        <w:rPr>
          <w:rFonts w:ascii="Arial" w:eastAsia="Times New Roman" w:hAnsi="Arial" w:cs="Arial"/>
          <w:sz w:val="24"/>
          <w:szCs w:val="24"/>
          <w:lang w:eastAsia="ru-RU"/>
        </w:rPr>
        <w:t>– экзамен.</w:t>
      </w:r>
    </w:p>
    <w:p w:rsidR="006D0A80" w:rsidRPr="006D0A80" w:rsidRDefault="006D0A80" w:rsidP="006D0A80">
      <w:pPr>
        <w:spacing w:after="0" w:line="240" w:lineRule="auto"/>
        <w:rPr>
          <w:rFonts w:ascii="Arial" w:eastAsia="Times New Roman" w:hAnsi="Arial" w:cs="Arial"/>
          <w:b/>
          <w:sz w:val="24"/>
          <w:szCs w:val="24"/>
          <w:lang w:eastAsia="ru-RU"/>
        </w:rPr>
      </w:pPr>
    </w:p>
    <w:p w:rsidR="006D0A80" w:rsidRPr="006D0A80" w:rsidRDefault="006D0A80" w:rsidP="006D0A80">
      <w:pPr>
        <w:spacing w:after="0" w:line="240" w:lineRule="auto"/>
        <w:rPr>
          <w:rFonts w:ascii="Times New Roman" w:eastAsia="Times New Roman" w:hAnsi="Times New Roman" w:cs="Times New Roman"/>
          <w:sz w:val="24"/>
          <w:szCs w:val="24"/>
          <w:lang w:eastAsia="ru-RU"/>
        </w:rPr>
      </w:pPr>
      <w:r w:rsidRPr="006D0A80">
        <w:rPr>
          <w:rFonts w:ascii="Arial" w:eastAsia="Times New Roman" w:hAnsi="Arial" w:cs="Arial"/>
          <w:b/>
          <w:sz w:val="24"/>
          <w:szCs w:val="24"/>
          <w:lang w:eastAsia="ru-RU"/>
        </w:rPr>
        <w:t>13. Виды учебной работы</w:t>
      </w:r>
    </w:p>
    <w:tbl>
      <w:tblPr>
        <w:tblW w:w="10223"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6"/>
        <w:gridCol w:w="2198"/>
        <w:gridCol w:w="1134"/>
        <w:gridCol w:w="2315"/>
        <w:gridCol w:w="2520"/>
      </w:tblGrid>
      <w:tr w:rsidR="006D0A80" w:rsidRPr="006D0A80" w:rsidTr="00396D8F">
        <w:trPr>
          <w:trHeight w:val="20"/>
        </w:trPr>
        <w:tc>
          <w:tcPr>
            <w:tcW w:w="4254" w:type="dxa"/>
            <w:gridSpan w:val="2"/>
            <w:vMerge w:val="restart"/>
            <w:tcBorders>
              <w:top w:val="single" w:sz="8" w:space="0" w:color="000000"/>
              <w:left w:val="single" w:sz="8" w:space="0" w:color="000000"/>
              <w:bottom w:val="single" w:sz="8" w:space="0" w:color="000000"/>
              <w:right w:val="single" w:sz="8" w:space="0" w:color="000000"/>
            </w:tcBorders>
            <w:vAlign w:val="center"/>
          </w:tcPr>
          <w:p w:rsidR="006D0A80" w:rsidRPr="006D0A80" w:rsidRDefault="006D0A80" w:rsidP="006D0A80">
            <w:pPr>
              <w:widowControl w:val="0"/>
              <w:suppressAutoHyphens/>
              <w:snapToGrid w:val="0"/>
              <w:spacing w:after="0" w:line="240" w:lineRule="auto"/>
              <w:jc w:val="center"/>
              <w:rPr>
                <w:rFonts w:ascii="Arial" w:eastAsia="Lucida Sans Unicode" w:hAnsi="Arial" w:cs="Arial"/>
                <w:kern w:val="24"/>
                <w:lang w:eastAsia="ar-SA"/>
              </w:rPr>
            </w:pPr>
            <w:r w:rsidRPr="006D0A80">
              <w:rPr>
                <w:rFonts w:ascii="Arial" w:eastAsia="Lucida Sans Unicode" w:hAnsi="Arial" w:cs="Arial"/>
                <w:kern w:val="24"/>
                <w:lang w:eastAsia="ar-SA"/>
              </w:rPr>
              <w:t>Вид учебной работы</w:t>
            </w:r>
          </w:p>
        </w:tc>
        <w:tc>
          <w:tcPr>
            <w:tcW w:w="596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6D0A80" w:rsidRPr="006D0A80" w:rsidRDefault="006D0A80" w:rsidP="006D0A80">
            <w:pPr>
              <w:widowControl w:val="0"/>
              <w:suppressAutoHyphens/>
              <w:snapToGrid w:val="0"/>
              <w:spacing w:after="0" w:line="240" w:lineRule="auto"/>
              <w:jc w:val="center"/>
              <w:rPr>
                <w:rFonts w:ascii="Arial" w:eastAsia="Lucida Sans Unicode" w:hAnsi="Arial" w:cs="Arial"/>
                <w:kern w:val="24"/>
                <w:lang w:eastAsia="ar-SA"/>
              </w:rPr>
            </w:pPr>
            <w:r w:rsidRPr="006D0A80">
              <w:rPr>
                <w:rFonts w:ascii="Arial" w:eastAsia="Lucida Sans Unicode" w:hAnsi="Arial" w:cs="Arial"/>
                <w:kern w:val="24"/>
                <w:lang w:eastAsia="ar-SA"/>
              </w:rPr>
              <w:t xml:space="preserve">Трудоемкость </w:t>
            </w:r>
          </w:p>
        </w:tc>
      </w:tr>
      <w:tr w:rsidR="006D0A80" w:rsidRPr="006D0A80" w:rsidTr="00396D8F">
        <w:trPr>
          <w:trHeight w:val="20"/>
        </w:trPr>
        <w:tc>
          <w:tcPr>
            <w:tcW w:w="4254" w:type="dxa"/>
            <w:gridSpan w:val="2"/>
            <w:vMerge/>
            <w:vAlign w:val="center"/>
          </w:tcPr>
          <w:p w:rsidR="006D0A80" w:rsidRPr="006D0A80" w:rsidRDefault="006D0A80" w:rsidP="006D0A80">
            <w:pPr>
              <w:widowControl w:val="0"/>
              <w:suppressAutoHyphens/>
              <w:snapToGrid w:val="0"/>
              <w:spacing w:after="0" w:line="240" w:lineRule="auto"/>
              <w:jc w:val="center"/>
              <w:rPr>
                <w:rFonts w:ascii="Arial" w:eastAsia="Lucida Sans Unicode" w:hAnsi="Arial" w:cs="Arial"/>
                <w:kern w:val="24"/>
                <w:lang w:eastAsia="ar-SA"/>
              </w:rPr>
            </w:pPr>
          </w:p>
        </w:tc>
        <w:tc>
          <w:tcPr>
            <w:tcW w:w="1134" w:type="dxa"/>
            <w:vMerge w:val="restart"/>
            <w:shd w:val="clear" w:color="auto" w:fill="auto"/>
          </w:tcPr>
          <w:p w:rsidR="006D0A80" w:rsidRPr="006D0A80" w:rsidRDefault="006D0A80" w:rsidP="006D0A80">
            <w:pPr>
              <w:widowControl w:val="0"/>
              <w:suppressAutoHyphens/>
              <w:snapToGrid w:val="0"/>
              <w:spacing w:after="0" w:line="240" w:lineRule="auto"/>
              <w:jc w:val="center"/>
              <w:rPr>
                <w:rFonts w:ascii="Arial" w:eastAsia="Lucida Sans Unicode" w:hAnsi="Arial" w:cs="Arial"/>
                <w:kern w:val="24"/>
                <w:lang w:eastAsia="ar-SA"/>
              </w:rPr>
            </w:pPr>
            <w:r w:rsidRPr="006D0A80">
              <w:rPr>
                <w:rFonts w:ascii="Arial" w:eastAsia="Lucida Sans Unicode" w:hAnsi="Arial" w:cs="Arial"/>
                <w:kern w:val="24"/>
                <w:lang w:eastAsia="ar-SA"/>
              </w:rPr>
              <w:t>Всего</w:t>
            </w:r>
          </w:p>
        </w:tc>
        <w:tc>
          <w:tcPr>
            <w:tcW w:w="4835" w:type="dxa"/>
            <w:gridSpan w:val="2"/>
          </w:tcPr>
          <w:p w:rsidR="006D0A80" w:rsidRPr="006D0A80" w:rsidRDefault="006D0A80" w:rsidP="006D0A80">
            <w:pPr>
              <w:widowControl w:val="0"/>
              <w:suppressAutoHyphens/>
              <w:snapToGrid w:val="0"/>
              <w:spacing w:after="0" w:line="240" w:lineRule="auto"/>
              <w:jc w:val="center"/>
              <w:rPr>
                <w:rFonts w:ascii="Arial" w:eastAsia="Lucida Sans Unicode" w:hAnsi="Arial" w:cs="Arial"/>
                <w:kern w:val="24"/>
                <w:lang w:eastAsia="ar-SA"/>
              </w:rPr>
            </w:pPr>
            <w:r w:rsidRPr="006D0A80">
              <w:rPr>
                <w:rFonts w:ascii="Arial" w:eastAsia="Lucida Sans Unicode" w:hAnsi="Arial" w:cs="Arial"/>
                <w:kern w:val="24"/>
                <w:lang w:eastAsia="ar-SA"/>
              </w:rPr>
              <w:t>По семестрам</w:t>
            </w:r>
          </w:p>
        </w:tc>
      </w:tr>
      <w:tr w:rsidR="006D0A80" w:rsidRPr="006D0A80" w:rsidTr="00396D8F">
        <w:trPr>
          <w:trHeight w:val="20"/>
        </w:trPr>
        <w:tc>
          <w:tcPr>
            <w:tcW w:w="4254" w:type="dxa"/>
            <w:gridSpan w:val="2"/>
            <w:vMerge/>
            <w:vAlign w:val="center"/>
          </w:tcPr>
          <w:p w:rsidR="006D0A80" w:rsidRPr="006D0A80" w:rsidRDefault="006D0A80" w:rsidP="006D0A80">
            <w:pPr>
              <w:widowControl w:val="0"/>
              <w:suppressAutoHyphens/>
              <w:snapToGrid w:val="0"/>
              <w:spacing w:after="0" w:line="240" w:lineRule="auto"/>
              <w:jc w:val="center"/>
              <w:rPr>
                <w:rFonts w:ascii="Arial" w:eastAsia="Lucida Sans Unicode" w:hAnsi="Arial" w:cs="Arial"/>
                <w:kern w:val="24"/>
                <w:lang w:eastAsia="ar-SA"/>
              </w:rPr>
            </w:pPr>
          </w:p>
        </w:tc>
        <w:tc>
          <w:tcPr>
            <w:tcW w:w="1134" w:type="dxa"/>
            <w:vMerge/>
            <w:shd w:val="clear" w:color="auto" w:fill="auto"/>
          </w:tcPr>
          <w:p w:rsidR="006D0A80" w:rsidRPr="006D0A80" w:rsidRDefault="006D0A80" w:rsidP="006D0A80">
            <w:pPr>
              <w:widowControl w:val="0"/>
              <w:suppressAutoHyphens/>
              <w:snapToGrid w:val="0"/>
              <w:spacing w:after="0" w:line="240" w:lineRule="auto"/>
              <w:jc w:val="center"/>
              <w:rPr>
                <w:rFonts w:ascii="Arial" w:eastAsia="Lucida Sans Unicode" w:hAnsi="Arial" w:cs="Arial"/>
                <w:kern w:val="24"/>
                <w:lang w:eastAsia="ar-SA"/>
              </w:rPr>
            </w:pPr>
          </w:p>
        </w:tc>
        <w:tc>
          <w:tcPr>
            <w:tcW w:w="2315" w:type="dxa"/>
          </w:tcPr>
          <w:p w:rsidR="006D0A80" w:rsidRPr="006D0A80" w:rsidRDefault="006D0A80" w:rsidP="006D0A80">
            <w:pPr>
              <w:widowControl w:val="0"/>
              <w:suppressAutoHyphens/>
              <w:snapToGrid w:val="0"/>
              <w:spacing w:after="0" w:line="240" w:lineRule="auto"/>
              <w:jc w:val="center"/>
              <w:rPr>
                <w:rFonts w:ascii="Arial" w:eastAsia="Lucida Sans Unicode" w:hAnsi="Arial" w:cs="Arial"/>
                <w:kern w:val="24"/>
                <w:lang w:eastAsia="ar-SA"/>
              </w:rPr>
            </w:pPr>
            <w:r w:rsidRPr="006D0A80">
              <w:rPr>
                <w:rFonts w:ascii="Arial" w:eastAsia="Lucida Sans Unicode" w:hAnsi="Arial" w:cs="Arial"/>
                <w:kern w:val="24"/>
                <w:lang w:eastAsia="ar-SA"/>
              </w:rPr>
              <w:t>1 семестр</w:t>
            </w:r>
          </w:p>
        </w:tc>
        <w:tc>
          <w:tcPr>
            <w:tcW w:w="2520" w:type="dxa"/>
          </w:tcPr>
          <w:p w:rsidR="006D0A80" w:rsidRPr="006D0A80" w:rsidRDefault="006D0A80" w:rsidP="006D0A80">
            <w:pPr>
              <w:widowControl w:val="0"/>
              <w:suppressAutoHyphens/>
              <w:snapToGrid w:val="0"/>
              <w:spacing w:after="0" w:line="240" w:lineRule="auto"/>
              <w:jc w:val="center"/>
              <w:rPr>
                <w:rFonts w:ascii="Arial" w:eastAsia="Lucida Sans Unicode" w:hAnsi="Arial" w:cs="Arial"/>
                <w:kern w:val="24"/>
                <w:lang w:eastAsia="ar-SA"/>
              </w:rPr>
            </w:pPr>
            <w:r w:rsidRPr="006D0A80">
              <w:rPr>
                <w:rFonts w:ascii="Arial" w:eastAsia="Lucida Sans Unicode" w:hAnsi="Arial" w:cs="Arial"/>
                <w:kern w:val="24"/>
                <w:lang w:eastAsia="ar-SA"/>
              </w:rPr>
              <w:t>2 семестр</w:t>
            </w:r>
          </w:p>
        </w:tc>
      </w:tr>
      <w:tr w:rsidR="006D0A80" w:rsidRPr="006D0A80" w:rsidTr="00396D8F">
        <w:trPr>
          <w:trHeight w:val="20"/>
        </w:trPr>
        <w:tc>
          <w:tcPr>
            <w:tcW w:w="4254" w:type="dxa"/>
            <w:gridSpan w:val="2"/>
            <w:vAlign w:val="center"/>
          </w:tcPr>
          <w:p w:rsidR="006D0A80" w:rsidRPr="006D0A80" w:rsidRDefault="006D0A80" w:rsidP="006D0A80">
            <w:pPr>
              <w:widowControl w:val="0"/>
              <w:suppressAutoHyphens/>
              <w:snapToGrid w:val="0"/>
              <w:spacing w:after="0" w:line="240" w:lineRule="auto"/>
              <w:ind w:right="175"/>
              <w:rPr>
                <w:rFonts w:ascii="Arial" w:eastAsia="Lucida Sans Unicode" w:hAnsi="Arial" w:cs="Arial"/>
                <w:kern w:val="24"/>
                <w:lang w:eastAsia="ar-SA"/>
              </w:rPr>
            </w:pPr>
            <w:r w:rsidRPr="006D0A80">
              <w:rPr>
                <w:rFonts w:ascii="Arial" w:eastAsia="Lucida Sans Unicode" w:hAnsi="Arial" w:cs="Arial"/>
                <w:kern w:val="24"/>
                <w:lang w:eastAsia="ar-SA"/>
              </w:rPr>
              <w:t>Аудиторные занятия</w:t>
            </w:r>
          </w:p>
        </w:tc>
        <w:tc>
          <w:tcPr>
            <w:tcW w:w="1134" w:type="dxa"/>
            <w:shd w:val="clear" w:color="auto" w:fill="auto"/>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62</w:t>
            </w:r>
          </w:p>
        </w:tc>
        <w:tc>
          <w:tcPr>
            <w:tcW w:w="2315"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36</w:t>
            </w:r>
          </w:p>
        </w:tc>
        <w:tc>
          <w:tcPr>
            <w:tcW w:w="2520"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26</w:t>
            </w:r>
          </w:p>
        </w:tc>
      </w:tr>
      <w:tr w:rsidR="006D0A80" w:rsidRPr="006D0A80" w:rsidTr="00396D8F">
        <w:trPr>
          <w:trHeight w:val="20"/>
        </w:trPr>
        <w:tc>
          <w:tcPr>
            <w:tcW w:w="2056" w:type="dxa"/>
            <w:vMerge w:val="restart"/>
            <w:vAlign w:val="center"/>
          </w:tcPr>
          <w:p w:rsidR="006D0A80" w:rsidRPr="006D0A80" w:rsidRDefault="006D0A80" w:rsidP="006D0A80">
            <w:pPr>
              <w:widowControl w:val="0"/>
              <w:suppressAutoHyphens/>
              <w:snapToGrid w:val="0"/>
              <w:spacing w:after="0" w:line="240" w:lineRule="auto"/>
              <w:ind w:right="175" w:firstLine="319"/>
              <w:rPr>
                <w:rFonts w:ascii="Arial" w:eastAsia="Lucida Sans Unicode" w:hAnsi="Arial" w:cs="Arial"/>
                <w:kern w:val="24"/>
                <w:lang w:eastAsia="ar-SA"/>
              </w:rPr>
            </w:pPr>
            <w:r w:rsidRPr="006D0A80">
              <w:rPr>
                <w:rFonts w:ascii="Arial" w:eastAsia="Lucida Sans Unicode" w:hAnsi="Arial" w:cs="Arial"/>
                <w:kern w:val="24"/>
                <w:lang w:eastAsia="ar-SA"/>
              </w:rPr>
              <w:t>в том числе:</w:t>
            </w:r>
          </w:p>
        </w:tc>
        <w:tc>
          <w:tcPr>
            <w:tcW w:w="2198" w:type="dxa"/>
            <w:vAlign w:val="center"/>
          </w:tcPr>
          <w:p w:rsidR="006D0A80" w:rsidRPr="006D0A80" w:rsidRDefault="006D0A80" w:rsidP="006D0A80">
            <w:pPr>
              <w:widowControl w:val="0"/>
              <w:suppressAutoHyphens/>
              <w:snapToGrid w:val="0"/>
              <w:spacing w:after="0" w:line="240" w:lineRule="auto"/>
              <w:ind w:right="175"/>
              <w:rPr>
                <w:rFonts w:ascii="Arial" w:eastAsia="Lucida Sans Unicode" w:hAnsi="Arial" w:cs="Arial"/>
                <w:kern w:val="24"/>
                <w:lang w:eastAsia="ar-SA"/>
              </w:rPr>
            </w:pPr>
            <w:r w:rsidRPr="006D0A80">
              <w:rPr>
                <w:rFonts w:ascii="Arial" w:eastAsia="Lucida Sans Unicode" w:hAnsi="Arial" w:cs="Arial"/>
                <w:kern w:val="24"/>
                <w:lang w:eastAsia="ar-SA"/>
              </w:rPr>
              <w:t>лекции</w:t>
            </w:r>
          </w:p>
        </w:tc>
        <w:tc>
          <w:tcPr>
            <w:tcW w:w="1134"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62</w:t>
            </w:r>
          </w:p>
        </w:tc>
        <w:tc>
          <w:tcPr>
            <w:tcW w:w="2315"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36</w:t>
            </w:r>
          </w:p>
        </w:tc>
        <w:tc>
          <w:tcPr>
            <w:tcW w:w="2520"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26</w:t>
            </w:r>
          </w:p>
        </w:tc>
      </w:tr>
      <w:tr w:rsidR="006D0A80" w:rsidRPr="006D0A80" w:rsidTr="00396D8F">
        <w:trPr>
          <w:trHeight w:val="20"/>
        </w:trPr>
        <w:tc>
          <w:tcPr>
            <w:tcW w:w="2056" w:type="dxa"/>
            <w:vMerge/>
            <w:vAlign w:val="center"/>
          </w:tcPr>
          <w:p w:rsidR="006D0A80" w:rsidRPr="006D0A80" w:rsidRDefault="006D0A80" w:rsidP="006D0A80">
            <w:pPr>
              <w:widowControl w:val="0"/>
              <w:suppressAutoHyphens/>
              <w:snapToGrid w:val="0"/>
              <w:spacing w:after="0" w:line="240" w:lineRule="auto"/>
              <w:ind w:right="175" w:firstLine="319"/>
              <w:rPr>
                <w:rFonts w:ascii="Arial" w:eastAsia="Lucida Sans Unicode" w:hAnsi="Arial" w:cs="Arial"/>
                <w:kern w:val="24"/>
                <w:lang w:eastAsia="ar-SA"/>
              </w:rPr>
            </w:pPr>
          </w:p>
        </w:tc>
        <w:tc>
          <w:tcPr>
            <w:tcW w:w="2198" w:type="dxa"/>
            <w:vAlign w:val="center"/>
          </w:tcPr>
          <w:p w:rsidR="006D0A80" w:rsidRPr="006D0A80" w:rsidRDefault="006D0A80" w:rsidP="006D0A80">
            <w:pPr>
              <w:widowControl w:val="0"/>
              <w:suppressAutoHyphens/>
              <w:snapToGrid w:val="0"/>
              <w:spacing w:after="0" w:line="240" w:lineRule="auto"/>
              <w:ind w:right="175"/>
              <w:rPr>
                <w:rFonts w:ascii="Arial" w:eastAsia="Lucida Sans Unicode" w:hAnsi="Arial" w:cs="Arial"/>
                <w:kern w:val="24"/>
                <w:lang w:eastAsia="ar-SA"/>
              </w:rPr>
            </w:pPr>
            <w:r w:rsidRPr="006D0A80">
              <w:rPr>
                <w:rFonts w:ascii="Arial" w:eastAsia="Lucida Sans Unicode" w:hAnsi="Arial" w:cs="Arial"/>
                <w:kern w:val="24"/>
                <w:lang w:eastAsia="ar-SA"/>
              </w:rPr>
              <w:t>практические</w:t>
            </w:r>
          </w:p>
        </w:tc>
        <w:tc>
          <w:tcPr>
            <w:tcW w:w="1134"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0</w:t>
            </w:r>
          </w:p>
        </w:tc>
        <w:tc>
          <w:tcPr>
            <w:tcW w:w="2315"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0</w:t>
            </w:r>
          </w:p>
        </w:tc>
        <w:tc>
          <w:tcPr>
            <w:tcW w:w="2520"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p>
        </w:tc>
      </w:tr>
      <w:tr w:rsidR="006D0A80" w:rsidRPr="006D0A80" w:rsidTr="00396D8F">
        <w:trPr>
          <w:trHeight w:val="20"/>
        </w:trPr>
        <w:tc>
          <w:tcPr>
            <w:tcW w:w="4254" w:type="dxa"/>
            <w:gridSpan w:val="2"/>
            <w:vAlign w:val="center"/>
          </w:tcPr>
          <w:p w:rsidR="006D0A80" w:rsidRPr="006D0A80" w:rsidRDefault="006D0A80" w:rsidP="006D0A80">
            <w:pPr>
              <w:widowControl w:val="0"/>
              <w:suppressAutoHyphens/>
              <w:snapToGrid w:val="0"/>
              <w:spacing w:after="0" w:line="240" w:lineRule="auto"/>
              <w:ind w:right="175"/>
              <w:rPr>
                <w:rFonts w:ascii="Arial" w:eastAsia="Lucida Sans Unicode" w:hAnsi="Arial" w:cs="Arial"/>
                <w:kern w:val="24"/>
                <w:lang w:eastAsia="ar-SA"/>
              </w:rPr>
            </w:pPr>
            <w:r w:rsidRPr="006D0A80">
              <w:rPr>
                <w:rFonts w:ascii="Arial" w:eastAsia="Lucida Sans Unicode" w:hAnsi="Arial" w:cs="Arial"/>
                <w:kern w:val="24"/>
                <w:lang w:eastAsia="ar-SA"/>
              </w:rPr>
              <w:t>Самостоятельная работа</w:t>
            </w:r>
          </w:p>
        </w:tc>
        <w:tc>
          <w:tcPr>
            <w:tcW w:w="1134"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73</w:t>
            </w:r>
          </w:p>
        </w:tc>
        <w:tc>
          <w:tcPr>
            <w:tcW w:w="2315"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36</w:t>
            </w:r>
          </w:p>
        </w:tc>
        <w:tc>
          <w:tcPr>
            <w:tcW w:w="2520"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37</w:t>
            </w:r>
          </w:p>
        </w:tc>
      </w:tr>
      <w:tr w:rsidR="006D0A80" w:rsidRPr="006D0A80" w:rsidTr="00396D8F">
        <w:trPr>
          <w:trHeight w:val="20"/>
        </w:trPr>
        <w:tc>
          <w:tcPr>
            <w:tcW w:w="4254" w:type="dxa"/>
            <w:gridSpan w:val="2"/>
            <w:vAlign w:val="center"/>
          </w:tcPr>
          <w:p w:rsidR="006D0A80" w:rsidRPr="006D0A80" w:rsidRDefault="006D0A80" w:rsidP="006D0A80">
            <w:pPr>
              <w:widowControl w:val="0"/>
              <w:suppressAutoHyphens/>
              <w:spacing w:after="0" w:line="240" w:lineRule="auto"/>
              <w:rPr>
                <w:rFonts w:ascii="Arial" w:eastAsia="Lucida Sans Unicode" w:hAnsi="Arial" w:cs="Arial"/>
                <w:kern w:val="24"/>
                <w:lang w:eastAsia="ar-SA"/>
              </w:rPr>
            </w:pPr>
            <w:r w:rsidRPr="006D0A80">
              <w:rPr>
                <w:rFonts w:ascii="Arial" w:eastAsia="Lucida Sans Unicode" w:hAnsi="Arial" w:cs="Arial"/>
                <w:kern w:val="24"/>
                <w:lang w:eastAsia="ar-SA"/>
              </w:rPr>
              <w:t>Форма промежуточной аттестации</w:t>
            </w:r>
          </w:p>
          <w:p w:rsidR="006D0A80" w:rsidRPr="006D0A80" w:rsidRDefault="006D0A80" w:rsidP="006D0A80">
            <w:pPr>
              <w:widowControl w:val="0"/>
              <w:suppressAutoHyphens/>
              <w:snapToGrid w:val="0"/>
              <w:spacing w:after="0" w:line="240" w:lineRule="auto"/>
              <w:ind w:right="175"/>
              <w:rPr>
                <w:rFonts w:ascii="Arial" w:eastAsia="Lucida Sans Unicode" w:hAnsi="Arial" w:cs="Arial"/>
                <w:i/>
                <w:kern w:val="24"/>
                <w:lang w:eastAsia="ar-SA"/>
              </w:rPr>
            </w:pPr>
            <w:r w:rsidRPr="006D0A80">
              <w:rPr>
                <w:rFonts w:ascii="Arial" w:eastAsia="Lucida Sans Unicode" w:hAnsi="Arial" w:cs="Arial"/>
                <w:i/>
                <w:kern w:val="24"/>
                <w:lang w:eastAsia="ar-SA"/>
              </w:rPr>
              <w:t>(экзамен, зачет – __час.)</w:t>
            </w:r>
          </w:p>
        </w:tc>
        <w:tc>
          <w:tcPr>
            <w:tcW w:w="1134"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9</w:t>
            </w:r>
          </w:p>
        </w:tc>
        <w:tc>
          <w:tcPr>
            <w:tcW w:w="2315"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0</w:t>
            </w:r>
          </w:p>
        </w:tc>
        <w:tc>
          <w:tcPr>
            <w:tcW w:w="2520" w:type="dxa"/>
          </w:tcPr>
          <w:p w:rsidR="006D0A80" w:rsidRPr="006D0A80" w:rsidRDefault="006D0A80" w:rsidP="006D0A80">
            <w:pPr>
              <w:widowControl w:val="0"/>
              <w:suppressAutoHyphens/>
              <w:snapToGrid w:val="0"/>
              <w:spacing w:after="0" w:line="240" w:lineRule="auto"/>
              <w:ind w:right="175"/>
              <w:jc w:val="center"/>
              <w:rPr>
                <w:rFonts w:ascii="Arial" w:eastAsia="Lucida Sans Unicode" w:hAnsi="Arial" w:cs="Arial"/>
                <w:kern w:val="24"/>
                <w:lang w:eastAsia="ar-SA"/>
              </w:rPr>
            </w:pPr>
            <w:r w:rsidRPr="006D0A80">
              <w:rPr>
                <w:rFonts w:ascii="Arial" w:eastAsia="Lucida Sans Unicode" w:hAnsi="Arial" w:cs="Arial"/>
                <w:kern w:val="24"/>
                <w:lang w:eastAsia="ar-SA"/>
              </w:rPr>
              <w:t>9</w:t>
            </w:r>
          </w:p>
        </w:tc>
      </w:tr>
      <w:tr w:rsidR="006D0A80" w:rsidRPr="006D0A80" w:rsidTr="00396D8F">
        <w:trPr>
          <w:trHeight w:val="20"/>
        </w:trPr>
        <w:tc>
          <w:tcPr>
            <w:tcW w:w="4254" w:type="dxa"/>
            <w:gridSpan w:val="2"/>
            <w:vAlign w:val="center"/>
          </w:tcPr>
          <w:p w:rsidR="006D0A80" w:rsidRPr="006D0A80" w:rsidRDefault="006D0A80" w:rsidP="006D0A80">
            <w:pPr>
              <w:widowControl w:val="0"/>
              <w:suppressAutoHyphens/>
              <w:spacing w:after="0" w:line="240" w:lineRule="auto"/>
              <w:jc w:val="right"/>
              <w:rPr>
                <w:rFonts w:ascii="Arial" w:eastAsia="Lucida Sans Unicode" w:hAnsi="Arial" w:cs="Arial"/>
                <w:b/>
                <w:color w:val="000000"/>
                <w:kern w:val="24"/>
                <w:sz w:val="20"/>
                <w:szCs w:val="24"/>
                <w:lang w:eastAsia="ar-SA"/>
              </w:rPr>
            </w:pPr>
            <w:r w:rsidRPr="006D0A80">
              <w:rPr>
                <w:rFonts w:ascii="Arial" w:eastAsia="Lucida Sans Unicode" w:hAnsi="Arial" w:cs="Arial"/>
                <w:b/>
                <w:color w:val="000000"/>
                <w:kern w:val="24"/>
                <w:sz w:val="20"/>
                <w:szCs w:val="24"/>
                <w:lang w:eastAsia="ar-SA"/>
              </w:rPr>
              <w:t>Итого:</w:t>
            </w:r>
          </w:p>
        </w:tc>
        <w:tc>
          <w:tcPr>
            <w:tcW w:w="1134" w:type="dxa"/>
          </w:tcPr>
          <w:p w:rsidR="006D0A80" w:rsidRPr="006D0A80" w:rsidRDefault="006D0A80" w:rsidP="006D0A80">
            <w:pPr>
              <w:widowControl w:val="0"/>
              <w:suppressAutoHyphens/>
              <w:spacing w:after="0" w:line="240" w:lineRule="auto"/>
              <w:jc w:val="center"/>
              <w:rPr>
                <w:rFonts w:ascii="Arial" w:eastAsia="Lucida Sans Unicode" w:hAnsi="Arial" w:cs="Arial"/>
                <w:b/>
                <w:kern w:val="24"/>
                <w:sz w:val="20"/>
                <w:szCs w:val="24"/>
                <w:lang w:eastAsia="ar-SA"/>
              </w:rPr>
            </w:pPr>
            <w:r w:rsidRPr="006D0A80">
              <w:rPr>
                <w:rFonts w:ascii="Arial" w:eastAsia="Lucida Sans Unicode" w:hAnsi="Arial" w:cs="Arial"/>
                <w:b/>
                <w:kern w:val="24"/>
                <w:sz w:val="20"/>
                <w:szCs w:val="24"/>
                <w:lang w:eastAsia="ar-SA"/>
              </w:rPr>
              <w:t>144</w:t>
            </w:r>
          </w:p>
        </w:tc>
        <w:tc>
          <w:tcPr>
            <w:tcW w:w="2315" w:type="dxa"/>
          </w:tcPr>
          <w:p w:rsidR="006D0A80" w:rsidRPr="006D0A80" w:rsidRDefault="006D0A80" w:rsidP="006D0A80">
            <w:pPr>
              <w:widowControl w:val="0"/>
              <w:suppressAutoHyphens/>
              <w:spacing w:after="0" w:line="240" w:lineRule="auto"/>
              <w:jc w:val="center"/>
              <w:rPr>
                <w:rFonts w:ascii="Arial" w:eastAsia="Lucida Sans Unicode" w:hAnsi="Arial" w:cs="Arial"/>
                <w:b/>
                <w:kern w:val="24"/>
                <w:sz w:val="20"/>
                <w:szCs w:val="24"/>
                <w:lang w:eastAsia="ar-SA"/>
              </w:rPr>
            </w:pPr>
            <w:r w:rsidRPr="006D0A80">
              <w:rPr>
                <w:rFonts w:ascii="Arial" w:eastAsia="Lucida Sans Unicode" w:hAnsi="Arial" w:cs="Arial"/>
                <w:b/>
                <w:kern w:val="24"/>
                <w:sz w:val="20"/>
                <w:szCs w:val="24"/>
                <w:lang w:eastAsia="ar-SA"/>
              </w:rPr>
              <w:t>72</w:t>
            </w:r>
          </w:p>
        </w:tc>
        <w:tc>
          <w:tcPr>
            <w:tcW w:w="2520" w:type="dxa"/>
          </w:tcPr>
          <w:p w:rsidR="006D0A80" w:rsidRPr="006D0A80" w:rsidRDefault="006D0A80" w:rsidP="006D0A80">
            <w:pPr>
              <w:widowControl w:val="0"/>
              <w:suppressAutoHyphens/>
              <w:spacing w:after="0" w:line="240" w:lineRule="auto"/>
              <w:jc w:val="center"/>
              <w:rPr>
                <w:rFonts w:ascii="Arial" w:eastAsia="Lucida Sans Unicode" w:hAnsi="Arial" w:cs="Arial"/>
                <w:b/>
                <w:kern w:val="24"/>
                <w:sz w:val="20"/>
                <w:szCs w:val="24"/>
                <w:lang w:eastAsia="ar-SA"/>
              </w:rPr>
            </w:pPr>
            <w:r w:rsidRPr="006D0A80">
              <w:rPr>
                <w:rFonts w:ascii="Arial" w:eastAsia="Lucida Sans Unicode" w:hAnsi="Arial" w:cs="Arial"/>
                <w:b/>
                <w:kern w:val="24"/>
                <w:sz w:val="20"/>
                <w:szCs w:val="24"/>
                <w:lang w:eastAsia="ar-SA"/>
              </w:rPr>
              <w:t>72</w:t>
            </w:r>
          </w:p>
        </w:tc>
      </w:tr>
    </w:tbl>
    <w:p w:rsidR="006D0A80" w:rsidRPr="006D0A80" w:rsidRDefault="006D0A80" w:rsidP="006D0A80">
      <w:pPr>
        <w:spacing w:after="0" w:line="240" w:lineRule="auto"/>
        <w:jc w:val="both"/>
        <w:rPr>
          <w:rFonts w:ascii="Arial" w:eastAsia="Times New Roman" w:hAnsi="Arial" w:cs="Arial"/>
          <w:b/>
          <w:sz w:val="24"/>
          <w:szCs w:val="24"/>
          <w:lang w:eastAsia="ru-RU"/>
        </w:rPr>
      </w:pPr>
    </w:p>
    <w:p w:rsidR="006D0A80" w:rsidRPr="006D0A80" w:rsidRDefault="006D0A80" w:rsidP="006D0A80">
      <w:pPr>
        <w:spacing w:after="0" w:line="240" w:lineRule="auto"/>
        <w:jc w:val="both"/>
        <w:rPr>
          <w:rFonts w:ascii="Arial" w:eastAsia="Times New Roman" w:hAnsi="Arial" w:cs="Arial"/>
          <w:b/>
          <w:bCs/>
          <w:sz w:val="24"/>
          <w:szCs w:val="24"/>
          <w:lang w:eastAsia="ru-RU"/>
        </w:rPr>
      </w:pPr>
      <w:r w:rsidRPr="006D0A80">
        <w:rPr>
          <w:rFonts w:ascii="Arial" w:eastAsia="Times New Roman" w:hAnsi="Arial" w:cs="Arial"/>
          <w:b/>
          <w:sz w:val="24"/>
          <w:szCs w:val="24"/>
          <w:lang w:eastAsia="ru-RU"/>
        </w:rPr>
        <w:t xml:space="preserve">13.1 </w:t>
      </w:r>
      <w:r w:rsidRPr="006D0A80">
        <w:rPr>
          <w:rFonts w:ascii="Arial" w:eastAsia="Times New Roman" w:hAnsi="Arial" w:cs="Arial"/>
          <w:b/>
          <w:bCs/>
          <w:sz w:val="24"/>
          <w:szCs w:val="24"/>
          <w:lang w:eastAsia="ru-RU"/>
        </w:rPr>
        <w:t>Содержание дисциплины:</w:t>
      </w:r>
    </w:p>
    <w:tbl>
      <w:tblPr>
        <w:tblW w:w="10349" w:type="dxa"/>
        <w:tblInd w:w="-35" w:type="dxa"/>
        <w:tblLayout w:type="fixed"/>
        <w:tblLook w:val="0000" w:firstRow="0" w:lastRow="0" w:firstColumn="0" w:lastColumn="0" w:noHBand="0" w:noVBand="0"/>
      </w:tblPr>
      <w:tblGrid>
        <w:gridCol w:w="810"/>
        <w:gridCol w:w="2735"/>
        <w:gridCol w:w="5103"/>
        <w:gridCol w:w="1701"/>
      </w:tblGrid>
      <w:tr w:rsidR="006D0A80" w:rsidRPr="006D0A80" w:rsidTr="00396D8F">
        <w:tc>
          <w:tcPr>
            <w:tcW w:w="810"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 xml:space="preserve">№ </w:t>
            </w:r>
            <w:proofErr w:type="gramStart"/>
            <w:r w:rsidRPr="006D0A80">
              <w:rPr>
                <w:rFonts w:ascii="Arial" w:eastAsia="Times New Roman" w:hAnsi="Arial" w:cs="Arial"/>
                <w:lang w:eastAsia="ru-RU"/>
              </w:rPr>
              <w:t>п</w:t>
            </w:r>
            <w:proofErr w:type="gramEnd"/>
            <w:r w:rsidRPr="006D0A80">
              <w:rPr>
                <w:rFonts w:ascii="Arial" w:eastAsia="Times New Roman" w:hAnsi="Arial" w:cs="Arial"/>
                <w:lang w:eastAsia="ru-RU"/>
              </w:rPr>
              <w:t>/п</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Наименование раздела дисциплины</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Содержание раздела дисциплины</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Онлайн-курс, ЭУК*</w:t>
            </w:r>
          </w:p>
        </w:tc>
      </w:tr>
      <w:tr w:rsidR="006D0A80" w:rsidRPr="006D0A80" w:rsidTr="00396D8F">
        <w:tc>
          <w:tcPr>
            <w:tcW w:w="10349" w:type="dxa"/>
            <w:gridSpan w:val="4"/>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snapToGrid w:val="0"/>
              <w:spacing w:after="0" w:line="240" w:lineRule="auto"/>
              <w:jc w:val="center"/>
              <w:rPr>
                <w:rFonts w:ascii="Arial" w:eastAsia="Times New Roman" w:hAnsi="Arial" w:cs="Arial"/>
                <w:b/>
                <w:lang w:eastAsia="ru-RU"/>
              </w:rPr>
            </w:pPr>
            <w:r w:rsidRPr="006D0A80">
              <w:rPr>
                <w:rFonts w:ascii="Arial" w:eastAsia="Times New Roman" w:hAnsi="Arial" w:cs="Arial"/>
                <w:b/>
                <w:lang w:eastAsia="ru-RU"/>
              </w:rPr>
              <w:t>Лекции</w:t>
            </w:r>
          </w:p>
        </w:tc>
      </w:tr>
      <w:tr w:rsidR="006D0A80" w:rsidRPr="006D0A80" w:rsidTr="00396D8F">
        <w:tc>
          <w:tcPr>
            <w:tcW w:w="10349" w:type="dxa"/>
            <w:gridSpan w:val="4"/>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snapToGrid w:val="0"/>
              <w:spacing w:after="0" w:line="240" w:lineRule="auto"/>
              <w:jc w:val="center"/>
              <w:rPr>
                <w:rFonts w:ascii="Arial" w:eastAsia="Times New Roman" w:hAnsi="Arial" w:cs="Arial"/>
                <w:b/>
                <w:lang w:eastAsia="ru-RU"/>
              </w:rPr>
            </w:pPr>
            <w:r w:rsidRPr="006D0A80">
              <w:rPr>
                <w:rFonts w:ascii="Arial" w:eastAsia="Times New Roman" w:hAnsi="Arial" w:cs="Arial"/>
                <w:b/>
                <w:lang w:eastAsia="ru-RU"/>
              </w:rPr>
              <w:t xml:space="preserve">Часть </w:t>
            </w:r>
            <w:r w:rsidRPr="006D0A80">
              <w:rPr>
                <w:rFonts w:ascii="Arial" w:eastAsia="Times New Roman" w:hAnsi="Arial" w:cs="Arial"/>
                <w:b/>
                <w:lang w:val="en-US" w:eastAsia="ru-RU"/>
              </w:rPr>
              <w:t>I</w:t>
            </w:r>
            <w:r w:rsidRPr="006D0A80">
              <w:rPr>
                <w:rFonts w:ascii="Arial" w:eastAsia="Times New Roman" w:hAnsi="Arial" w:cs="Arial"/>
                <w:b/>
                <w:lang w:eastAsia="ru-RU"/>
              </w:rPr>
              <w:t>. Основы философии науки</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w:t>
            </w:r>
          </w:p>
        </w:tc>
        <w:tc>
          <w:tcPr>
            <w:tcW w:w="2735"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Понятие науки. Наука как феномен культуры. Наука и псевдонаука</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I. Суть науки и научности  как философско-методологическая проблема. </w:t>
            </w:r>
          </w:p>
          <w:p w:rsidR="006D0A80" w:rsidRPr="006D0A80" w:rsidRDefault="006D0A80" w:rsidP="006D0A80">
            <w:pPr>
              <w:spacing w:after="0" w:line="240" w:lineRule="auto"/>
              <w:jc w:val="both"/>
              <w:rPr>
                <w:rFonts w:ascii="Arial" w:eastAsia="Times New Roman" w:hAnsi="Arial" w:cs="Arial"/>
                <w:lang w:eastAsia="ru-RU"/>
              </w:rPr>
            </w:pPr>
            <w:r w:rsidRPr="006D0A80">
              <w:rPr>
                <w:rFonts w:ascii="Arial" w:eastAsia="Times New Roman" w:hAnsi="Arial" w:cs="Arial"/>
                <w:lang w:eastAsia="ru-RU"/>
              </w:rPr>
              <w:t>II. Культурный статус науки</w:t>
            </w:r>
            <w:proofErr w:type="gramStart"/>
            <w:r w:rsidRPr="006D0A80">
              <w:rPr>
                <w:rFonts w:ascii="Arial" w:eastAsia="Times New Roman" w:hAnsi="Arial" w:cs="Arial"/>
                <w:lang w:eastAsia="ru-RU"/>
              </w:rPr>
              <w:t>.</w:t>
            </w:r>
            <w:proofErr w:type="gramEnd"/>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 Соотношение науки, </w:t>
            </w:r>
            <w:proofErr w:type="spellStart"/>
            <w:r w:rsidRPr="006D0A80">
              <w:rPr>
                <w:rFonts w:ascii="Arial" w:eastAsia="Times New Roman" w:hAnsi="Arial" w:cs="Arial"/>
                <w:lang w:eastAsia="ru-RU"/>
              </w:rPr>
              <w:t>паранауки</w:t>
            </w:r>
            <w:proofErr w:type="spellEnd"/>
            <w:r w:rsidRPr="006D0A80">
              <w:rPr>
                <w:rFonts w:ascii="Arial" w:eastAsia="Times New Roman" w:hAnsi="Arial" w:cs="Arial"/>
                <w:lang w:eastAsia="ru-RU"/>
              </w:rPr>
              <w:t xml:space="preserve"> и псевдонауки.</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spacing w:after="0" w:line="240" w:lineRule="auto"/>
              <w:rPr>
                <w:rFonts w:ascii="Arial" w:eastAsia="Times New Roman" w:hAnsi="Arial" w:cs="Arial"/>
                <w:lang w:eastAsia="ru-RU"/>
              </w:rPr>
            </w:pPr>
            <w:proofErr w:type="spellStart"/>
            <w:r w:rsidRPr="006D0A80">
              <w:rPr>
                <w:rFonts w:ascii="Arial" w:eastAsia="Times New Roman" w:hAnsi="Arial" w:cs="Arial"/>
                <w:lang w:eastAsia="ru-RU"/>
              </w:rPr>
              <w:t>Moodle:</w:t>
            </w:r>
            <w:hyperlink r:id="rId7" w:history="1">
              <w:r w:rsidRPr="006D0A80">
                <w:rPr>
                  <w:rFonts w:ascii="Arial" w:eastAsia="Times New Roman" w:hAnsi="Arial" w:cs="Arial"/>
                  <w:lang w:eastAsia="ru-RU"/>
                </w:rPr>
                <w:t>URL:</w:t>
              </w:r>
            </w:hyperlink>
            <w:hyperlink r:id="rId8"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2735"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Основные каналы соотношения науки и культуры. Смысловые доминанты, идеалы и нормы, картина мира, стиль научного мышления.</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I. Понимание культуры как предпосылка философского осмысления науки.</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II. Способы смысловой связи науки и культуры:</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2.1. Смысловые доминанты науки;</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2.2. Идеалы и нормы научного познания, их связь с культурой.</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2.3.  Что такое «научная картина мира».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2.4. Стиль мышления как реализация идеалов и норм научного познания.</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keepNext/>
              <w:keepLines/>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9" w:history="1">
              <w:r w:rsidRPr="006D0A80">
                <w:rPr>
                  <w:rFonts w:ascii="Arial" w:eastAsia="Times New Roman" w:hAnsi="Arial" w:cs="Arial"/>
                  <w:lang w:eastAsia="ru-RU"/>
                </w:rPr>
                <w:t>URL:</w:t>
              </w:r>
            </w:hyperlink>
            <w:hyperlink r:id="rId10"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3</w:t>
            </w:r>
          </w:p>
        </w:tc>
        <w:tc>
          <w:tcPr>
            <w:tcW w:w="2735"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Становление науки и основные этапы ее развития</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I. Архетип космоса и его влияние на античную науку.</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 xml:space="preserve">2.1. Место человека в античном космосе. </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 xml:space="preserve">2.2. Понимание истории как циклического процесса. </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 xml:space="preserve">2.3. Познание как созерцание. </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2.4. Невозможность эксперимента как способа познания природы.</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III. Смысловой мир христианской культуры и его влияние на развитие науки.</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3.1. Смысловое и онтологическое оправдание творчества.</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3.2.. Идея власти человека над природой.</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3.3. Смысловая возможность эксперимента как способа познания природы.</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 xml:space="preserve">3.4.. От мира как космоса к миру как истории. </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3.4. Открытие личности. Влияние христианства на нравственность, искусство и гуманитарные науки.</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IV. Новое время: истоки классической науки и ее методов.</w:t>
            </w:r>
          </w:p>
          <w:p w:rsidR="006D0A80" w:rsidRPr="006D0A80" w:rsidRDefault="006D0A80" w:rsidP="006D0A80">
            <w:pPr>
              <w:widowControl w:val="0"/>
              <w:suppressAutoHyphens/>
              <w:spacing w:after="0" w:line="240" w:lineRule="auto"/>
              <w:rPr>
                <w:rFonts w:ascii="Arial" w:eastAsia="Times New Roman" w:hAnsi="Arial" w:cs="Arial"/>
                <w:lang w:eastAsia="ru-RU"/>
              </w:rPr>
            </w:pPr>
            <w:r w:rsidRPr="006D0A80">
              <w:rPr>
                <w:rFonts w:ascii="Arial" w:eastAsia="Times New Roman" w:hAnsi="Arial" w:cs="Arial"/>
                <w:lang w:eastAsia="ru-RU"/>
              </w:rPr>
              <w:t>V. Неклассическая наука (общая характеристика).</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VI. Осмысление современной науки как философская проблема (пролог к следующим темам)</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11" w:history="1">
              <w:r w:rsidRPr="006D0A80">
                <w:rPr>
                  <w:rFonts w:ascii="Arial" w:eastAsia="Times New Roman" w:hAnsi="Arial" w:cs="Arial"/>
                  <w:lang w:eastAsia="ru-RU"/>
                </w:rPr>
                <w:t>URL:</w:t>
              </w:r>
            </w:hyperlink>
            <w:hyperlink r:id="rId12"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2735"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Сущность </w:t>
            </w:r>
            <w:r w:rsidRPr="006D0A80">
              <w:rPr>
                <w:rFonts w:ascii="Arial" w:eastAsia="Times New Roman" w:hAnsi="Arial" w:cs="Arial"/>
                <w:lang w:eastAsia="ru-RU"/>
              </w:rPr>
              <w:lastRenderedPageBreak/>
              <w:t>теоретического мышления. Эволюция научной рациональности</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lastRenderedPageBreak/>
              <w:t>I. Становление научной рациональности</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lastRenderedPageBreak/>
              <w:t xml:space="preserve">1.1. Сущность рационального мышления. </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1.2.. Возникновение теоретической мысли: учение </w:t>
            </w:r>
            <w:proofErr w:type="spellStart"/>
            <w:r w:rsidRPr="006D0A80">
              <w:rPr>
                <w:rFonts w:ascii="Arial" w:eastAsia="Times New Roman" w:hAnsi="Arial" w:cs="Arial"/>
                <w:lang w:eastAsia="ru-RU"/>
              </w:rPr>
              <w:t>Парменида</w:t>
            </w:r>
            <w:proofErr w:type="spellEnd"/>
            <w:r w:rsidRPr="006D0A80">
              <w:rPr>
                <w:rFonts w:ascii="Arial" w:eastAsia="Times New Roman" w:hAnsi="Arial" w:cs="Arial"/>
                <w:lang w:eastAsia="ru-RU"/>
              </w:rPr>
              <w:t xml:space="preserve"> и парадоксы Зенона.</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1.3.. Первая попытка теоретического описания мира: учение </w:t>
            </w:r>
            <w:proofErr w:type="spellStart"/>
            <w:r w:rsidRPr="006D0A80">
              <w:rPr>
                <w:rFonts w:ascii="Arial" w:eastAsia="Times New Roman" w:hAnsi="Arial" w:cs="Arial"/>
                <w:lang w:eastAsia="ru-RU"/>
              </w:rPr>
              <w:t>Демокрита</w:t>
            </w:r>
            <w:proofErr w:type="spellEnd"/>
            <w:r w:rsidRPr="006D0A80">
              <w:rPr>
                <w:rFonts w:ascii="Arial" w:eastAsia="Times New Roman" w:hAnsi="Arial" w:cs="Arial"/>
                <w:lang w:eastAsia="ru-RU"/>
              </w:rPr>
              <w:t xml:space="preserve">. </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1.4. Сократ и софисты: спор о статусе разума.</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II. Научная рациональность в эпоху Античности. </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2.1. Платон: мир идей как первая теоретическая система</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2.2. Аристотель: первое теоретическое объяснение движения.</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III. </w:t>
            </w:r>
            <w:proofErr w:type="gramStart"/>
            <w:r w:rsidRPr="006D0A80">
              <w:rPr>
                <w:rFonts w:ascii="Arial" w:eastAsia="Times New Roman" w:hAnsi="Arial" w:cs="Arial"/>
                <w:lang w:eastAsia="ru-RU"/>
              </w:rPr>
              <w:t>Научная</w:t>
            </w:r>
            <w:proofErr w:type="gramEnd"/>
            <w:r w:rsidRPr="006D0A80">
              <w:rPr>
                <w:rFonts w:ascii="Arial" w:eastAsia="Times New Roman" w:hAnsi="Arial" w:cs="Arial"/>
                <w:lang w:eastAsia="ru-RU"/>
              </w:rPr>
              <w:t xml:space="preserve"> рациональности Средневековья и Ренессанса.</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3.1. Номинализм и реализм, их роль в развитии научного метода.</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2.2. Алхимия – опосредующее звено между мышлением Средневековья и Нового времени.</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III. Возникновение новой науки. Новая смысловая доминанта и ее методологическое выражение.</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IV. Обновление научной рациональности как результат внутреннего диалога философии и науки (предварительный обзор последующей тематики).</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spacing w:after="0" w:line="240" w:lineRule="auto"/>
              <w:rPr>
                <w:rFonts w:ascii="Arial" w:eastAsia="Times New Roman" w:hAnsi="Arial" w:cs="Arial"/>
                <w:lang w:eastAsia="ru-RU"/>
              </w:rPr>
            </w:pPr>
            <w:proofErr w:type="spellStart"/>
            <w:r w:rsidRPr="006D0A80">
              <w:rPr>
                <w:rFonts w:ascii="Arial" w:eastAsia="Times New Roman" w:hAnsi="Arial" w:cs="Arial"/>
                <w:lang w:eastAsia="ru-RU"/>
              </w:rPr>
              <w:lastRenderedPageBreak/>
              <w:t>Moodle:</w:t>
            </w:r>
            <w:hyperlink r:id="rId13" w:history="1">
              <w:r w:rsidRPr="006D0A80">
                <w:rPr>
                  <w:rFonts w:ascii="Arial" w:eastAsia="Times New Roman" w:hAnsi="Arial" w:cs="Arial"/>
                  <w:lang w:eastAsia="ru-RU"/>
                </w:rPr>
                <w:t>URL:</w:t>
              </w:r>
            </w:hyperlink>
            <w:hyperlink r:id="rId14" w:history="1">
              <w:r w:rsidRPr="006D0A80">
                <w:rPr>
                  <w:rFonts w:ascii="Arial" w:eastAsia="Times New Roman" w:hAnsi="Arial" w:cs="Arial"/>
                  <w:lang w:eastAsia="ru-RU"/>
                </w:rPr>
                <w:t>ht</w:t>
              </w:r>
              <w:r w:rsidRPr="006D0A80">
                <w:rPr>
                  <w:rFonts w:ascii="Arial" w:eastAsia="Times New Roman" w:hAnsi="Arial" w:cs="Arial"/>
                  <w:lang w:eastAsia="ru-RU"/>
                </w:rPr>
                <w:lastRenderedPageBreak/>
                <w: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lastRenderedPageBreak/>
              <w:t>5</w:t>
            </w:r>
          </w:p>
        </w:tc>
        <w:tc>
          <w:tcPr>
            <w:tcW w:w="2735"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Развитие науки и способы его осмысления. От позитивизма к </w:t>
            </w:r>
            <w:proofErr w:type="spellStart"/>
            <w:r w:rsidRPr="006D0A80">
              <w:rPr>
                <w:rFonts w:ascii="Arial" w:eastAsia="Times New Roman" w:hAnsi="Arial" w:cs="Arial"/>
                <w:lang w:eastAsia="ru-RU"/>
              </w:rPr>
              <w:t>постпозитивизму</w:t>
            </w:r>
            <w:proofErr w:type="spellEnd"/>
            <w:r w:rsidRPr="006D0A80">
              <w:rPr>
                <w:rFonts w:ascii="Arial" w:eastAsia="Times New Roman" w:hAnsi="Arial" w:cs="Arial"/>
                <w:lang w:eastAsia="ru-RU"/>
              </w:rPr>
              <w:t>. Понятие научной революции</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Эмпиризм и рационализм как способы осмысления познания: истоки проблемы. </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II. Решение Канта: формирование мира трансцендентальным субъектом.</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III. Позитивизм как первая форма философии науки.</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3.1. Позитивизм Огюста Конта.</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3.2. Вторая стадия позитивизма и кризис в естествознании.</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3.3. Третья стадия позитивизма: логический позитивизм (неопозитивизм).</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IV. </w:t>
            </w:r>
            <w:proofErr w:type="spellStart"/>
            <w:r w:rsidRPr="006D0A80">
              <w:rPr>
                <w:rFonts w:ascii="Arial" w:eastAsia="Times New Roman" w:hAnsi="Arial" w:cs="Arial"/>
                <w:lang w:eastAsia="ru-RU"/>
              </w:rPr>
              <w:t>Постпозитивизм</w:t>
            </w:r>
            <w:proofErr w:type="spellEnd"/>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4.1. Концепция Поппера. Эволюционная эпистемология. «Третий мир» и его роль в научном познании.</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4.2. </w:t>
            </w:r>
            <w:proofErr w:type="spellStart"/>
            <w:r w:rsidRPr="006D0A80">
              <w:rPr>
                <w:rFonts w:ascii="Arial" w:eastAsia="Times New Roman" w:hAnsi="Arial" w:cs="Arial"/>
                <w:lang w:eastAsia="ru-RU"/>
              </w:rPr>
              <w:t>Лакатос</w:t>
            </w:r>
            <w:proofErr w:type="spellEnd"/>
            <w:r w:rsidRPr="006D0A80">
              <w:rPr>
                <w:rFonts w:ascii="Arial" w:eastAsia="Times New Roman" w:hAnsi="Arial" w:cs="Arial"/>
                <w:lang w:eastAsia="ru-RU"/>
              </w:rPr>
              <w:t>: развитие науки как конкуренция исследовательских программ.</w:t>
            </w:r>
          </w:p>
          <w:p w:rsidR="006D0A80" w:rsidRPr="006D0A80" w:rsidRDefault="006D0A80" w:rsidP="006D0A80">
            <w:pPr>
              <w:widowControl w:val="0"/>
              <w:suppressAutoHyphens/>
              <w:spacing w:after="0" w:line="240" w:lineRule="auto"/>
              <w:jc w:val="both"/>
              <w:rPr>
                <w:rFonts w:ascii="Arial" w:eastAsia="Times New Roman" w:hAnsi="Arial" w:cs="Arial"/>
                <w:lang w:eastAsia="ru-RU"/>
              </w:rPr>
            </w:pPr>
            <w:r w:rsidRPr="006D0A80">
              <w:rPr>
                <w:rFonts w:ascii="Arial" w:eastAsia="Times New Roman" w:hAnsi="Arial" w:cs="Arial"/>
                <w:lang w:eastAsia="ru-RU"/>
              </w:rPr>
              <w:t>4.3. Кун: новое видение развития науки. Понятия парадигмы и научной революции.</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4.4. </w:t>
            </w:r>
            <w:proofErr w:type="spellStart"/>
            <w:r w:rsidRPr="006D0A80">
              <w:rPr>
                <w:rFonts w:ascii="Arial" w:eastAsia="Times New Roman" w:hAnsi="Arial" w:cs="Arial"/>
                <w:lang w:eastAsia="ru-RU"/>
              </w:rPr>
              <w:t>Фейерабенд</w:t>
            </w:r>
            <w:proofErr w:type="spellEnd"/>
            <w:r w:rsidRPr="006D0A80">
              <w:rPr>
                <w:rFonts w:ascii="Arial" w:eastAsia="Times New Roman" w:hAnsi="Arial" w:cs="Arial"/>
                <w:lang w:eastAsia="ru-RU"/>
              </w:rPr>
              <w:t>: анархистская теория познания.</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keepNext/>
              <w:keepLines/>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15" w:history="1">
              <w:r w:rsidRPr="006D0A80">
                <w:rPr>
                  <w:rFonts w:ascii="Arial" w:eastAsia="Times New Roman" w:hAnsi="Arial" w:cs="Arial"/>
                  <w:lang w:eastAsia="ru-RU"/>
                </w:rPr>
                <w:t>URL:</w:t>
              </w:r>
            </w:hyperlink>
            <w:hyperlink r:id="rId16"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6</w:t>
            </w:r>
          </w:p>
        </w:tc>
        <w:tc>
          <w:tcPr>
            <w:tcW w:w="2735"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Структура научного познания, его формы и методы. Понимание и объяснение в научном познании. Рациональное и </w:t>
            </w:r>
            <w:proofErr w:type="gramStart"/>
            <w:r w:rsidRPr="006D0A80">
              <w:rPr>
                <w:rFonts w:ascii="Arial" w:eastAsia="Times New Roman" w:hAnsi="Arial" w:cs="Arial"/>
                <w:lang w:eastAsia="ru-RU"/>
              </w:rPr>
              <w:t>ин-</w:t>
            </w:r>
            <w:proofErr w:type="spellStart"/>
            <w:r w:rsidRPr="006D0A80">
              <w:rPr>
                <w:rFonts w:ascii="Arial" w:eastAsia="Times New Roman" w:hAnsi="Arial" w:cs="Arial"/>
                <w:lang w:eastAsia="ru-RU"/>
              </w:rPr>
              <w:t>туитивное</w:t>
            </w:r>
            <w:proofErr w:type="spellEnd"/>
            <w:proofErr w:type="gramEnd"/>
            <w:r w:rsidRPr="006D0A80">
              <w:rPr>
                <w:rFonts w:ascii="Arial" w:eastAsia="Times New Roman" w:hAnsi="Arial" w:cs="Arial"/>
                <w:lang w:eastAsia="ru-RU"/>
              </w:rPr>
              <w:t xml:space="preserve"> в научном мышлении; понятие «жизненного мира» </w:t>
            </w:r>
            <w:proofErr w:type="spellStart"/>
            <w:r w:rsidRPr="006D0A80">
              <w:rPr>
                <w:rFonts w:ascii="Arial" w:eastAsia="Times New Roman" w:hAnsi="Arial" w:cs="Arial"/>
                <w:lang w:eastAsia="ru-RU"/>
              </w:rPr>
              <w:t>Гуссерля</w:t>
            </w:r>
            <w:proofErr w:type="spellEnd"/>
          </w:p>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I. Уровни научного познания.</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II. Методы научного познания (общий обзор). </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III. Понимание и объяснение в научном познании</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IV. </w:t>
            </w:r>
            <w:proofErr w:type="gramStart"/>
            <w:r w:rsidRPr="006D0A80">
              <w:rPr>
                <w:rFonts w:ascii="Arial" w:eastAsia="Times New Roman" w:hAnsi="Arial" w:cs="Arial"/>
                <w:lang w:eastAsia="ru-RU"/>
              </w:rPr>
              <w:t>Рациональное</w:t>
            </w:r>
            <w:proofErr w:type="gramEnd"/>
            <w:r w:rsidRPr="006D0A80">
              <w:rPr>
                <w:rFonts w:ascii="Arial" w:eastAsia="Times New Roman" w:hAnsi="Arial" w:cs="Arial"/>
                <w:lang w:eastAsia="ru-RU"/>
              </w:rPr>
              <w:t xml:space="preserve"> и интуитивное в научном мышлении</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V. Технология и конструктивизм в научном познании.</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VI. «Жизненный мир» как исток теоретических инноваций.</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17" w:history="1">
              <w:r w:rsidRPr="006D0A80">
                <w:rPr>
                  <w:rFonts w:ascii="Arial" w:eastAsia="Times New Roman" w:hAnsi="Arial" w:cs="Arial"/>
                  <w:lang w:eastAsia="ru-RU"/>
                </w:rPr>
                <w:t>URL:</w:t>
              </w:r>
            </w:hyperlink>
            <w:hyperlink r:id="rId18"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lastRenderedPageBreak/>
              <w:t>7</w:t>
            </w:r>
          </w:p>
        </w:tc>
        <w:tc>
          <w:tcPr>
            <w:tcW w:w="2735"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Соотношение философии и науки. Философская методология науки: основные проблемы и задачи</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pacing w:after="0" w:line="240" w:lineRule="auto"/>
              <w:jc w:val="both"/>
              <w:rPr>
                <w:rFonts w:ascii="Arial" w:eastAsia="Times New Roman" w:hAnsi="Arial" w:cs="Arial"/>
                <w:lang w:eastAsia="ru-RU"/>
              </w:rPr>
            </w:pPr>
            <w:r w:rsidRPr="006D0A80">
              <w:rPr>
                <w:rFonts w:ascii="Arial" w:eastAsia="Times New Roman" w:hAnsi="Arial" w:cs="Arial"/>
                <w:lang w:eastAsia="ru-RU"/>
              </w:rPr>
              <w:t>I. Внутреннее единство философии и науки. Философская методология и ее роль в развитии науки.</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II. Истоки и типы методологических </w:t>
            </w:r>
            <w:proofErr w:type="gramStart"/>
            <w:r w:rsidRPr="006D0A80">
              <w:rPr>
                <w:rFonts w:ascii="Arial" w:eastAsia="Times New Roman" w:hAnsi="Arial" w:cs="Arial"/>
                <w:lang w:eastAsia="ru-RU"/>
              </w:rPr>
              <w:t>проблем</w:t>
            </w:r>
            <w:proofErr w:type="gramEnd"/>
            <w:r w:rsidRPr="006D0A80">
              <w:rPr>
                <w:rFonts w:ascii="Arial" w:eastAsia="Times New Roman" w:hAnsi="Arial" w:cs="Arial"/>
                <w:lang w:eastAsia="ru-RU"/>
              </w:rPr>
              <w:t xml:space="preserve"> и способы их решения.</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19" w:history="1">
              <w:r w:rsidRPr="006D0A80">
                <w:rPr>
                  <w:rFonts w:ascii="Arial" w:eastAsia="Times New Roman" w:hAnsi="Arial" w:cs="Arial"/>
                  <w:lang w:eastAsia="ru-RU"/>
                </w:rPr>
                <w:t>URL:</w:t>
              </w:r>
            </w:hyperlink>
            <w:hyperlink r:id="rId20"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8</w:t>
            </w:r>
          </w:p>
        </w:tc>
        <w:tc>
          <w:tcPr>
            <w:tcW w:w="2735"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proofErr w:type="spellStart"/>
            <w:r w:rsidRPr="006D0A80">
              <w:rPr>
                <w:rFonts w:ascii="Arial" w:eastAsia="Times New Roman" w:hAnsi="Arial" w:cs="Arial"/>
                <w:lang w:eastAsia="ru-RU"/>
              </w:rPr>
              <w:t>Этос</w:t>
            </w:r>
            <w:proofErr w:type="spellEnd"/>
            <w:r w:rsidRPr="006D0A80">
              <w:rPr>
                <w:rFonts w:ascii="Arial" w:eastAsia="Times New Roman" w:hAnsi="Arial" w:cs="Arial"/>
                <w:lang w:eastAsia="ru-RU"/>
              </w:rPr>
              <w:t xml:space="preserve"> науки. Проблема ответственности ученого</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I. Феномен </w:t>
            </w:r>
            <w:proofErr w:type="gramStart"/>
            <w:r w:rsidRPr="006D0A80">
              <w:rPr>
                <w:rFonts w:ascii="Arial" w:eastAsia="Times New Roman" w:hAnsi="Arial" w:cs="Arial"/>
                <w:lang w:eastAsia="ru-RU"/>
              </w:rPr>
              <w:t>научного</w:t>
            </w:r>
            <w:proofErr w:type="gramEnd"/>
            <w:r w:rsidRPr="006D0A80">
              <w:rPr>
                <w:rFonts w:ascii="Arial" w:eastAsia="Times New Roman" w:hAnsi="Arial" w:cs="Arial"/>
                <w:lang w:eastAsia="ru-RU"/>
              </w:rPr>
              <w:t xml:space="preserve"> </w:t>
            </w:r>
            <w:proofErr w:type="spellStart"/>
            <w:r w:rsidRPr="006D0A80">
              <w:rPr>
                <w:rFonts w:ascii="Arial" w:eastAsia="Times New Roman" w:hAnsi="Arial" w:cs="Arial"/>
                <w:lang w:eastAsia="ru-RU"/>
              </w:rPr>
              <w:t>этоса</w:t>
            </w:r>
            <w:proofErr w:type="spellEnd"/>
            <w:r w:rsidRPr="006D0A80">
              <w:rPr>
                <w:rFonts w:ascii="Arial" w:eastAsia="Times New Roman" w:hAnsi="Arial" w:cs="Arial"/>
                <w:lang w:eastAsia="ru-RU"/>
              </w:rPr>
              <w:t>.</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II. Исторические типы научного сообщества и научного </w:t>
            </w:r>
            <w:proofErr w:type="spellStart"/>
            <w:r w:rsidRPr="006D0A80">
              <w:rPr>
                <w:rFonts w:ascii="Arial" w:eastAsia="Times New Roman" w:hAnsi="Arial" w:cs="Arial"/>
                <w:lang w:eastAsia="ru-RU"/>
              </w:rPr>
              <w:t>этоса</w:t>
            </w:r>
            <w:proofErr w:type="spellEnd"/>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1.1. Научные сообщества и </w:t>
            </w:r>
            <w:proofErr w:type="gramStart"/>
            <w:r w:rsidRPr="006D0A80">
              <w:rPr>
                <w:rFonts w:ascii="Arial" w:eastAsia="Times New Roman" w:hAnsi="Arial" w:cs="Arial"/>
                <w:lang w:eastAsia="ru-RU"/>
              </w:rPr>
              <w:t>научный</w:t>
            </w:r>
            <w:proofErr w:type="gramEnd"/>
            <w:r w:rsidRPr="006D0A80">
              <w:rPr>
                <w:rFonts w:ascii="Arial" w:eastAsia="Times New Roman" w:hAnsi="Arial" w:cs="Arial"/>
                <w:lang w:eastAsia="ru-RU"/>
              </w:rPr>
              <w:t xml:space="preserve"> </w:t>
            </w:r>
            <w:proofErr w:type="spellStart"/>
            <w:r w:rsidRPr="006D0A80">
              <w:rPr>
                <w:rFonts w:ascii="Arial" w:eastAsia="Times New Roman" w:hAnsi="Arial" w:cs="Arial"/>
                <w:lang w:eastAsia="ru-RU"/>
              </w:rPr>
              <w:t>этос</w:t>
            </w:r>
            <w:proofErr w:type="spellEnd"/>
            <w:r w:rsidRPr="006D0A80">
              <w:rPr>
                <w:rFonts w:ascii="Arial" w:eastAsia="Times New Roman" w:hAnsi="Arial" w:cs="Arial"/>
                <w:lang w:eastAsia="ru-RU"/>
              </w:rPr>
              <w:t xml:space="preserve"> Античности.</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1.2. Научные сообщества и </w:t>
            </w:r>
            <w:proofErr w:type="gramStart"/>
            <w:r w:rsidRPr="006D0A80">
              <w:rPr>
                <w:rFonts w:ascii="Arial" w:eastAsia="Times New Roman" w:hAnsi="Arial" w:cs="Arial"/>
                <w:lang w:eastAsia="ru-RU"/>
              </w:rPr>
              <w:t>научный</w:t>
            </w:r>
            <w:proofErr w:type="gramEnd"/>
            <w:r w:rsidRPr="006D0A80">
              <w:rPr>
                <w:rFonts w:ascii="Arial" w:eastAsia="Times New Roman" w:hAnsi="Arial" w:cs="Arial"/>
                <w:lang w:eastAsia="ru-RU"/>
              </w:rPr>
              <w:t xml:space="preserve"> </w:t>
            </w:r>
            <w:proofErr w:type="spellStart"/>
            <w:r w:rsidRPr="006D0A80">
              <w:rPr>
                <w:rFonts w:ascii="Arial" w:eastAsia="Times New Roman" w:hAnsi="Arial" w:cs="Arial"/>
                <w:lang w:eastAsia="ru-RU"/>
              </w:rPr>
              <w:t>этос</w:t>
            </w:r>
            <w:proofErr w:type="spellEnd"/>
            <w:r w:rsidRPr="006D0A80">
              <w:rPr>
                <w:rFonts w:ascii="Arial" w:eastAsia="Times New Roman" w:hAnsi="Arial" w:cs="Arial"/>
                <w:lang w:eastAsia="ru-RU"/>
              </w:rPr>
              <w:t xml:space="preserve"> Средневековья.</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1.3. Научные сообщества и </w:t>
            </w:r>
            <w:proofErr w:type="gramStart"/>
            <w:r w:rsidRPr="006D0A80">
              <w:rPr>
                <w:rFonts w:ascii="Arial" w:eastAsia="Times New Roman" w:hAnsi="Arial" w:cs="Arial"/>
                <w:lang w:eastAsia="ru-RU"/>
              </w:rPr>
              <w:t>научный</w:t>
            </w:r>
            <w:proofErr w:type="gramEnd"/>
            <w:r w:rsidRPr="006D0A80">
              <w:rPr>
                <w:rFonts w:ascii="Arial" w:eastAsia="Times New Roman" w:hAnsi="Arial" w:cs="Arial"/>
                <w:lang w:eastAsia="ru-RU"/>
              </w:rPr>
              <w:t xml:space="preserve"> </w:t>
            </w:r>
            <w:proofErr w:type="spellStart"/>
            <w:r w:rsidRPr="006D0A80">
              <w:rPr>
                <w:rFonts w:ascii="Arial" w:eastAsia="Times New Roman" w:hAnsi="Arial" w:cs="Arial"/>
                <w:lang w:eastAsia="ru-RU"/>
              </w:rPr>
              <w:t>этос</w:t>
            </w:r>
            <w:proofErr w:type="spellEnd"/>
            <w:r w:rsidRPr="006D0A80">
              <w:rPr>
                <w:rFonts w:ascii="Arial" w:eastAsia="Times New Roman" w:hAnsi="Arial" w:cs="Arial"/>
                <w:lang w:eastAsia="ru-RU"/>
              </w:rPr>
              <w:t xml:space="preserve"> Ренессанса и Нового времени.</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1.4. Научные сообщества XX века: обновление организации и </w:t>
            </w:r>
            <w:proofErr w:type="spellStart"/>
            <w:r w:rsidRPr="006D0A80">
              <w:rPr>
                <w:rFonts w:ascii="Arial" w:eastAsia="Times New Roman" w:hAnsi="Arial" w:cs="Arial"/>
                <w:lang w:eastAsia="ru-RU"/>
              </w:rPr>
              <w:t>этоса</w:t>
            </w:r>
            <w:proofErr w:type="spellEnd"/>
            <w:r w:rsidRPr="006D0A80">
              <w:rPr>
                <w:rFonts w:ascii="Arial" w:eastAsia="Times New Roman" w:hAnsi="Arial" w:cs="Arial"/>
                <w:lang w:eastAsia="ru-RU"/>
              </w:rPr>
              <w:t>.</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III. Ответственность ученого в контексте проблем современной науки</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21" w:history="1">
              <w:r w:rsidRPr="006D0A80">
                <w:rPr>
                  <w:rFonts w:ascii="Arial" w:eastAsia="Times New Roman" w:hAnsi="Arial" w:cs="Arial"/>
                  <w:lang w:eastAsia="ru-RU"/>
                </w:rPr>
                <w:t>URL:</w:t>
              </w:r>
            </w:hyperlink>
            <w:hyperlink r:id="rId22"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10349" w:type="dxa"/>
            <w:gridSpan w:val="4"/>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center"/>
              <w:rPr>
                <w:rFonts w:ascii="Arial" w:eastAsia="Times New Roman" w:hAnsi="Arial" w:cs="Arial"/>
                <w:lang w:eastAsia="ru-RU"/>
              </w:rPr>
            </w:pPr>
            <w:r w:rsidRPr="006D0A80">
              <w:rPr>
                <w:rFonts w:ascii="Arial" w:eastAsia="Times New Roman" w:hAnsi="Arial" w:cs="Arial"/>
                <w:b/>
                <w:lang w:eastAsia="ru-RU"/>
              </w:rPr>
              <w:t xml:space="preserve">Часть </w:t>
            </w:r>
            <w:r w:rsidRPr="006D0A80">
              <w:rPr>
                <w:rFonts w:ascii="Arial" w:eastAsia="Times New Roman" w:hAnsi="Arial" w:cs="Arial"/>
                <w:b/>
                <w:lang w:val="en-US" w:eastAsia="ru-RU"/>
              </w:rPr>
              <w:t>II</w:t>
            </w:r>
            <w:r w:rsidRPr="006D0A80">
              <w:rPr>
                <w:rFonts w:ascii="Arial" w:eastAsia="Times New Roman" w:hAnsi="Arial" w:cs="Arial"/>
                <w:b/>
                <w:lang w:eastAsia="ru-RU"/>
              </w:rPr>
              <w:t>. Современные философские проблемы социально-гуманитарных наук</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9</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Специфика </w:t>
            </w:r>
            <w:proofErr w:type="gramStart"/>
            <w:r w:rsidRPr="006D0A80">
              <w:rPr>
                <w:rFonts w:ascii="Arial" w:eastAsia="Times New Roman" w:hAnsi="Arial" w:cs="Arial"/>
                <w:lang w:eastAsia="ru-RU"/>
              </w:rPr>
              <w:t>социально–гуманитарного</w:t>
            </w:r>
            <w:proofErr w:type="gramEnd"/>
            <w:r w:rsidRPr="006D0A80">
              <w:rPr>
                <w:rFonts w:ascii="Arial" w:eastAsia="Times New Roman" w:hAnsi="Arial" w:cs="Arial"/>
                <w:lang w:eastAsia="ru-RU"/>
              </w:rPr>
              <w:t xml:space="preserve"> </w:t>
            </w:r>
            <w:proofErr w:type="spellStart"/>
            <w:r w:rsidRPr="006D0A80">
              <w:rPr>
                <w:rFonts w:ascii="Arial" w:eastAsia="Times New Roman" w:hAnsi="Arial" w:cs="Arial"/>
                <w:lang w:eastAsia="ru-RU"/>
              </w:rPr>
              <w:t>позна-ния</w:t>
            </w:r>
            <w:proofErr w:type="spellEnd"/>
            <w:r w:rsidRPr="006D0A80">
              <w:rPr>
                <w:rFonts w:ascii="Arial" w:eastAsia="Times New Roman" w:hAnsi="Arial" w:cs="Arial"/>
                <w:lang w:eastAsia="ru-RU"/>
              </w:rPr>
              <w:t>: общетеоретические подходы. Жизнь как категория наук об обществе и культуре. От философии жизни к «наукам о культуре».</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1.Философия как интегральная форма научных знаний, в том числе и знаний об обществе, культуре, истории и человеке. </w:t>
            </w:r>
          </w:p>
          <w:p w:rsidR="006D0A80" w:rsidRPr="006D0A80" w:rsidRDefault="006D0A80" w:rsidP="006D0A80">
            <w:pPr>
              <w:tabs>
                <w:tab w:val="center" w:pos="4677"/>
                <w:tab w:val="right" w:pos="9355"/>
              </w:tabs>
              <w:spacing w:after="0" w:line="240" w:lineRule="auto"/>
              <w:jc w:val="both"/>
              <w:rPr>
                <w:rFonts w:ascii="Arial" w:eastAsia="Calibri" w:hAnsi="Arial" w:cs="Arial"/>
              </w:rPr>
            </w:pPr>
            <w:r w:rsidRPr="006D0A80">
              <w:rPr>
                <w:rFonts w:ascii="Arial" w:eastAsia="Calibri" w:hAnsi="Arial" w:cs="Arial"/>
              </w:rPr>
              <w:t xml:space="preserve">2. «Науки о природе» и «науки о культуре». Общее и особенное в познании </w:t>
            </w:r>
            <w:proofErr w:type="gramStart"/>
            <w:r w:rsidRPr="006D0A80">
              <w:rPr>
                <w:rFonts w:ascii="Arial" w:eastAsia="Calibri" w:hAnsi="Arial" w:cs="Arial"/>
              </w:rPr>
              <w:t>в</w:t>
            </w:r>
            <w:proofErr w:type="gramEnd"/>
            <w:r w:rsidRPr="006D0A80">
              <w:rPr>
                <w:rFonts w:ascii="Arial" w:eastAsia="Calibri" w:hAnsi="Arial" w:cs="Arial"/>
              </w:rPr>
              <w:t xml:space="preserve"> природных и культурных явлений. Естественнонаучная и гуманитарная сферы познания, их специфика. </w:t>
            </w:r>
          </w:p>
          <w:p w:rsidR="006D0A80" w:rsidRPr="006D0A80" w:rsidRDefault="006D0A80" w:rsidP="006D0A80">
            <w:pPr>
              <w:tabs>
                <w:tab w:val="center" w:pos="4677"/>
                <w:tab w:val="right" w:pos="9355"/>
              </w:tabs>
              <w:spacing w:after="0" w:line="240" w:lineRule="auto"/>
              <w:jc w:val="both"/>
              <w:rPr>
                <w:rFonts w:ascii="Arial" w:eastAsia="Calibri" w:hAnsi="Arial" w:cs="Arial"/>
              </w:rPr>
            </w:pPr>
            <w:r w:rsidRPr="006D0A80">
              <w:rPr>
                <w:rFonts w:ascii="Arial" w:eastAsia="Calibri" w:hAnsi="Arial" w:cs="Arial"/>
              </w:rPr>
              <w:t xml:space="preserve">3. Понятия объекта и предмета науки. Особенности общества и человека, его коммуникаций и духовной жизни как объектов познания: многообразие, </w:t>
            </w:r>
            <w:proofErr w:type="spellStart"/>
            <w:r w:rsidRPr="006D0A80">
              <w:rPr>
                <w:rFonts w:ascii="Arial" w:eastAsia="Calibri" w:hAnsi="Arial" w:cs="Arial"/>
              </w:rPr>
              <w:t>неповторяемость</w:t>
            </w:r>
            <w:proofErr w:type="spellEnd"/>
            <w:r w:rsidRPr="006D0A80">
              <w:rPr>
                <w:rFonts w:ascii="Arial" w:eastAsia="Calibri" w:hAnsi="Arial" w:cs="Arial"/>
              </w:rPr>
              <w:t xml:space="preserve">, уникальность, случайность, изменчивость. Специфика объектов гуманитарного познания. Социокультурные ориентации гуманитарного исследования. </w:t>
            </w:r>
          </w:p>
          <w:p w:rsidR="006D0A80" w:rsidRPr="006D0A80" w:rsidRDefault="006D0A80" w:rsidP="006D0A80">
            <w:pPr>
              <w:tabs>
                <w:tab w:val="center" w:pos="4677"/>
                <w:tab w:val="right" w:pos="9355"/>
              </w:tabs>
              <w:spacing w:after="0" w:line="240" w:lineRule="auto"/>
              <w:jc w:val="both"/>
              <w:rPr>
                <w:rFonts w:ascii="Arial" w:eastAsia="Calibri" w:hAnsi="Arial" w:cs="Arial"/>
              </w:rPr>
            </w:pPr>
            <w:r w:rsidRPr="006D0A80">
              <w:rPr>
                <w:rFonts w:ascii="Arial" w:eastAsia="Calibri" w:hAnsi="Arial" w:cs="Arial"/>
              </w:rPr>
              <w:t>4. Жизнь как категория наук об обществе и культуре.</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23" w:history="1">
              <w:r w:rsidRPr="006D0A80">
                <w:rPr>
                  <w:rFonts w:ascii="Arial" w:eastAsia="Times New Roman" w:hAnsi="Arial" w:cs="Arial"/>
                  <w:lang w:eastAsia="ru-RU"/>
                </w:rPr>
                <w:t>URL:</w:t>
              </w:r>
            </w:hyperlink>
            <w:hyperlink r:id="rId24"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10</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Герменевтика как методология гуманитарных наук: история и современность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1.Герменевтический метод: история и современность.</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2.Плюрализм герменевтических практик и проблема адекватной интерпретации.</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3.Субъект толкования и проблема </w:t>
            </w:r>
            <w:proofErr w:type="spellStart"/>
            <w:r w:rsidRPr="006D0A80">
              <w:rPr>
                <w:rFonts w:ascii="Arial" w:eastAsia="Times New Roman" w:hAnsi="Arial" w:cs="Arial"/>
                <w:lang w:eastAsia="ru-RU"/>
              </w:rPr>
              <w:t>интерсубъективности</w:t>
            </w:r>
            <w:proofErr w:type="spellEnd"/>
            <w:r w:rsidRPr="006D0A80">
              <w:rPr>
                <w:rFonts w:ascii="Arial" w:eastAsia="Times New Roman" w:hAnsi="Arial" w:cs="Arial"/>
                <w:lang w:eastAsia="ru-RU"/>
              </w:rPr>
              <w:t>.</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4.Принцип герменевтического круга.</w:t>
            </w:r>
          </w:p>
          <w:p w:rsidR="006D0A80" w:rsidRPr="006D0A80" w:rsidRDefault="006D0A80" w:rsidP="006D0A80">
            <w:pPr>
              <w:spacing w:after="0" w:line="240" w:lineRule="auto"/>
              <w:jc w:val="both"/>
              <w:rPr>
                <w:rFonts w:ascii="Arial" w:eastAsia="Times New Roman" w:hAnsi="Arial" w:cs="Arial"/>
                <w:lang w:eastAsia="ru-RU"/>
              </w:rPr>
            </w:pPr>
            <w:r w:rsidRPr="006D0A80">
              <w:rPr>
                <w:rFonts w:ascii="Arial" w:eastAsia="Times New Roman" w:hAnsi="Arial" w:cs="Arial"/>
                <w:lang w:eastAsia="ru-RU"/>
              </w:rPr>
              <w:t>5.Герменевтические техники интерпретации в юриспруденции, экономике, филологии, историографии, психологии и педагогике.</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25" w:history="1">
              <w:r w:rsidRPr="006D0A80">
                <w:rPr>
                  <w:rFonts w:ascii="Arial" w:eastAsia="Times New Roman" w:hAnsi="Arial" w:cs="Arial"/>
                  <w:lang w:eastAsia="ru-RU"/>
                </w:rPr>
                <w:t>URL:</w:t>
              </w:r>
            </w:hyperlink>
            <w:hyperlink r:id="rId26"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11</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Марксистская методология в социальных и гуманитарных науках</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1. Марксистская философия истории: основные идеи и принципы. Изучение общества в марксизме: философия и методология. Материалистическое понимание истории. </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2.Принципы изучения явлений культуры в рамках марксистской парадигмы. Специфика советской гуманитарной науки. Классовый подход в советском литературоведении, языкознании, истории, философии. </w:t>
            </w:r>
          </w:p>
          <w:p w:rsidR="006D0A80" w:rsidRPr="006D0A80" w:rsidRDefault="006D0A80" w:rsidP="006D0A80">
            <w:pPr>
              <w:snapToGrid w:val="0"/>
              <w:spacing w:after="0" w:line="240" w:lineRule="auto"/>
              <w:jc w:val="both"/>
              <w:rPr>
                <w:rFonts w:ascii="Arial" w:eastAsia="Times New Roman" w:hAnsi="Arial" w:cs="Arial"/>
                <w:lang w:eastAsia="ru-RU"/>
              </w:rPr>
            </w:pPr>
            <w:r w:rsidRPr="006D0A80">
              <w:rPr>
                <w:rFonts w:ascii="Arial" w:eastAsia="Times New Roman" w:hAnsi="Arial" w:cs="Arial"/>
                <w:lang w:eastAsia="ru-RU"/>
              </w:rPr>
              <w:lastRenderedPageBreak/>
              <w:t xml:space="preserve">3.Проблема взаимоотношений гуманитарных наук и идеологии в марксизме. Марксистские идеи в философском дискурсе ХХ в.: методологические поиски. </w:t>
            </w:r>
          </w:p>
          <w:p w:rsidR="006D0A80" w:rsidRPr="006D0A80" w:rsidRDefault="006D0A80" w:rsidP="006D0A80">
            <w:pPr>
              <w:spacing w:after="0" w:line="240" w:lineRule="auto"/>
              <w:jc w:val="both"/>
              <w:rPr>
                <w:rFonts w:ascii="Arial" w:eastAsia="Times New Roman" w:hAnsi="Arial" w:cs="Arial"/>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lastRenderedPageBreak/>
              <w:t>Moodle:</w:t>
            </w:r>
            <w:hyperlink r:id="rId27" w:history="1">
              <w:r w:rsidRPr="006D0A80">
                <w:rPr>
                  <w:rFonts w:ascii="Arial" w:eastAsia="Times New Roman" w:hAnsi="Arial" w:cs="Arial"/>
                  <w:lang w:eastAsia="ru-RU"/>
                </w:rPr>
                <w:t>URL:</w:t>
              </w:r>
            </w:hyperlink>
            <w:hyperlink r:id="rId28"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lastRenderedPageBreak/>
              <w:t>12</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Структурализм: проблема обоснования знания в науках об обществе и культуре</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1.Генезис структуралистских идей.</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2.Методологический принцип «бинарных оппозиций» и его роль в современном социально-гуманитарном познании.</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3.Дискурсивные практики и </w:t>
            </w:r>
            <w:proofErr w:type="spellStart"/>
            <w:r w:rsidRPr="006D0A80">
              <w:rPr>
                <w:rFonts w:ascii="Arial" w:eastAsia="Times New Roman" w:hAnsi="Arial" w:cs="Arial"/>
                <w:lang w:eastAsia="ru-RU"/>
              </w:rPr>
              <w:t>эпистемы</w:t>
            </w:r>
            <w:proofErr w:type="spellEnd"/>
            <w:r w:rsidRPr="006D0A80">
              <w:rPr>
                <w:rFonts w:ascii="Arial" w:eastAsia="Times New Roman" w:hAnsi="Arial" w:cs="Arial"/>
                <w:lang w:eastAsia="ru-RU"/>
              </w:rPr>
              <w:t xml:space="preserve"> – категории структуралистской философии (Фуко).</w:t>
            </w:r>
          </w:p>
          <w:p w:rsidR="006D0A80" w:rsidRPr="006D0A80" w:rsidRDefault="006D0A80" w:rsidP="006D0A80">
            <w:pPr>
              <w:spacing w:after="0" w:line="240" w:lineRule="auto"/>
              <w:jc w:val="both"/>
              <w:rPr>
                <w:rFonts w:ascii="Arial" w:eastAsia="Times New Roman" w:hAnsi="Arial" w:cs="Arial"/>
                <w:lang w:eastAsia="ru-RU"/>
              </w:rPr>
            </w:pPr>
            <w:r w:rsidRPr="006D0A80">
              <w:rPr>
                <w:rFonts w:ascii="Arial" w:eastAsia="Times New Roman" w:hAnsi="Arial" w:cs="Arial"/>
                <w:lang w:eastAsia="ru-RU"/>
              </w:rPr>
              <w:t>4.Достижения и ограниченность структурализма.</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29" w:history="1">
              <w:r w:rsidRPr="006D0A80">
                <w:rPr>
                  <w:rFonts w:ascii="Arial" w:eastAsia="Times New Roman" w:hAnsi="Arial" w:cs="Arial"/>
                  <w:lang w:eastAsia="ru-RU"/>
                </w:rPr>
                <w:t>URL:</w:t>
              </w:r>
            </w:hyperlink>
            <w:hyperlink r:id="rId30"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13</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Семиотический подход в социально–гуманитарных науках: возможности и </w:t>
            </w:r>
            <w:proofErr w:type="gramStart"/>
            <w:r w:rsidRPr="006D0A80">
              <w:rPr>
                <w:rFonts w:ascii="Arial" w:eastAsia="Times New Roman" w:hAnsi="Arial" w:cs="Arial"/>
                <w:lang w:eastAsia="ru-RU"/>
              </w:rPr>
              <w:t>грани-</w:t>
            </w:r>
            <w:proofErr w:type="spellStart"/>
            <w:r w:rsidRPr="006D0A80">
              <w:rPr>
                <w:rFonts w:ascii="Arial" w:eastAsia="Times New Roman" w:hAnsi="Arial" w:cs="Arial"/>
                <w:lang w:eastAsia="ru-RU"/>
              </w:rPr>
              <w:t>цы</w:t>
            </w:r>
            <w:proofErr w:type="spellEnd"/>
            <w:proofErr w:type="gramEnd"/>
            <w:r w:rsidRPr="006D0A80">
              <w:rPr>
                <w:rFonts w:ascii="Arial" w:eastAsia="Times New Roman" w:hAnsi="Arial" w:cs="Arial"/>
                <w:lang w:eastAsia="ru-RU"/>
              </w:rPr>
              <w:t xml:space="preserve"> применимости</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1.Семиотика, ее предмет и </w:t>
            </w:r>
            <w:proofErr w:type="spellStart"/>
            <w:r w:rsidRPr="006D0A80">
              <w:rPr>
                <w:rFonts w:ascii="Arial" w:eastAsia="Times New Roman" w:hAnsi="Arial" w:cs="Arial"/>
                <w:lang w:eastAsia="ru-RU"/>
              </w:rPr>
              <w:t>метанаучный</w:t>
            </w:r>
            <w:proofErr w:type="spellEnd"/>
            <w:r w:rsidRPr="006D0A80">
              <w:rPr>
                <w:rFonts w:ascii="Arial" w:eastAsia="Times New Roman" w:hAnsi="Arial" w:cs="Arial"/>
                <w:lang w:eastAsia="ru-RU"/>
              </w:rPr>
              <w:t xml:space="preserve"> статус (этапы становления и дифференциации).</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2.Понятия знаковой системы, </w:t>
            </w:r>
            <w:proofErr w:type="spellStart"/>
            <w:r w:rsidRPr="006D0A80">
              <w:rPr>
                <w:rFonts w:ascii="Arial" w:eastAsia="Times New Roman" w:hAnsi="Arial" w:cs="Arial"/>
                <w:lang w:eastAsia="ru-RU"/>
              </w:rPr>
              <w:t>семиозиса</w:t>
            </w:r>
            <w:proofErr w:type="spellEnd"/>
            <w:r w:rsidRPr="006D0A80">
              <w:rPr>
                <w:rFonts w:ascii="Arial" w:eastAsia="Times New Roman" w:hAnsi="Arial" w:cs="Arial"/>
                <w:lang w:eastAsia="ru-RU"/>
              </w:rPr>
              <w:t>, семантики, синтаксиса, прагматики.</w:t>
            </w:r>
          </w:p>
          <w:p w:rsidR="006D0A80" w:rsidRPr="006D0A80" w:rsidRDefault="006D0A80" w:rsidP="006D0A80">
            <w:pPr>
              <w:spacing w:after="0" w:line="240" w:lineRule="auto"/>
              <w:jc w:val="both"/>
              <w:rPr>
                <w:rFonts w:ascii="Arial" w:eastAsia="Times New Roman" w:hAnsi="Arial" w:cs="Arial"/>
                <w:lang w:eastAsia="ru-RU"/>
              </w:rPr>
            </w:pPr>
            <w:r w:rsidRPr="006D0A80">
              <w:rPr>
                <w:rFonts w:ascii="Arial" w:eastAsia="Times New Roman" w:hAnsi="Arial" w:cs="Arial"/>
                <w:lang w:eastAsia="ru-RU"/>
              </w:rPr>
              <w:t>3.Распространение понятия текста на культуру в целом. Роль знаковых систем в различных социальных и гуманитарных науках.</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31" w:history="1">
              <w:r w:rsidRPr="006D0A80">
                <w:rPr>
                  <w:rFonts w:ascii="Arial" w:eastAsia="Times New Roman" w:hAnsi="Arial" w:cs="Arial"/>
                  <w:lang w:eastAsia="ru-RU"/>
                </w:rPr>
                <w:t>URL:</w:t>
              </w:r>
            </w:hyperlink>
            <w:hyperlink r:id="rId32"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14</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Проблемы </w:t>
            </w:r>
            <w:proofErr w:type="spellStart"/>
            <w:r w:rsidRPr="006D0A80">
              <w:rPr>
                <w:rFonts w:ascii="Arial" w:eastAsia="Times New Roman" w:hAnsi="Arial" w:cs="Arial"/>
                <w:lang w:eastAsia="ru-RU"/>
              </w:rPr>
              <w:t>социогуманитарного</w:t>
            </w:r>
            <w:proofErr w:type="spellEnd"/>
            <w:r w:rsidRPr="006D0A80">
              <w:rPr>
                <w:rFonts w:ascii="Arial" w:eastAsia="Times New Roman" w:hAnsi="Arial" w:cs="Arial"/>
                <w:lang w:eastAsia="ru-RU"/>
              </w:rPr>
              <w:t xml:space="preserve"> познания в постструктурализме и постмодернизме</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1.Построение новых моделей </w:t>
            </w:r>
            <w:proofErr w:type="spellStart"/>
            <w:r w:rsidRPr="006D0A80">
              <w:rPr>
                <w:rFonts w:ascii="Arial" w:eastAsia="Times New Roman" w:hAnsi="Arial" w:cs="Arial"/>
                <w:lang w:eastAsia="ru-RU"/>
              </w:rPr>
              <w:t>смыслообразования</w:t>
            </w:r>
            <w:proofErr w:type="spellEnd"/>
            <w:r w:rsidRPr="006D0A80">
              <w:rPr>
                <w:rFonts w:ascii="Arial" w:eastAsia="Times New Roman" w:hAnsi="Arial" w:cs="Arial"/>
                <w:lang w:eastAsia="ru-RU"/>
              </w:rPr>
              <w:t xml:space="preserve"> в постструктурализме. Открытое чтение и преодоление герменевтических и аналитических моделей.</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2.Критика западноевропейской метафизики и </w:t>
            </w:r>
            <w:proofErr w:type="spellStart"/>
            <w:r w:rsidRPr="006D0A80">
              <w:rPr>
                <w:rFonts w:ascii="Arial" w:eastAsia="Times New Roman" w:hAnsi="Arial" w:cs="Arial"/>
                <w:lang w:eastAsia="ru-RU"/>
              </w:rPr>
              <w:t>логоцентризма</w:t>
            </w:r>
            <w:proofErr w:type="spellEnd"/>
            <w:r w:rsidRPr="006D0A80">
              <w:rPr>
                <w:rFonts w:ascii="Arial" w:eastAsia="Times New Roman" w:hAnsi="Arial" w:cs="Arial"/>
                <w:lang w:eastAsia="ru-RU"/>
              </w:rPr>
              <w:t>. Принципы «все есть текст» и «все есть политика», их взаимосвязь.</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3.Язык власти и власть языка. От археологии знания к генеалогии власти.</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4.Метод деконструкции.</w:t>
            </w:r>
          </w:p>
          <w:p w:rsidR="006D0A80" w:rsidRPr="006D0A80" w:rsidRDefault="006D0A80" w:rsidP="006D0A80">
            <w:pPr>
              <w:spacing w:after="0" w:line="240" w:lineRule="auto"/>
              <w:jc w:val="both"/>
              <w:rPr>
                <w:rFonts w:ascii="Arial" w:eastAsia="Times New Roman" w:hAnsi="Arial" w:cs="Arial"/>
                <w:lang w:eastAsia="ru-RU"/>
              </w:rPr>
            </w:pPr>
            <w:r w:rsidRPr="006D0A80">
              <w:rPr>
                <w:rFonts w:ascii="Arial" w:eastAsia="Times New Roman" w:hAnsi="Arial" w:cs="Arial"/>
                <w:lang w:eastAsia="ru-RU"/>
              </w:rPr>
              <w:t xml:space="preserve">5.Пафос постмодерна: смерть автора, смерть субъекта. Основные понятия постмодернистской философии (трансгрессия, </w:t>
            </w:r>
            <w:proofErr w:type="spellStart"/>
            <w:r w:rsidRPr="006D0A80">
              <w:rPr>
                <w:rFonts w:ascii="Arial" w:eastAsia="Times New Roman" w:hAnsi="Arial" w:cs="Arial"/>
                <w:lang w:eastAsia="ru-RU"/>
              </w:rPr>
              <w:t>ризома</w:t>
            </w:r>
            <w:proofErr w:type="spellEnd"/>
            <w:r w:rsidRPr="006D0A80">
              <w:rPr>
                <w:rFonts w:ascii="Arial" w:eastAsia="Times New Roman" w:hAnsi="Arial" w:cs="Arial"/>
                <w:lang w:eastAsia="ru-RU"/>
              </w:rPr>
              <w:t xml:space="preserve">, эротика текста, симулякр, </w:t>
            </w:r>
            <w:proofErr w:type="spellStart"/>
            <w:r w:rsidRPr="006D0A80">
              <w:rPr>
                <w:rFonts w:ascii="Arial" w:eastAsia="Times New Roman" w:hAnsi="Arial" w:cs="Arial"/>
                <w:lang w:eastAsia="ru-RU"/>
              </w:rPr>
              <w:t>хаосмос</w:t>
            </w:r>
            <w:proofErr w:type="spellEnd"/>
            <w:r w:rsidRPr="006D0A80">
              <w:rPr>
                <w:rFonts w:ascii="Arial" w:eastAsia="Times New Roman" w:hAnsi="Arial" w:cs="Arial"/>
                <w:lang w:eastAsia="ru-RU"/>
              </w:rPr>
              <w:t>).</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33" w:history="1">
              <w:r w:rsidRPr="006D0A80">
                <w:rPr>
                  <w:rFonts w:ascii="Arial" w:eastAsia="Times New Roman" w:hAnsi="Arial" w:cs="Arial"/>
                  <w:lang w:eastAsia="ru-RU"/>
                </w:rPr>
                <w:t>URL:</w:t>
              </w:r>
            </w:hyperlink>
            <w:hyperlink r:id="rId34"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15</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Объект и предмет социально–гуманитарного познания</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1.Понятия объекта и предмета науки.</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2.Сходства и отличия наук о природе и наук об обществе: современные трактовки проблемы.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3.Особенности общества и человека, его коммуникаций и духовной жизни как объектов познания: многообразие, </w:t>
            </w:r>
            <w:proofErr w:type="spellStart"/>
            <w:r w:rsidRPr="006D0A80">
              <w:rPr>
                <w:rFonts w:ascii="Arial" w:eastAsia="Times New Roman" w:hAnsi="Arial" w:cs="Arial"/>
                <w:lang w:eastAsia="ru-RU"/>
              </w:rPr>
              <w:t>неповторяемость</w:t>
            </w:r>
            <w:proofErr w:type="spellEnd"/>
            <w:r w:rsidRPr="006D0A80">
              <w:rPr>
                <w:rFonts w:ascii="Arial" w:eastAsia="Times New Roman" w:hAnsi="Arial" w:cs="Arial"/>
                <w:lang w:eastAsia="ru-RU"/>
              </w:rPr>
              <w:t xml:space="preserve">, уникальность, случайность, изменчивость. 4.Конвергенция естественнонаучного и социально-гуманитарного знания в неклассической науке, эволюция и механизмы взаимодействия.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5.Научная картина мира в социально-гуманитарных науках.</w:t>
            </w:r>
          </w:p>
          <w:p w:rsidR="006D0A80" w:rsidRPr="006D0A80" w:rsidRDefault="006D0A80" w:rsidP="006D0A80">
            <w:pPr>
              <w:snapToGrid w:val="0"/>
              <w:spacing w:after="0" w:line="240" w:lineRule="auto"/>
              <w:rPr>
                <w:rFonts w:ascii="Arial" w:eastAsia="Times New Roman" w:hAnsi="Arial" w:cs="Arial"/>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w:t>
            </w:r>
            <w:hyperlink r:id="rId35" w:history="1">
              <w:r w:rsidRPr="006D0A80">
                <w:rPr>
                  <w:rFonts w:ascii="Arial" w:eastAsia="Times New Roman" w:hAnsi="Arial" w:cs="Arial"/>
                  <w:lang w:eastAsia="ru-RU"/>
                </w:rPr>
                <w:t>URL:</w:t>
              </w:r>
            </w:hyperlink>
            <w:hyperlink r:id="rId36"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16</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Субъект социально–гуманитарного познания</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1.Понятие субъекта познания. Индивидуальный субъект, его форма существования.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2.Включенность сознания субъекта, его системы ценностей и интересов в объект исследования СГН.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3.Личностное неявное знание субъекта. </w:t>
            </w:r>
            <w:r w:rsidRPr="006D0A80">
              <w:rPr>
                <w:rFonts w:ascii="Arial" w:eastAsia="Times New Roman" w:hAnsi="Arial" w:cs="Arial"/>
                <w:lang w:eastAsia="ru-RU"/>
              </w:rPr>
              <w:lastRenderedPageBreak/>
              <w:t xml:space="preserve">4.Индивидуальное и коллективное бессознательное в гуманитарном познании.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5.Коллективный субъект, его формы существования. Научное сообщество как субъект познания. 11.Коммуникативная рациональность. 6.Роль традиций, ценностей, образцов интерпретации и «пред-рассудков» (</w:t>
            </w:r>
            <w:proofErr w:type="spellStart"/>
            <w:r w:rsidRPr="006D0A80">
              <w:rPr>
                <w:rFonts w:ascii="Arial" w:eastAsia="Times New Roman" w:hAnsi="Arial" w:cs="Arial"/>
                <w:lang w:eastAsia="ru-RU"/>
              </w:rPr>
              <w:t>Гадамер</w:t>
            </w:r>
            <w:proofErr w:type="spellEnd"/>
            <w:proofErr w:type="gramStart"/>
            <w:r w:rsidRPr="006D0A80">
              <w:rPr>
                <w:rFonts w:ascii="Arial" w:eastAsia="Times New Roman" w:hAnsi="Arial" w:cs="Arial"/>
                <w:lang w:eastAsia="ru-RU"/>
              </w:rPr>
              <w:t>)в</w:t>
            </w:r>
            <w:proofErr w:type="gramEnd"/>
            <w:r w:rsidRPr="006D0A80">
              <w:rPr>
                <w:rFonts w:ascii="Arial" w:eastAsia="Times New Roman" w:hAnsi="Arial" w:cs="Arial"/>
                <w:lang w:eastAsia="ru-RU"/>
              </w:rPr>
              <w:t xml:space="preserve"> </w:t>
            </w:r>
            <w:proofErr w:type="spellStart"/>
            <w:r w:rsidRPr="006D0A80">
              <w:rPr>
                <w:rFonts w:ascii="Arial" w:eastAsia="Times New Roman" w:hAnsi="Arial" w:cs="Arial"/>
                <w:lang w:eastAsia="ru-RU"/>
              </w:rPr>
              <w:t>межсубъектном</w:t>
            </w:r>
            <w:proofErr w:type="spellEnd"/>
            <w:r w:rsidRPr="006D0A80">
              <w:rPr>
                <w:rFonts w:ascii="Arial" w:eastAsia="Times New Roman" w:hAnsi="Arial" w:cs="Arial"/>
                <w:lang w:eastAsia="ru-RU"/>
              </w:rPr>
              <w:t xml:space="preserve"> понимании и </w:t>
            </w:r>
            <w:proofErr w:type="spellStart"/>
            <w:r w:rsidRPr="006D0A80">
              <w:rPr>
                <w:rFonts w:ascii="Arial" w:eastAsia="Times New Roman" w:hAnsi="Arial" w:cs="Arial"/>
                <w:lang w:eastAsia="ru-RU"/>
              </w:rPr>
              <w:t>смыслополагании</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lastRenderedPageBreak/>
              <w:t>Moodle:</w:t>
            </w:r>
            <w:hyperlink r:id="rId37" w:history="1">
              <w:r w:rsidRPr="006D0A80">
                <w:rPr>
                  <w:rFonts w:ascii="Arial" w:eastAsia="Times New Roman" w:hAnsi="Arial" w:cs="Arial"/>
                  <w:lang w:eastAsia="ru-RU"/>
                </w:rPr>
                <w:t>URL:</w:t>
              </w:r>
            </w:hyperlink>
            <w:hyperlink r:id="rId38" w:history="1">
              <w:r w:rsidRPr="006D0A80">
                <w:rPr>
                  <w:rFonts w:ascii="Arial" w:eastAsia="Times New Roman" w:hAnsi="Arial" w:cs="Arial"/>
                  <w:lang w:eastAsia="ru-RU"/>
                </w:rPr>
                <w:t>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w:t>
              </w:r>
            </w:hyperlink>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lastRenderedPageBreak/>
              <w:t>17</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Объяснение, интерпретация, понимание в со-</w:t>
            </w:r>
            <w:proofErr w:type="spellStart"/>
            <w:r w:rsidRPr="006D0A80">
              <w:rPr>
                <w:rFonts w:ascii="Arial" w:eastAsia="Times New Roman" w:hAnsi="Arial" w:cs="Arial"/>
                <w:lang w:eastAsia="ru-RU"/>
              </w:rPr>
              <w:t>циогуманитарном</w:t>
            </w:r>
            <w:proofErr w:type="spellEnd"/>
            <w:r w:rsidRPr="006D0A80">
              <w:rPr>
                <w:rFonts w:ascii="Arial" w:eastAsia="Times New Roman" w:hAnsi="Arial" w:cs="Arial"/>
                <w:lang w:eastAsia="ru-RU"/>
              </w:rPr>
              <w:t xml:space="preserve"> познании</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1.Объяснение и понимание как следствие </w:t>
            </w:r>
            <w:proofErr w:type="spellStart"/>
            <w:r w:rsidRPr="006D0A80">
              <w:rPr>
                <w:rFonts w:ascii="Arial" w:eastAsia="Times New Roman" w:hAnsi="Arial" w:cs="Arial"/>
                <w:lang w:eastAsia="ru-RU"/>
              </w:rPr>
              <w:t>коммуникативности</w:t>
            </w:r>
            <w:proofErr w:type="spellEnd"/>
            <w:r w:rsidRPr="006D0A80">
              <w:rPr>
                <w:rFonts w:ascii="Arial" w:eastAsia="Times New Roman" w:hAnsi="Arial" w:cs="Arial"/>
                <w:lang w:eastAsia="ru-RU"/>
              </w:rPr>
              <w:t xml:space="preserve"> науки. 2.Природа и типы объяснений. 3.Объяснение - функция теории. 4.Понимание в гуманитарных науках, необходимость обращения к герменевтике как "органоне наук о духе" (</w:t>
            </w:r>
            <w:proofErr w:type="spellStart"/>
            <w:r w:rsidRPr="006D0A80">
              <w:rPr>
                <w:rFonts w:ascii="Arial" w:eastAsia="Times New Roman" w:hAnsi="Arial" w:cs="Arial"/>
                <w:lang w:eastAsia="ru-RU"/>
              </w:rPr>
              <w:t>В.Дильтей</w:t>
            </w:r>
            <w:proofErr w:type="spellEnd"/>
            <w:r w:rsidRPr="006D0A80">
              <w:rPr>
                <w:rFonts w:ascii="Arial" w:eastAsia="Times New Roman" w:hAnsi="Arial" w:cs="Arial"/>
                <w:lang w:eastAsia="ru-RU"/>
              </w:rPr>
              <w:t>, Г.-</w:t>
            </w:r>
            <w:proofErr w:type="spellStart"/>
            <w:r w:rsidRPr="006D0A80">
              <w:rPr>
                <w:rFonts w:ascii="Arial" w:eastAsia="Times New Roman" w:hAnsi="Arial" w:cs="Arial"/>
                <w:lang w:eastAsia="ru-RU"/>
              </w:rPr>
              <w:t>Г.Гадамер</w:t>
            </w:r>
            <w:proofErr w:type="spellEnd"/>
            <w:r w:rsidRPr="006D0A80">
              <w:rPr>
                <w:rFonts w:ascii="Arial" w:eastAsia="Times New Roman" w:hAnsi="Arial" w:cs="Arial"/>
                <w:lang w:eastAsia="ru-RU"/>
              </w:rPr>
              <w:t xml:space="preserve">). 5.Герменевтика – наука о понимании и интерпретации текста.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6.Текст как особая реальность и «единица» методологического и семантического анализа социально-гуманитарного знания.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7. Интерпретация как придание смыслов, значений высказываниям, текстам, явлениям и событиям - общенаучный метод и базовая операция социально-гуманитарного познания.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8.Проблема «исторической дистанции», «</w:t>
            </w:r>
            <w:proofErr w:type="gramStart"/>
            <w:r w:rsidRPr="006D0A80">
              <w:rPr>
                <w:rFonts w:ascii="Arial" w:eastAsia="Times New Roman" w:hAnsi="Arial" w:cs="Arial"/>
                <w:lang w:eastAsia="ru-RU"/>
              </w:rPr>
              <w:t>временного</w:t>
            </w:r>
            <w:proofErr w:type="gramEnd"/>
            <w:r w:rsidRPr="006D0A80">
              <w:rPr>
                <w:rFonts w:ascii="Arial" w:eastAsia="Times New Roman" w:hAnsi="Arial" w:cs="Arial"/>
                <w:lang w:eastAsia="ru-RU"/>
              </w:rPr>
              <w:t xml:space="preserve"> </w:t>
            </w:r>
            <w:proofErr w:type="spellStart"/>
            <w:r w:rsidRPr="006D0A80">
              <w:rPr>
                <w:rFonts w:ascii="Arial" w:eastAsia="Times New Roman" w:hAnsi="Arial" w:cs="Arial"/>
                <w:lang w:eastAsia="ru-RU"/>
              </w:rPr>
              <w:t>отстояния</w:t>
            </w:r>
            <w:proofErr w:type="spellEnd"/>
            <w:r w:rsidRPr="006D0A80">
              <w:rPr>
                <w:rFonts w:ascii="Arial" w:eastAsia="Times New Roman" w:hAnsi="Arial" w:cs="Arial"/>
                <w:lang w:eastAsia="ru-RU"/>
              </w:rPr>
              <w:t>» (</w:t>
            </w:r>
            <w:proofErr w:type="spellStart"/>
            <w:r w:rsidRPr="006D0A80">
              <w:rPr>
                <w:rFonts w:ascii="Arial" w:eastAsia="Times New Roman" w:hAnsi="Arial" w:cs="Arial"/>
                <w:lang w:eastAsia="ru-RU"/>
              </w:rPr>
              <w:t>Гадамер</w:t>
            </w:r>
            <w:proofErr w:type="spellEnd"/>
            <w:r w:rsidRPr="006D0A80">
              <w:rPr>
                <w:rFonts w:ascii="Arial" w:eastAsia="Times New Roman" w:hAnsi="Arial" w:cs="Arial"/>
                <w:lang w:eastAsia="ru-RU"/>
              </w:rPr>
              <w:t xml:space="preserve">) в интерпретации и понимании.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9.Объяснение и понимание в социологии, исторической, экономической и юридической науках, психологии, филологии, культурологии.</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Moodle:URL:https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18</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Время, пространство, </w:t>
            </w:r>
            <w:proofErr w:type="spellStart"/>
            <w:r w:rsidRPr="006D0A80">
              <w:rPr>
                <w:rFonts w:ascii="Arial" w:eastAsia="Times New Roman" w:hAnsi="Arial" w:cs="Arial"/>
                <w:lang w:eastAsia="ru-RU"/>
              </w:rPr>
              <w:t>хронотоп</w:t>
            </w:r>
            <w:proofErr w:type="spellEnd"/>
            <w:r w:rsidRPr="006D0A80">
              <w:rPr>
                <w:rFonts w:ascii="Arial" w:eastAsia="Times New Roman" w:hAnsi="Arial" w:cs="Arial"/>
                <w:lang w:eastAsia="ru-RU"/>
              </w:rPr>
              <w:t xml:space="preserve"> в </w:t>
            </w:r>
            <w:proofErr w:type="spellStart"/>
            <w:r w:rsidRPr="006D0A80">
              <w:rPr>
                <w:rFonts w:ascii="Arial" w:eastAsia="Times New Roman" w:hAnsi="Arial" w:cs="Arial"/>
                <w:lang w:eastAsia="ru-RU"/>
              </w:rPr>
              <w:t>социогума-нитарном</w:t>
            </w:r>
            <w:proofErr w:type="spellEnd"/>
            <w:r w:rsidRPr="006D0A80">
              <w:rPr>
                <w:rFonts w:ascii="Arial" w:eastAsia="Times New Roman" w:hAnsi="Arial" w:cs="Arial"/>
                <w:lang w:eastAsia="ru-RU"/>
              </w:rPr>
              <w:t xml:space="preserve"> познании</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1.Различие времени как параметра физических событий и времени как общего условия и меры становления человеческого бытия, осуществления жизни.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2.Объективное и субъективное время. Социальное и культурно-историческое время.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3.Переосмысление категорий пространства и времени в гуманитарном контексте (</w:t>
            </w:r>
            <w:proofErr w:type="spellStart"/>
            <w:r w:rsidRPr="006D0A80">
              <w:rPr>
                <w:rFonts w:ascii="Arial" w:eastAsia="Times New Roman" w:hAnsi="Arial" w:cs="Arial"/>
                <w:lang w:eastAsia="ru-RU"/>
              </w:rPr>
              <w:t>М.М.Бахтин</w:t>
            </w:r>
            <w:proofErr w:type="spellEnd"/>
            <w:r w:rsidRPr="006D0A80">
              <w:rPr>
                <w:rFonts w:ascii="Arial" w:eastAsia="Times New Roman" w:hAnsi="Arial" w:cs="Arial"/>
                <w:lang w:eastAsia="ru-RU"/>
              </w:rPr>
              <w:t xml:space="preserve">). 4.Введение понятия </w:t>
            </w:r>
            <w:proofErr w:type="spellStart"/>
            <w:r w:rsidRPr="006D0A80">
              <w:rPr>
                <w:rFonts w:ascii="Arial" w:eastAsia="Times New Roman" w:hAnsi="Arial" w:cs="Arial"/>
                <w:lang w:eastAsia="ru-RU"/>
              </w:rPr>
              <w:t>хронотопа</w:t>
            </w:r>
            <w:proofErr w:type="spellEnd"/>
            <w:r w:rsidRPr="006D0A80">
              <w:rPr>
                <w:rFonts w:ascii="Arial" w:eastAsia="Times New Roman" w:hAnsi="Arial" w:cs="Arial"/>
                <w:lang w:eastAsia="ru-RU"/>
              </w:rPr>
              <w:t xml:space="preserve"> как конкретного единства пространственно-временных характеристик.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5.Особенности «</w:t>
            </w:r>
            <w:proofErr w:type="gramStart"/>
            <w:r w:rsidRPr="006D0A80">
              <w:rPr>
                <w:rFonts w:ascii="Arial" w:eastAsia="Times New Roman" w:hAnsi="Arial" w:cs="Arial"/>
                <w:lang w:eastAsia="ru-RU"/>
              </w:rPr>
              <w:t>художественного</w:t>
            </w:r>
            <w:proofErr w:type="gramEnd"/>
            <w:r w:rsidRPr="006D0A80">
              <w:rPr>
                <w:rFonts w:ascii="Arial" w:eastAsia="Times New Roman" w:hAnsi="Arial" w:cs="Arial"/>
                <w:lang w:eastAsia="ru-RU"/>
              </w:rPr>
              <w:t xml:space="preserve"> </w:t>
            </w:r>
            <w:proofErr w:type="spellStart"/>
            <w:r w:rsidRPr="006D0A80">
              <w:rPr>
                <w:rFonts w:ascii="Arial" w:eastAsia="Times New Roman" w:hAnsi="Arial" w:cs="Arial"/>
                <w:lang w:eastAsia="ru-RU"/>
              </w:rPr>
              <w:t>хронотопа</w:t>
            </w:r>
            <w:proofErr w:type="spellEnd"/>
            <w:r w:rsidRPr="006D0A80">
              <w:rPr>
                <w:rFonts w:ascii="Arial" w:eastAsia="Times New Roman" w:hAnsi="Arial" w:cs="Arial"/>
                <w:lang w:eastAsia="ru-RU"/>
              </w:rPr>
              <w:t>».</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Moodle:URL:https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19</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Вера и знание в </w:t>
            </w:r>
            <w:proofErr w:type="spellStart"/>
            <w:r w:rsidRPr="006D0A80">
              <w:rPr>
                <w:rFonts w:ascii="Arial" w:eastAsia="Times New Roman" w:hAnsi="Arial" w:cs="Arial"/>
                <w:lang w:eastAsia="ru-RU"/>
              </w:rPr>
              <w:t>социогуманитарных</w:t>
            </w:r>
            <w:proofErr w:type="spellEnd"/>
            <w:r w:rsidRPr="006D0A80">
              <w:rPr>
                <w:rFonts w:ascii="Arial" w:eastAsia="Times New Roman" w:hAnsi="Arial" w:cs="Arial"/>
                <w:lang w:eastAsia="ru-RU"/>
              </w:rPr>
              <w:t xml:space="preserve"> науках</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1.Проблема знания в философии и науке: история и современность.</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2.Границы разума. Вера и знание в философском дискурсе.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3.Проблема демаркации знания и информации в современной культуре. </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Moodle:URL:https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20</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Проблема истинности и рациональности в со-</w:t>
            </w:r>
            <w:proofErr w:type="spellStart"/>
            <w:r w:rsidRPr="006D0A80">
              <w:rPr>
                <w:rFonts w:ascii="Arial" w:eastAsia="Times New Roman" w:hAnsi="Arial" w:cs="Arial"/>
                <w:lang w:eastAsia="ru-RU"/>
              </w:rPr>
              <w:t>циогуманитарных</w:t>
            </w:r>
            <w:proofErr w:type="spellEnd"/>
            <w:r w:rsidRPr="006D0A80">
              <w:rPr>
                <w:rFonts w:ascii="Arial" w:eastAsia="Times New Roman" w:hAnsi="Arial" w:cs="Arial"/>
                <w:lang w:eastAsia="ru-RU"/>
              </w:rPr>
              <w:t xml:space="preserve"> науках. Ценности и их роль в </w:t>
            </w:r>
            <w:proofErr w:type="spellStart"/>
            <w:r w:rsidRPr="006D0A80">
              <w:rPr>
                <w:rFonts w:ascii="Arial" w:eastAsia="Times New Roman" w:hAnsi="Arial" w:cs="Arial"/>
                <w:lang w:eastAsia="ru-RU"/>
              </w:rPr>
              <w:t>социогуманитарном</w:t>
            </w:r>
            <w:proofErr w:type="spellEnd"/>
            <w:r w:rsidRPr="006D0A80">
              <w:rPr>
                <w:rFonts w:ascii="Arial" w:eastAsia="Times New Roman" w:hAnsi="Arial" w:cs="Arial"/>
                <w:lang w:eastAsia="ru-RU"/>
              </w:rPr>
              <w:t xml:space="preserve"> познании</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1.Рациональное, объективное, истинное в СГН.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2.Классическая и неклассическая концепции истины в СГН. 3.Экзистенциальная истина, истина и правда. Проблема истины в свете практического применения СГН.  4.Плюрализм и социологическое требование отсутствия монополии на истину.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5.Релятивизм, психологизм, историзм в СГН и </w:t>
            </w:r>
            <w:r w:rsidRPr="006D0A80">
              <w:rPr>
                <w:rFonts w:ascii="Arial" w:eastAsia="Times New Roman" w:hAnsi="Arial" w:cs="Arial"/>
                <w:lang w:eastAsia="ru-RU"/>
              </w:rPr>
              <w:lastRenderedPageBreak/>
              <w:t>проблема истины.</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6.Явные и неявные ценностные предпосылки СГН как следствие их </w:t>
            </w:r>
            <w:proofErr w:type="spellStart"/>
            <w:r w:rsidRPr="006D0A80">
              <w:rPr>
                <w:rFonts w:ascii="Arial" w:eastAsia="Times New Roman" w:hAnsi="Arial" w:cs="Arial"/>
                <w:lang w:eastAsia="ru-RU"/>
              </w:rPr>
              <w:t>коммуникативности</w:t>
            </w:r>
            <w:proofErr w:type="spellEnd"/>
            <w:r w:rsidRPr="006D0A80">
              <w:rPr>
                <w:rFonts w:ascii="Arial" w:eastAsia="Times New Roman" w:hAnsi="Arial" w:cs="Arial"/>
                <w:lang w:eastAsia="ru-RU"/>
              </w:rPr>
              <w:t>.</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7.Оценочные суждения в науке и принцип ценностной нейтральности.</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8.Роль традиций в СГН.</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lastRenderedPageBreak/>
              <w:t>Moodle:URL:https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=9844</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lastRenderedPageBreak/>
              <w:t>21</w:t>
            </w:r>
          </w:p>
        </w:tc>
        <w:tc>
          <w:tcPr>
            <w:tcW w:w="2735"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proofErr w:type="spellStart"/>
            <w:r w:rsidRPr="006D0A80">
              <w:rPr>
                <w:rFonts w:ascii="Arial" w:eastAsia="Times New Roman" w:hAnsi="Arial" w:cs="Arial"/>
                <w:lang w:eastAsia="ru-RU"/>
              </w:rPr>
              <w:t>Коммуникативность</w:t>
            </w:r>
            <w:proofErr w:type="spellEnd"/>
            <w:r w:rsidRPr="006D0A80">
              <w:rPr>
                <w:rFonts w:ascii="Arial" w:eastAsia="Times New Roman" w:hAnsi="Arial" w:cs="Arial"/>
                <w:lang w:eastAsia="ru-RU"/>
              </w:rPr>
              <w:t xml:space="preserve"> в науках об обществе и культуре. «Общество знания» и перспективы развития социальных и гуманитарных исследований.</w:t>
            </w:r>
          </w:p>
        </w:tc>
        <w:tc>
          <w:tcPr>
            <w:tcW w:w="5103"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1.Дисциплинарная структура социально-гуманитарного знания и междисциплинарные исследования. 2.Изменения дисциплинарной структуры СГН, сложившейся в XIX веке. Смена лидирующих дисциплин. Переопределение парадигм и тем, появление новых областей исследования.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3.Возрастание роли знания в обществе. «Общество знания». 4.Участие СГН и </w:t>
            </w:r>
            <w:proofErr w:type="spellStart"/>
            <w:r w:rsidRPr="006D0A80">
              <w:rPr>
                <w:rFonts w:ascii="Arial" w:eastAsia="Times New Roman" w:hAnsi="Arial" w:cs="Arial"/>
                <w:lang w:eastAsia="ru-RU"/>
              </w:rPr>
              <w:t>вненаучного</w:t>
            </w:r>
            <w:proofErr w:type="spellEnd"/>
            <w:r w:rsidRPr="006D0A80">
              <w:rPr>
                <w:rFonts w:ascii="Arial" w:eastAsia="Times New Roman" w:hAnsi="Arial" w:cs="Arial"/>
                <w:lang w:eastAsia="ru-RU"/>
              </w:rPr>
              <w:t xml:space="preserve"> знания в экспертизах социальных проектов и программ. </w:t>
            </w:r>
          </w:p>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5.Значение опережающих социальных исследований для решения социальных проблем и предотвращения социальных рисков.</w:t>
            </w:r>
          </w:p>
        </w:tc>
        <w:tc>
          <w:tcPr>
            <w:tcW w:w="1701"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lang w:eastAsia="ru-RU"/>
              </w:rPr>
            </w:pPr>
            <w:proofErr w:type="spellStart"/>
            <w:r w:rsidRPr="006D0A80">
              <w:rPr>
                <w:rFonts w:ascii="Arial" w:eastAsia="Times New Roman" w:hAnsi="Arial" w:cs="Arial"/>
                <w:lang w:eastAsia="ru-RU"/>
              </w:rPr>
              <w:t>Moodle:URL:https</w:t>
            </w:r>
            <w:proofErr w:type="spellEnd"/>
            <w:r w:rsidRPr="006D0A80">
              <w:rPr>
                <w:rFonts w:ascii="Arial" w:eastAsia="Times New Roman" w:hAnsi="Arial" w:cs="Arial"/>
                <w:lang w:eastAsia="ru-RU"/>
              </w:rPr>
              <w:t>://edu.vsu.ru/</w:t>
            </w:r>
            <w:proofErr w:type="spellStart"/>
            <w:r w:rsidRPr="006D0A80">
              <w:rPr>
                <w:rFonts w:ascii="Arial" w:eastAsia="Times New Roman" w:hAnsi="Arial" w:cs="Arial"/>
                <w:lang w:eastAsia="ru-RU"/>
              </w:rPr>
              <w:t>course</w:t>
            </w:r>
            <w:proofErr w:type="spellEnd"/>
            <w:r w:rsidRPr="006D0A80">
              <w:rPr>
                <w:rFonts w:ascii="Arial" w:eastAsia="Times New Roman" w:hAnsi="Arial" w:cs="Arial"/>
                <w:lang w:eastAsia="ru-RU"/>
              </w:rPr>
              <w:t>/</w:t>
            </w:r>
            <w:proofErr w:type="spellStart"/>
            <w:r w:rsidRPr="006D0A80">
              <w:rPr>
                <w:rFonts w:ascii="Arial" w:eastAsia="Times New Roman" w:hAnsi="Arial" w:cs="Arial"/>
                <w:lang w:eastAsia="ru-RU"/>
              </w:rPr>
              <w:t>view.php?id</w:t>
            </w:r>
            <w:proofErr w:type="spellEnd"/>
            <w:r w:rsidRPr="006D0A80">
              <w:rPr>
                <w:rFonts w:ascii="Arial" w:eastAsia="Times New Roman" w:hAnsi="Arial" w:cs="Arial"/>
                <w:lang w:eastAsia="ru-RU"/>
              </w:rPr>
              <w:t>=9844</w:t>
            </w:r>
          </w:p>
        </w:tc>
      </w:tr>
    </w:tbl>
    <w:p w:rsidR="006D0A80" w:rsidRPr="006D0A80" w:rsidRDefault="006D0A80" w:rsidP="006D0A80">
      <w:pPr>
        <w:spacing w:after="0" w:line="240" w:lineRule="auto"/>
        <w:rPr>
          <w:rFonts w:ascii="Arial" w:eastAsia="Times New Roman" w:hAnsi="Arial" w:cs="Arial"/>
          <w:sz w:val="24"/>
          <w:szCs w:val="24"/>
          <w:lang w:eastAsia="ru-RU"/>
        </w:rPr>
      </w:pPr>
    </w:p>
    <w:p w:rsidR="006D0A80" w:rsidRPr="006D0A80" w:rsidRDefault="006D0A80" w:rsidP="006D0A80">
      <w:pPr>
        <w:spacing w:after="0" w:line="240" w:lineRule="auto"/>
        <w:rPr>
          <w:rFonts w:ascii="Arial" w:eastAsia="Times New Roman" w:hAnsi="Arial" w:cs="Arial"/>
          <w:sz w:val="24"/>
          <w:szCs w:val="24"/>
          <w:lang w:eastAsia="ru-RU"/>
        </w:rPr>
      </w:pPr>
    </w:p>
    <w:p w:rsidR="006D0A80" w:rsidRPr="006D0A80" w:rsidRDefault="006D0A80" w:rsidP="006D0A80">
      <w:pPr>
        <w:widowControl w:val="0"/>
        <w:autoSpaceDE w:val="0"/>
        <w:spacing w:after="0" w:line="240" w:lineRule="auto"/>
        <w:jc w:val="both"/>
        <w:rPr>
          <w:rFonts w:ascii="Times New Roman" w:eastAsia="Times New Roman" w:hAnsi="Times New Roman" w:cs="Times New Roman"/>
          <w:sz w:val="24"/>
          <w:szCs w:val="24"/>
          <w:lang w:eastAsia="ru-RU"/>
        </w:rPr>
      </w:pPr>
      <w:r w:rsidRPr="006D0A80">
        <w:rPr>
          <w:rFonts w:ascii="Arial" w:eastAsia="Times New Roman" w:hAnsi="Arial" w:cs="Arial"/>
          <w:b/>
          <w:sz w:val="24"/>
          <w:szCs w:val="24"/>
          <w:lang w:eastAsia="ru-RU"/>
        </w:rPr>
        <w:t>13.2. Темы (разделы) дисциплины и виды занятий</w:t>
      </w:r>
    </w:p>
    <w:tbl>
      <w:tblPr>
        <w:tblW w:w="4813" w:type="pct"/>
        <w:tblLayout w:type="fixed"/>
        <w:tblLook w:val="0000" w:firstRow="0" w:lastRow="0" w:firstColumn="0" w:lastColumn="0" w:noHBand="0" w:noVBand="0"/>
      </w:tblPr>
      <w:tblGrid>
        <w:gridCol w:w="519"/>
        <w:gridCol w:w="4091"/>
        <w:gridCol w:w="993"/>
        <w:gridCol w:w="1325"/>
        <w:gridCol w:w="1323"/>
        <w:gridCol w:w="962"/>
      </w:tblGrid>
      <w:tr w:rsidR="006D0A80" w:rsidRPr="006D0A80" w:rsidTr="00396D8F">
        <w:tc>
          <w:tcPr>
            <w:tcW w:w="282" w:type="pct"/>
            <w:tcBorders>
              <w:top w:val="single" w:sz="2" w:space="0" w:color="auto"/>
              <w:left w:val="single" w:sz="2" w:space="0" w:color="auto"/>
              <w:bottom w:val="single" w:sz="2"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 xml:space="preserve">№ </w:t>
            </w:r>
            <w:proofErr w:type="gramStart"/>
            <w:r w:rsidRPr="006D0A80">
              <w:rPr>
                <w:rFonts w:ascii="Arial" w:eastAsia="Times New Roman" w:hAnsi="Arial" w:cs="Arial"/>
                <w:lang w:eastAsia="ru-RU"/>
              </w:rPr>
              <w:t>п</w:t>
            </w:r>
            <w:proofErr w:type="gramEnd"/>
            <w:r w:rsidRPr="006D0A80">
              <w:rPr>
                <w:rFonts w:ascii="Arial" w:eastAsia="Times New Roman" w:hAnsi="Arial" w:cs="Arial"/>
                <w:lang w:eastAsia="ru-RU"/>
              </w:rPr>
              <w:t>/п</w:t>
            </w:r>
          </w:p>
        </w:tc>
        <w:tc>
          <w:tcPr>
            <w:tcW w:w="2220" w:type="pct"/>
            <w:tcBorders>
              <w:top w:val="single" w:sz="2" w:space="0" w:color="auto"/>
              <w:left w:val="single" w:sz="2" w:space="0" w:color="auto"/>
              <w:bottom w:val="single" w:sz="2" w:space="0" w:color="auto"/>
              <w:right w:val="single" w:sz="2"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Наименование темы (раздела) дисциплины</w:t>
            </w:r>
          </w:p>
        </w:tc>
        <w:tc>
          <w:tcPr>
            <w:tcW w:w="539" w:type="pct"/>
            <w:tcBorders>
              <w:top w:val="single" w:sz="4" w:space="0" w:color="000000"/>
              <w:left w:val="single" w:sz="2" w:space="0" w:color="auto"/>
              <w:bottom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Лекции</w:t>
            </w:r>
          </w:p>
        </w:tc>
        <w:tc>
          <w:tcPr>
            <w:tcW w:w="719" w:type="pct"/>
            <w:tcBorders>
              <w:top w:val="single" w:sz="4" w:space="0" w:color="000000"/>
              <w:left w:val="single" w:sz="4" w:space="0" w:color="000000"/>
              <w:bottom w:val="single" w:sz="4" w:space="0" w:color="000000"/>
              <w:right w:val="single" w:sz="4"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proofErr w:type="spellStart"/>
            <w:proofErr w:type="gramStart"/>
            <w:r w:rsidRPr="006D0A80">
              <w:rPr>
                <w:rFonts w:ascii="Arial" w:eastAsia="Times New Roman" w:hAnsi="Arial" w:cs="Arial"/>
                <w:lang w:eastAsia="ru-RU"/>
              </w:rPr>
              <w:t>Практичес</w:t>
            </w:r>
            <w:proofErr w:type="spellEnd"/>
            <w:r w:rsidRPr="006D0A80">
              <w:rPr>
                <w:rFonts w:ascii="Arial" w:eastAsia="Times New Roman" w:hAnsi="Arial" w:cs="Arial"/>
                <w:lang w:eastAsia="ru-RU"/>
              </w:rPr>
              <w:t>-кие</w:t>
            </w:r>
            <w:proofErr w:type="gramEnd"/>
            <w:r w:rsidRPr="006D0A80">
              <w:rPr>
                <w:rFonts w:ascii="Arial" w:eastAsia="Times New Roman" w:hAnsi="Arial" w:cs="Arial"/>
                <w:lang w:eastAsia="ru-RU"/>
              </w:rPr>
              <w:t xml:space="preserve"> занятия</w:t>
            </w:r>
          </w:p>
        </w:tc>
        <w:tc>
          <w:tcPr>
            <w:tcW w:w="718" w:type="pct"/>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ind w:right="-110"/>
              <w:jc w:val="center"/>
              <w:rPr>
                <w:rFonts w:ascii="Arial" w:eastAsia="Times New Roman" w:hAnsi="Arial" w:cs="Arial"/>
                <w:lang w:eastAsia="ru-RU"/>
              </w:rPr>
            </w:pPr>
            <w:proofErr w:type="spellStart"/>
            <w:proofErr w:type="gramStart"/>
            <w:r w:rsidRPr="006D0A80">
              <w:rPr>
                <w:rFonts w:ascii="Arial" w:eastAsia="Times New Roman" w:hAnsi="Arial" w:cs="Arial"/>
                <w:lang w:eastAsia="ru-RU"/>
              </w:rPr>
              <w:t>Самостояте-льная</w:t>
            </w:r>
            <w:proofErr w:type="spellEnd"/>
            <w:proofErr w:type="gramEnd"/>
            <w:r w:rsidRPr="006D0A80">
              <w:rPr>
                <w:rFonts w:ascii="Arial" w:eastAsia="Times New Roman" w:hAnsi="Arial" w:cs="Arial"/>
                <w:lang w:eastAsia="ru-RU"/>
              </w:rPr>
              <w:t xml:space="preserve"> работа</w:t>
            </w:r>
          </w:p>
        </w:tc>
        <w:tc>
          <w:tcPr>
            <w:tcW w:w="523" w:type="pct"/>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Всего</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p>
        </w:tc>
        <w:tc>
          <w:tcPr>
            <w:tcW w:w="2220"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b/>
                <w:lang w:eastAsia="ru-RU"/>
              </w:rPr>
              <w:t xml:space="preserve">Часть </w:t>
            </w:r>
            <w:r w:rsidRPr="006D0A80">
              <w:rPr>
                <w:rFonts w:ascii="Arial" w:eastAsia="Times New Roman" w:hAnsi="Arial" w:cs="Arial"/>
                <w:b/>
                <w:lang w:val="en-US" w:eastAsia="ru-RU"/>
              </w:rPr>
              <w:t>I</w:t>
            </w:r>
            <w:r w:rsidRPr="006D0A80">
              <w:rPr>
                <w:rFonts w:ascii="Arial" w:eastAsia="Times New Roman" w:hAnsi="Arial" w:cs="Arial"/>
                <w:b/>
                <w:lang w:eastAsia="ru-RU"/>
              </w:rPr>
              <w:t>. Основы философии науки</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ind w:left="-168" w:right="-110"/>
              <w:jc w:val="center"/>
              <w:rPr>
                <w:rFonts w:ascii="Arial" w:eastAsia="Times New Roman" w:hAnsi="Arial" w:cs="Arial"/>
                <w:lang w:eastAsia="ru-RU"/>
              </w:rPr>
            </w:pP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w:t>
            </w:r>
          </w:p>
        </w:tc>
        <w:tc>
          <w:tcPr>
            <w:tcW w:w="2220" w:type="pct"/>
            <w:tcBorders>
              <w:top w:val="single" w:sz="2" w:space="0" w:color="auto"/>
              <w:left w:val="single" w:sz="2" w:space="0" w:color="auto"/>
              <w:bottom w:val="single" w:sz="4" w:space="0" w:color="auto"/>
              <w:right w:val="single" w:sz="2" w:space="0" w:color="auto"/>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Понятие науки. Наука как феномен культуры. Наука и псевдонаука</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8</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2220" w:type="pct"/>
            <w:tcBorders>
              <w:top w:val="single" w:sz="2" w:space="0" w:color="auto"/>
              <w:left w:val="single" w:sz="2" w:space="0" w:color="auto"/>
              <w:bottom w:val="single" w:sz="4" w:space="0" w:color="auto"/>
              <w:right w:val="single" w:sz="2" w:space="0" w:color="auto"/>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Основные каналы соотношения науки и культуры. Смысловые доминанты, идеалы и нормы, картина мира, стиль научного мышления.</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8</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3</w:t>
            </w:r>
          </w:p>
        </w:tc>
        <w:tc>
          <w:tcPr>
            <w:tcW w:w="2220" w:type="pct"/>
            <w:tcBorders>
              <w:top w:val="single" w:sz="2" w:space="0" w:color="auto"/>
              <w:left w:val="single" w:sz="2" w:space="0" w:color="auto"/>
              <w:bottom w:val="single" w:sz="4" w:space="0" w:color="auto"/>
              <w:right w:val="single" w:sz="2" w:space="0" w:color="auto"/>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Становление науки и основные этапы ее развития</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8</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8</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16</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2220" w:type="pct"/>
            <w:tcBorders>
              <w:top w:val="single" w:sz="2" w:space="0" w:color="auto"/>
              <w:left w:val="single" w:sz="2" w:space="0" w:color="auto"/>
              <w:bottom w:val="single" w:sz="4" w:space="0" w:color="auto"/>
              <w:right w:val="single" w:sz="2" w:space="0" w:color="auto"/>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Сущность теоретического мышления. Эволюция научной рациональности</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8</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5</w:t>
            </w:r>
          </w:p>
        </w:tc>
        <w:tc>
          <w:tcPr>
            <w:tcW w:w="2220" w:type="pct"/>
            <w:tcBorders>
              <w:top w:val="single" w:sz="2" w:space="0" w:color="auto"/>
              <w:left w:val="single" w:sz="2" w:space="0" w:color="auto"/>
              <w:bottom w:val="single" w:sz="4" w:space="0" w:color="auto"/>
              <w:right w:val="single" w:sz="2" w:space="0" w:color="auto"/>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Развитие науки и способы его осмысления. От позитивизма к </w:t>
            </w:r>
            <w:proofErr w:type="spellStart"/>
            <w:r w:rsidRPr="006D0A80">
              <w:rPr>
                <w:rFonts w:ascii="Arial" w:eastAsia="Times New Roman" w:hAnsi="Arial" w:cs="Arial"/>
                <w:lang w:eastAsia="ru-RU"/>
              </w:rPr>
              <w:t>постпозитивизму</w:t>
            </w:r>
            <w:proofErr w:type="spellEnd"/>
            <w:r w:rsidRPr="006D0A80">
              <w:rPr>
                <w:rFonts w:ascii="Arial" w:eastAsia="Times New Roman" w:hAnsi="Arial" w:cs="Arial"/>
                <w:lang w:eastAsia="ru-RU"/>
              </w:rPr>
              <w:t>. Понятие научной революции</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8</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8</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16</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6</w:t>
            </w:r>
          </w:p>
        </w:tc>
        <w:tc>
          <w:tcPr>
            <w:tcW w:w="2220" w:type="pct"/>
            <w:tcBorders>
              <w:top w:val="single" w:sz="2" w:space="0" w:color="auto"/>
              <w:left w:val="single" w:sz="2" w:space="0" w:color="auto"/>
              <w:bottom w:val="single" w:sz="4" w:space="0" w:color="auto"/>
              <w:right w:val="single" w:sz="2" w:space="0" w:color="auto"/>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Структура научного познания, его формы и методы. Понимание и объяснение в научном познании. Рациональное и </w:t>
            </w:r>
            <w:proofErr w:type="gramStart"/>
            <w:r w:rsidRPr="006D0A80">
              <w:rPr>
                <w:rFonts w:ascii="Arial" w:eastAsia="Times New Roman" w:hAnsi="Arial" w:cs="Arial"/>
                <w:lang w:eastAsia="ru-RU"/>
              </w:rPr>
              <w:t>ин-</w:t>
            </w:r>
            <w:proofErr w:type="spellStart"/>
            <w:r w:rsidRPr="006D0A80">
              <w:rPr>
                <w:rFonts w:ascii="Arial" w:eastAsia="Times New Roman" w:hAnsi="Arial" w:cs="Arial"/>
                <w:lang w:eastAsia="ru-RU"/>
              </w:rPr>
              <w:t>туитивное</w:t>
            </w:r>
            <w:proofErr w:type="spellEnd"/>
            <w:proofErr w:type="gramEnd"/>
            <w:r w:rsidRPr="006D0A80">
              <w:rPr>
                <w:rFonts w:ascii="Arial" w:eastAsia="Times New Roman" w:hAnsi="Arial" w:cs="Arial"/>
                <w:lang w:eastAsia="ru-RU"/>
              </w:rPr>
              <w:t xml:space="preserve"> в научном мышлении; понятие «жизненного мира» </w:t>
            </w:r>
            <w:proofErr w:type="spellStart"/>
            <w:r w:rsidRPr="006D0A80">
              <w:rPr>
                <w:rFonts w:ascii="Arial" w:eastAsia="Times New Roman" w:hAnsi="Arial" w:cs="Arial"/>
                <w:lang w:eastAsia="ru-RU"/>
              </w:rPr>
              <w:t>Гуссерля</w:t>
            </w:r>
            <w:proofErr w:type="spellEnd"/>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8</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7</w:t>
            </w:r>
          </w:p>
        </w:tc>
        <w:tc>
          <w:tcPr>
            <w:tcW w:w="2220" w:type="pct"/>
            <w:tcBorders>
              <w:top w:val="single" w:sz="2" w:space="0" w:color="auto"/>
              <w:left w:val="single" w:sz="2" w:space="0" w:color="auto"/>
              <w:bottom w:val="single" w:sz="4" w:space="0" w:color="auto"/>
              <w:right w:val="single" w:sz="2" w:space="0" w:color="auto"/>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r w:rsidRPr="006D0A80">
              <w:rPr>
                <w:rFonts w:ascii="Arial" w:eastAsia="Times New Roman" w:hAnsi="Arial" w:cs="Arial"/>
                <w:lang w:eastAsia="ru-RU"/>
              </w:rPr>
              <w:t>Соотношение философии и науки. Философская методология науки: основные проблемы и задачи</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8</w:t>
            </w:r>
          </w:p>
        </w:tc>
        <w:tc>
          <w:tcPr>
            <w:tcW w:w="2220" w:type="pct"/>
            <w:tcBorders>
              <w:top w:val="single" w:sz="2" w:space="0" w:color="auto"/>
              <w:left w:val="single" w:sz="2" w:space="0" w:color="auto"/>
              <w:bottom w:val="single" w:sz="4" w:space="0" w:color="auto"/>
              <w:right w:val="single" w:sz="2" w:space="0" w:color="auto"/>
            </w:tcBorders>
          </w:tcPr>
          <w:p w:rsidR="006D0A80" w:rsidRPr="006D0A80" w:rsidRDefault="006D0A80" w:rsidP="006D0A80">
            <w:pPr>
              <w:autoSpaceDE w:val="0"/>
              <w:autoSpaceDN w:val="0"/>
              <w:adjustRightInd w:val="0"/>
              <w:spacing w:after="0" w:line="240" w:lineRule="auto"/>
              <w:rPr>
                <w:rFonts w:ascii="Arial" w:eastAsia="Times New Roman" w:hAnsi="Arial" w:cs="Arial"/>
                <w:lang w:eastAsia="ru-RU"/>
              </w:rPr>
            </w:pPr>
            <w:proofErr w:type="spellStart"/>
            <w:r w:rsidRPr="006D0A80">
              <w:rPr>
                <w:rFonts w:ascii="Arial" w:eastAsia="Times New Roman" w:hAnsi="Arial" w:cs="Arial"/>
                <w:lang w:eastAsia="ru-RU"/>
              </w:rPr>
              <w:t>Этос</w:t>
            </w:r>
            <w:proofErr w:type="spellEnd"/>
            <w:r w:rsidRPr="006D0A80">
              <w:rPr>
                <w:rFonts w:ascii="Arial" w:eastAsia="Times New Roman" w:hAnsi="Arial" w:cs="Arial"/>
                <w:lang w:eastAsia="ru-RU"/>
              </w:rPr>
              <w:t xml:space="preserve"> науки. Проблема ответственности ученого</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p>
        </w:tc>
        <w:tc>
          <w:tcPr>
            <w:tcW w:w="4718" w:type="pct"/>
            <w:gridSpan w:val="5"/>
            <w:tcBorders>
              <w:top w:val="single" w:sz="2" w:space="0" w:color="auto"/>
              <w:left w:val="single" w:sz="2" w:space="0" w:color="auto"/>
              <w:bottom w:val="single" w:sz="4" w:space="0" w:color="auto"/>
              <w:right w:val="single" w:sz="4" w:space="0" w:color="000000"/>
            </w:tcBorders>
          </w:tcPr>
          <w:p w:rsidR="006D0A80" w:rsidRPr="006D0A80" w:rsidRDefault="006D0A80" w:rsidP="006D0A80">
            <w:pPr>
              <w:snapToGrid w:val="0"/>
              <w:spacing w:after="0" w:line="240" w:lineRule="auto"/>
              <w:jc w:val="center"/>
              <w:rPr>
                <w:rFonts w:ascii="Arial" w:eastAsia="Times New Roman" w:hAnsi="Arial" w:cs="Arial"/>
                <w:b/>
                <w:lang w:eastAsia="ru-RU"/>
              </w:rPr>
            </w:pPr>
            <w:r w:rsidRPr="006D0A80">
              <w:rPr>
                <w:rFonts w:ascii="Arial" w:eastAsia="Times New Roman" w:hAnsi="Arial" w:cs="Arial"/>
                <w:b/>
                <w:lang w:eastAsia="ru-RU"/>
              </w:rPr>
              <w:t xml:space="preserve">Часть </w:t>
            </w:r>
            <w:r w:rsidRPr="006D0A80">
              <w:rPr>
                <w:rFonts w:ascii="Arial" w:eastAsia="Times New Roman" w:hAnsi="Arial" w:cs="Arial"/>
                <w:b/>
                <w:lang w:val="en-US" w:eastAsia="ru-RU"/>
              </w:rPr>
              <w:t>II</w:t>
            </w:r>
            <w:r w:rsidRPr="006D0A80">
              <w:rPr>
                <w:rFonts w:ascii="Arial" w:eastAsia="Times New Roman" w:hAnsi="Arial" w:cs="Arial"/>
                <w:b/>
                <w:lang w:eastAsia="ru-RU"/>
              </w:rPr>
              <w:t>. Современные философские проблемы</w:t>
            </w:r>
          </w:p>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b/>
                <w:lang w:eastAsia="ru-RU"/>
              </w:rPr>
              <w:lastRenderedPageBreak/>
              <w:t>социально-гуманитарных наук</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lastRenderedPageBreak/>
              <w:t>9</w:t>
            </w:r>
          </w:p>
        </w:tc>
        <w:tc>
          <w:tcPr>
            <w:tcW w:w="2220"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Специфика </w:t>
            </w:r>
            <w:proofErr w:type="gramStart"/>
            <w:r w:rsidRPr="006D0A80">
              <w:rPr>
                <w:rFonts w:ascii="Arial" w:eastAsia="Times New Roman" w:hAnsi="Arial" w:cs="Arial"/>
                <w:lang w:eastAsia="ru-RU"/>
              </w:rPr>
              <w:t>социально–гуманитарного</w:t>
            </w:r>
            <w:proofErr w:type="gramEnd"/>
            <w:r w:rsidRPr="006D0A80">
              <w:rPr>
                <w:rFonts w:ascii="Arial" w:eastAsia="Times New Roman" w:hAnsi="Arial" w:cs="Arial"/>
                <w:lang w:eastAsia="ru-RU"/>
              </w:rPr>
              <w:t xml:space="preserve"> </w:t>
            </w:r>
            <w:proofErr w:type="spellStart"/>
            <w:r w:rsidRPr="006D0A80">
              <w:rPr>
                <w:rFonts w:ascii="Arial" w:eastAsia="Times New Roman" w:hAnsi="Arial" w:cs="Arial"/>
                <w:lang w:eastAsia="ru-RU"/>
              </w:rPr>
              <w:t>позна-ния</w:t>
            </w:r>
            <w:proofErr w:type="spellEnd"/>
            <w:r w:rsidRPr="006D0A80">
              <w:rPr>
                <w:rFonts w:ascii="Arial" w:eastAsia="Times New Roman" w:hAnsi="Arial" w:cs="Arial"/>
                <w:lang w:eastAsia="ru-RU"/>
              </w:rPr>
              <w:t>: общетеоретические подходы. Жизнь как категория наук об обществе и культуре. От философии жизни к «наукам о культуре».</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6</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10</w:t>
            </w:r>
          </w:p>
        </w:tc>
        <w:tc>
          <w:tcPr>
            <w:tcW w:w="2220"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Герменевтика как методология гуманитарных наук: история и современность</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6</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11</w:t>
            </w:r>
          </w:p>
        </w:tc>
        <w:tc>
          <w:tcPr>
            <w:tcW w:w="2220"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Марксистская методология в социальных и гуманитарных науках</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12</w:t>
            </w:r>
          </w:p>
        </w:tc>
        <w:tc>
          <w:tcPr>
            <w:tcW w:w="2220"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Структурализм: проблема обоснования знания в науках об обществе и культуре</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13</w:t>
            </w:r>
          </w:p>
        </w:tc>
        <w:tc>
          <w:tcPr>
            <w:tcW w:w="2220"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Семиотический подход в социально–гуманитарных науках: возможности и </w:t>
            </w:r>
            <w:proofErr w:type="gramStart"/>
            <w:r w:rsidRPr="006D0A80">
              <w:rPr>
                <w:rFonts w:ascii="Arial" w:eastAsia="Times New Roman" w:hAnsi="Arial" w:cs="Arial"/>
                <w:lang w:eastAsia="ru-RU"/>
              </w:rPr>
              <w:t>грани-</w:t>
            </w:r>
            <w:proofErr w:type="spellStart"/>
            <w:r w:rsidRPr="006D0A80">
              <w:rPr>
                <w:rFonts w:ascii="Arial" w:eastAsia="Times New Roman" w:hAnsi="Arial" w:cs="Arial"/>
                <w:lang w:eastAsia="ru-RU"/>
              </w:rPr>
              <w:t>цы</w:t>
            </w:r>
            <w:proofErr w:type="spellEnd"/>
            <w:proofErr w:type="gramEnd"/>
            <w:r w:rsidRPr="006D0A80">
              <w:rPr>
                <w:rFonts w:ascii="Arial" w:eastAsia="Times New Roman" w:hAnsi="Arial" w:cs="Arial"/>
                <w:lang w:eastAsia="ru-RU"/>
              </w:rPr>
              <w:t xml:space="preserve"> применимости</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14</w:t>
            </w:r>
          </w:p>
        </w:tc>
        <w:tc>
          <w:tcPr>
            <w:tcW w:w="2220"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Проблемы </w:t>
            </w:r>
            <w:proofErr w:type="spellStart"/>
            <w:r w:rsidRPr="006D0A80">
              <w:rPr>
                <w:rFonts w:ascii="Arial" w:eastAsia="Times New Roman" w:hAnsi="Arial" w:cs="Arial"/>
                <w:lang w:eastAsia="ru-RU"/>
              </w:rPr>
              <w:t>социогуманитарного</w:t>
            </w:r>
            <w:proofErr w:type="spellEnd"/>
            <w:r w:rsidRPr="006D0A80">
              <w:rPr>
                <w:rFonts w:ascii="Arial" w:eastAsia="Times New Roman" w:hAnsi="Arial" w:cs="Arial"/>
                <w:lang w:eastAsia="ru-RU"/>
              </w:rPr>
              <w:t xml:space="preserve"> познания в постструктурализме и постмодернизме</w:t>
            </w:r>
          </w:p>
        </w:tc>
        <w:tc>
          <w:tcPr>
            <w:tcW w:w="539" w:type="pct"/>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000000"/>
              <w:left w:val="single" w:sz="4" w:space="0" w:color="000000"/>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000000"/>
              <w:left w:val="single" w:sz="4" w:space="0" w:color="000000"/>
              <w:bottom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3</w:t>
            </w: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5</w:t>
            </w:r>
          </w:p>
        </w:tc>
      </w:tr>
      <w:tr w:rsidR="006D0A80" w:rsidRPr="006D0A80" w:rsidTr="00396D8F">
        <w:tc>
          <w:tcPr>
            <w:tcW w:w="282"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15</w:t>
            </w:r>
          </w:p>
        </w:tc>
        <w:tc>
          <w:tcPr>
            <w:tcW w:w="2220"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Объект и предмет социально–гуманитарного познания</w:t>
            </w:r>
          </w:p>
        </w:tc>
        <w:tc>
          <w:tcPr>
            <w:tcW w:w="53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523"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r>
      <w:tr w:rsidR="006D0A80" w:rsidRPr="006D0A80" w:rsidTr="00396D8F">
        <w:tc>
          <w:tcPr>
            <w:tcW w:w="282"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16</w:t>
            </w:r>
          </w:p>
        </w:tc>
        <w:tc>
          <w:tcPr>
            <w:tcW w:w="2220"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Субъект социально–гуманитарного познания</w:t>
            </w:r>
          </w:p>
        </w:tc>
        <w:tc>
          <w:tcPr>
            <w:tcW w:w="53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523"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r>
      <w:tr w:rsidR="006D0A80" w:rsidRPr="006D0A80" w:rsidTr="00396D8F">
        <w:tc>
          <w:tcPr>
            <w:tcW w:w="282"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17</w:t>
            </w:r>
          </w:p>
        </w:tc>
        <w:tc>
          <w:tcPr>
            <w:tcW w:w="2220"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Объяснение, интерпретация, понимание в со-</w:t>
            </w:r>
            <w:proofErr w:type="spellStart"/>
            <w:r w:rsidRPr="006D0A80">
              <w:rPr>
                <w:rFonts w:ascii="Arial" w:eastAsia="Times New Roman" w:hAnsi="Arial" w:cs="Arial"/>
                <w:lang w:eastAsia="ru-RU"/>
              </w:rPr>
              <w:t>циогуманитарном</w:t>
            </w:r>
            <w:proofErr w:type="spellEnd"/>
            <w:r w:rsidRPr="006D0A80">
              <w:rPr>
                <w:rFonts w:ascii="Arial" w:eastAsia="Times New Roman" w:hAnsi="Arial" w:cs="Arial"/>
                <w:lang w:eastAsia="ru-RU"/>
              </w:rPr>
              <w:t xml:space="preserve"> познании</w:t>
            </w:r>
          </w:p>
        </w:tc>
        <w:tc>
          <w:tcPr>
            <w:tcW w:w="53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523"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6</w:t>
            </w:r>
          </w:p>
        </w:tc>
      </w:tr>
      <w:tr w:rsidR="006D0A80" w:rsidRPr="006D0A80" w:rsidTr="00396D8F">
        <w:tc>
          <w:tcPr>
            <w:tcW w:w="282"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18</w:t>
            </w:r>
          </w:p>
        </w:tc>
        <w:tc>
          <w:tcPr>
            <w:tcW w:w="2220"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Время, пространство, </w:t>
            </w:r>
            <w:proofErr w:type="spellStart"/>
            <w:r w:rsidRPr="006D0A80">
              <w:rPr>
                <w:rFonts w:ascii="Arial" w:eastAsia="Times New Roman" w:hAnsi="Arial" w:cs="Arial"/>
                <w:lang w:eastAsia="ru-RU"/>
              </w:rPr>
              <w:t>хронотоп</w:t>
            </w:r>
            <w:proofErr w:type="spellEnd"/>
            <w:r w:rsidRPr="006D0A80">
              <w:rPr>
                <w:rFonts w:ascii="Arial" w:eastAsia="Times New Roman" w:hAnsi="Arial" w:cs="Arial"/>
                <w:lang w:eastAsia="ru-RU"/>
              </w:rPr>
              <w:t xml:space="preserve"> в </w:t>
            </w:r>
            <w:proofErr w:type="spellStart"/>
            <w:r w:rsidRPr="006D0A80">
              <w:rPr>
                <w:rFonts w:ascii="Arial" w:eastAsia="Times New Roman" w:hAnsi="Arial" w:cs="Arial"/>
                <w:lang w:eastAsia="ru-RU"/>
              </w:rPr>
              <w:t>социогума-нитарном</w:t>
            </w:r>
            <w:proofErr w:type="spellEnd"/>
            <w:r w:rsidRPr="006D0A80">
              <w:rPr>
                <w:rFonts w:ascii="Arial" w:eastAsia="Times New Roman" w:hAnsi="Arial" w:cs="Arial"/>
                <w:lang w:eastAsia="ru-RU"/>
              </w:rPr>
              <w:t xml:space="preserve"> познании</w:t>
            </w:r>
          </w:p>
        </w:tc>
        <w:tc>
          <w:tcPr>
            <w:tcW w:w="53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523"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r>
      <w:tr w:rsidR="006D0A80" w:rsidRPr="006D0A80" w:rsidTr="00396D8F">
        <w:tc>
          <w:tcPr>
            <w:tcW w:w="282"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19</w:t>
            </w:r>
          </w:p>
        </w:tc>
        <w:tc>
          <w:tcPr>
            <w:tcW w:w="2220"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Вера и знание в </w:t>
            </w:r>
            <w:proofErr w:type="spellStart"/>
            <w:r w:rsidRPr="006D0A80">
              <w:rPr>
                <w:rFonts w:ascii="Arial" w:eastAsia="Times New Roman" w:hAnsi="Arial" w:cs="Arial"/>
                <w:lang w:eastAsia="ru-RU"/>
              </w:rPr>
              <w:t>социогуманитарных</w:t>
            </w:r>
            <w:proofErr w:type="spellEnd"/>
            <w:r w:rsidRPr="006D0A80">
              <w:rPr>
                <w:rFonts w:ascii="Arial" w:eastAsia="Times New Roman" w:hAnsi="Arial" w:cs="Arial"/>
                <w:lang w:eastAsia="ru-RU"/>
              </w:rPr>
              <w:t xml:space="preserve"> науках</w:t>
            </w:r>
          </w:p>
        </w:tc>
        <w:tc>
          <w:tcPr>
            <w:tcW w:w="53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523"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6</w:t>
            </w:r>
          </w:p>
        </w:tc>
      </w:tr>
      <w:tr w:rsidR="006D0A80" w:rsidRPr="006D0A80" w:rsidTr="00396D8F">
        <w:tc>
          <w:tcPr>
            <w:tcW w:w="282"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20</w:t>
            </w:r>
          </w:p>
        </w:tc>
        <w:tc>
          <w:tcPr>
            <w:tcW w:w="2220"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Проблема истинности и рациональности в со-</w:t>
            </w:r>
            <w:proofErr w:type="spellStart"/>
            <w:r w:rsidRPr="006D0A80">
              <w:rPr>
                <w:rFonts w:ascii="Arial" w:eastAsia="Times New Roman" w:hAnsi="Arial" w:cs="Arial"/>
                <w:lang w:eastAsia="ru-RU"/>
              </w:rPr>
              <w:t>циогуманитарных</w:t>
            </w:r>
            <w:proofErr w:type="spellEnd"/>
            <w:r w:rsidRPr="006D0A80">
              <w:rPr>
                <w:rFonts w:ascii="Arial" w:eastAsia="Times New Roman" w:hAnsi="Arial" w:cs="Arial"/>
                <w:lang w:eastAsia="ru-RU"/>
              </w:rPr>
              <w:t xml:space="preserve"> науках. Ценности и их роль в </w:t>
            </w:r>
            <w:proofErr w:type="spellStart"/>
            <w:r w:rsidRPr="006D0A80">
              <w:rPr>
                <w:rFonts w:ascii="Arial" w:eastAsia="Times New Roman" w:hAnsi="Arial" w:cs="Arial"/>
                <w:lang w:eastAsia="ru-RU"/>
              </w:rPr>
              <w:t>социогуманитарном</w:t>
            </w:r>
            <w:proofErr w:type="spellEnd"/>
            <w:r w:rsidRPr="006D0A80">
              <w:rPr>
                <w:rFonts w:ascii="Arial" w:eastAsia="Times New Roman" w:hAnsi="Arial" w:cs="Arial"/>
                <w:lang w:eastAsia="ru-RU"/>
              </w:rPr>
              <w:t xml:space="preserve"> познании</w:t>
            </w:r>
          </w:p>
        </w:tc>
        <w:tc>
          <w:tcPr>
            <w:tcW w:w="53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c>
          <w:tcPr>
            <w:tcW w:w="523"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6</w:t>
            </w:r>
          </w:p>
        </w:tc>
      </w:tr>
      <w:tr w:rsidR="006D0A80" w:rsidRPr="006D0A80" w:rsidTr="00396D8F">
        <w:tc>
          <w:tcPr>
            <w:tcW w:w="282"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21</w:t>
            </w:r>
          </w:p>
        </w:tc>
        <w:tc>
          <w:tcPr>
            <w:tcW w:w="2220"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rPr>
                <w:rFonts w:ascii="Arial" w:eastAsia="Times New Roman" w:hAnsi="Arial" w:cs="Arial"/>
                <w:lang w:eastAsia="ru-RU"/>
              </w:rPr>
            </w:pPr>
            <w:proofErr w:type="spellStart"/>
            <w:r w:rsidRPr="006D0A80">
              <w:rPr>
                <w:rFonts w:ascii="Arial" w:eastAsia="Times New Roman" w:hAnsi="Arial" w:cs="Arial"/>
                <w:lang w:eastAsia="ru-RU"/>
              </w:rPr>
              <w:t>Коммуникативность</w:t>
            </w:r>
            <w:proofErr w:type="spellEnd"/>
            <w:r w:rsidRPr="006D0A80">
              <w:rPr>
                <w:rFonts w:ascii="Arial" w:eastAsia="Times New Roman" w:hAnsi="Arial" w:cs="Arial"/>
                <w:lang w:eastAsia="ru-RU"/>
              </w:rPr>
              <w:t xml:space="preserve"> в науках об обществе и культуре. «Общество знания» и перспективы развития социальных и гуманитарных исследований.</w:t>
            </w:r>
          </w:p>
        </w:tc>
        <w:tc>
          <w:tcPr>
            <w:tcW w:w="53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71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0</w:t>
            </w:r>
          </w:p>
        </w:tc>
        <w:tc>
          <w:tcPr>
            <w:tcW w:w="718"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2</w:t>
            </w:r>
          </w:p>
        </w:tc>
        <w:tc>
          <w:tcPr>
            <w:tcW w:w="523"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4</w:t>
            </w:r>
          </w:p>
        </w:tc>
      </w:tr>
      <w:tr w:rsidR="006D0A80" w:rsidRPr="006D0A80" w:rsidTr="00396D8F">
        <w:tc>
          <w:tcPr>
            <w:tcW w:w="282"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p>
        </w:tc>
        <w:tc>
          <w:tcPr>
            <w:tcW w:w="2220" w:type="pct"/>
            <w:tcBorders>
              <w:top w:val="single" w:sz="2" w:space="0" w:color="auto"/>
              <w:left w:val="single" w:sz="2" w:space="0" w:color="auto"/>
              <w:bottom w:val="single" w:sz="4" w:space="0" w:color="auto"/>
              <w:right w:val="single" w:sz="2" w:space="0" w:color="auto"/>
            </w:tcBorders>
            <w:vAlign w:val="center"/>
          </w:tcPr>
          <w:p w:rsidR="006D0A80" w:rsidRPr="006D0A80" w:rsidRDefault="006D0A80" w:rsidP="006D0A80">
            <w:pPr>
              <w:snapToGrid w:val="0"/>
              <w:spacing w:after="0" w:line="240" w:lineRule="auto"/>
              <w:jc w:val="right"/>
              <w:rPr>
                <w:rFonts w:ascii="Arial" w:eastAsia="Times New Roman" w:hAnsi="Arial" w:cs="Arial"/>
                <w:lang w:eastAsia="ru-RU"/>
              </w:rPr>
            </w:pPr>
            <w:r w:rsidRPr="006D0A80">
              <w:rPr>
                <w:rFonts w:ascii="Arial" w:eastAsia="Times New Roman" w:hAnsi="Arial" w:cs="Arial"/>
                <w:lang w:eastAsia="ru-RU"/>
              </w:rPr>
              <w:t>Контроль</w:t>
            </w:r>
          </w:p>
        </w:tc>
        <w:tc>
          <w:tcPr>
            <w:tcW w:w="1975" w:type="pct"/>
            <w:gridSpan w:val="3"/>
            <w:tcBorders>
              <w:top w:val="single" w:sz="4" w:space="0" w:color="000000"/>
              <w:left w:val="single" w:sz="2" w:space="0" w:color="auto"/>
              <w:bottom w:val="single" w:sz="4" w:space="0" w:color="auto"/>
            </w:tcBorders>
            <w:vAlign w:val="center"/>
          </w:tcPr>
          <w:p w:rsidR="006D0A80" w:rsidRPr="006D0A80" w:rsidRDefault="006D0A80" w:rsidP="006D0A80">
            <w:pPr>
              <w:snapToGrid w:val="0"/>
              <w:spacing w:after="0" w:line="240" w:lineRule="auto"/>
              <w:ind w:left="-168" w:right="-110"/>
              <w:jc w:val="center"/>
              <w:rPr>
                <w:rFonts w:ascii="Arial" w:eastAsia="Times New Roman" w:hAnsi="Arial" w:cs="Arial"/>
                <w:lang w:eastAsia="ru-RU"/>
              </w:rPr>
            </w:pPr>
          </w:p>
        </w:tc>
        <w:tc>
          <w:tcPr>
            <w:tcW w:w="523" w:type="pct"/>
            <w:tcBorders>
              <w:top w:val="single" w:sz="4" w:space="0" w:color="000000"/>
              <w:left w:val="single" w:sz="4" w:space="0" w:color="000000"/>
              <w:bottom w:val="single" w:sz="4" w:space="0" w:color="auto"/>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lang w:eastAsia="ru-RU"/>
              </w:rPr>
            </w:pPr>
            <w:r w:rsidRPr="006D0A80">
              <w:rPr>
                <w:rFonts w:ascii="Arial" w:eastAsia="Times New Roman" w:hAnsi="Arial" w:cs="Arial"/>
                <w:lang w:eastAsia="ru-RU"/>
              </w:rPr>
              <w:t>9</w:t>
            </w:r>
          </w:p>
        </w:tc>
      </w:tr>
      <w:tr w:rsidR="006D0A80" w:rsidRPr="006D0A80" w:rsidTr="00396D8F">
        <w:tc>
          <w:tcPr>
            <w:tcW w:w="282"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b/>
                <w:lang w:eastAsia="ru-RU"/>
              </w:rPr>
            </w:pPr>
          </w:p>
        </w:tc>
        <w:tc>
          <w:tcPr>
            <w:tcW w:w="2220"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right"/>
              <w:rPr>
                <w:rFonts w:ascii="Arial" w:eastAsia="Times New Roman" w:hAnsi="Arial" w:cs="Arial"/>
                <w:b/>
                <w:lang w:eastAsia="ru-RU"/>
              </w:rPr>
            </w:pPr>
            <w:r w:rsidRPr="006D0A80">
              <w:rPr>
                <w:rFonts w:ascii="Arial" w:eastAsia="Times New Roman" w:hAnsi="Arial" w:cs="Arial"/>
                <w:b/>
                <w:lang w:eastAsia="ru-RU"/>
              </w:rPr>
              <w:t>Итого:</w:t>
            </w:r>
          </w:p>
        </w:tc>
        <w:tc>
          <w:tcPr>
            <w:tcW w:w="53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b/>
                <w:lang w:eastAsia="ru-RU"/>
              </w:rPr>
            </w:pPr>
            <w:r w:rsidRPr="006D0A80">
              <w:rPr>
                <w:rFonts w:ascii="Arial" w:eastAsia="Times New Roman" w:hAnsi="Arial" w:cs="Arial"/>
                <w:b/>
                <w:lang w:eastAsia="ru-RU"/>
              </w:rPr>
              <w:t>62</w:t>
            </w:r>
          </w:p>
        </w:tc>
        <w:tc>
          <w:tcPr>
            <w:tcW w:w="719"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b/>
                <w:lang w:eastAsia="ru-RU"/>
              </w:rPr>
            </w:pPr>
            <w:r w:rsidRPr="006D0A80">
              <w:rPr>
                <w:rFonts w:ascii="Arial" w:eastAsia="Times New Roman" w:hAnsi="Arial" w:cs="Arial"/>
                <w:b/>
                <w:lang w:eastAsia="ru-RU"/>
              </w:rPr>
              <w:t>0</w:t>
            </w:r>
          </w:p>
        </w:tc>
        <w:tc>
          <w:tcPr>
            <w:tcW w:w="718"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b/>
                <w:lang w:eastAsia="ru-RU"/>
              </w:rPr>
            </w:pPr>
            <w:r w:rsidRPr="006D0A80">
              <w:rPr>
                <w:rFonts w:ascii="Arial" w:eastAsia="Times New Roman" w:hAnsi="Arial" w:cs="Arial"/>
                <w:b/>
                <w:lang w:eastAsia="ru-RU"/>
              </w:rPr>
              <w:t>73</w:t>
            </w:r>
          </w:p>
        </w:tc>
        <w:tc>
          <w:tcPr>
            <w:tcW w:w="523" w:type="pct"/>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napToGrid w:val="0"/>
              <w:spacing w:after="0" w:line="240" w:lineRule="auto"/>
              <w:jc w:val="center"/>
              <w:rPr>
                <w:rFonts w:ascii="Arial" w:eastAsia="Times New Roman" w:hAnsi="Arial" w:cs="Arial"/>
                <w:b/>
                <w:lang w:eastAsia="ru-RU"/>
              </w:rPr>
            </w:pPr>
            <w:r w:rsidRPr="006D0A80">
              <w:rPr>
                <w:rFonts w:ascii="Arial" w:eastAsia="Times New Roman" w:hAnsi="Arial" w:cs="Arial"/>
                <w:b/>
                <w:lang w:eastAsia="ru-RU"/>
              </w:rPr>
              <w:t>144</w:t>
            </w:r>
          </w:p>
        </w:tc>
      </w:tr>
    </w:tbl>
    <w:p w:rsidR="006D0A80" w:rsidRPr="006D0A80" w:rsidRDefault="006D0A80" w:rsidP="006D0A80">
      <w:pPr>
        <w:spacing w:after="0" w:line="240" w:lineRule="auto"/>
        <w:rPr>
          <w:rFonts w:ascii="Arial" w:eastAsia="Times New Roman" w:hAnsi="Arial" w:cs="Arial"/>
          <w:sz w:val="24"/>
          <w:szCs w:val="24"/>
          <w:lang w:eastAsia="ru-RU"/>
        </w:rPr>
      </w:pPr>
    </w:p>
    <w:p w:rsidR="006D0A80" w:rsidRPr="006D0A80" w:rsidRDefault="006D0A80" w:rsidP="006D0A80">
      <w:pPr>
        <w:widowControl w:val="0"/>
        <w:autoSpaceDE w:val="0"/>
        <w:spacing w:after="0" w:line="240" w:lineRule="auto"/>
        <w:jc w:val="both"/>
        <w:rPr>
          <w:rFonts w:ascii="Arial" w:eastAsia="Times New Roman" w:hAnsi="Arial" w:cs="Arial"/>
          <w:b/>
          <w:sz w:val="24"/>
          <w:szCs w:val="24"/>
          <w:lang w:eastAsia="ru-RU"/>
        </w:rPr>
      </w:pPr>
      <w:r w:rsidRPr="006D0A80">
        <w:rPr>
          <w:rFonts w:ascii="Arial" w:eastAsia="Times New Roman" w:hAnsi="Arial" w:cs="Arial"/>
          <w:b/>
          <w:sz w:val="24"/>
          <w:szCs w:val="24"/>
          <w:lang w:eastAsia="ru-RU"/>
        </w:rPr>
        <w:t>14. Методические указания по освоению дисциплины:</w:t>
      </w:r>
    </w:p>
    <w:p w:rsidR="006D0A80" w:rsidRPr="006D0A80" w:rsidRDefault="006D0A80" w:rsidP="006D0A80">
      <w:pPr>
        <w:widowControl w:val="0"/>
        <w:autoSpaceDE w:val="0"/>
        <w:spacing w:after="0" w:line="240" w:lineRule="auto"/>
        <w:ind w:firstLine="709"/>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Овладение знаниями по дисциплине «история и философия науки» предполагает посещение аспирантами аудиторных занятий (лекций), а также активную самостоятельную работ.</w:t>
      </w:r>
    </w:p>
    <w:p w:rsidR="006D0A80" w:rsidRPr="006D0A80" w:rsidRDefault="006D0A80" w:rsidP="006D0A80">
      <w:pPr>
        <w:tabs>
          <w:tab w:val="left" w:pos="979"/>
        </w:tabs>
        <w:spacing w:after="0" w:line="240" w:lineRule="auto"/>
        <w:ind w:firstLine="709"/>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Самостоятельная работа является необходимой и обязательной для каждого обучающегося, ее объем определяется рабочей программой дисциплины: в первом семестре на нее отводится 36 часов и во втором – 37 часов. Самостоятельная работа – это изучение без участия преподавателя отдельных тем (вопросов темы), рекомендованных в рабочей программе дисциплин. Для этого используется </w:t>
      </w:r>
      <w:r w:rsidRPr="006D0A80">
        <w:rPr>
          <w:rFonts w:ascii="Arial" w:eastAsia="Times New Roman" w:hAnsi="Arial" w:cs="Times New Roman"/>
          <w:sz w:val="24"/>
          <w:szCs w:val="24"/>
          <w:lang w:eastAsia="ru-RU"/>
        </w:rPr>
        <w:t xml:space="preserve">изучение учебной, научной и методической литературы, </w:t>
      </w:r>
      <w:r w:rsidRPr="006D0A80">
        <w:rPr>
          <w:rFonts w:ascii="Arial" w:eastAsia="Times New Roman" w:hAnsi="Arial" w:cs="Times New Roman"/>
          <w:sz w:val="24"/>
          <w:szCs w:val="24"/>
          <w:lang w:eastAsia="ru-RU"/>
        </w:rPr>
        <w:lastRenderedPageBreak/>
        <w:t>материалов периодической литературы с использованием электронных библиотечных систем, официальных статистических данных, научной периодики.</w:t>
      </w:r>
      <w:r w:rsidRPr="006D0A80">
        <w:rPr>
          <w:rFonts w:ascii="Arial" w:eastAsia="Times New Roman" w:hAnsi="Arial" w:cs="Arial"/>
          <w:sz w:val="24"/>
          <w:szCs w:val="24"/>
          <w:lang w:eastAsia="ru-RU"/>
        </w:rPr>
        <w:t xml:space="preserve"> Главная задача самостоятельной работы – развитие самостоятельности, ответственности и организованности, творческого подхода к решению проблем учебного и профессионального уровня. Самостоятельная работа </w:t>
      </w:r>
      <w:proofErr w:type="gramStart"/>
      <w:r w:rsidRPr="006D0A80">
        <w:rPr>
          <w:rFonts w:ascii="Arial" w:eastAsia="Times New Roman" w:hAnsi="Arial" w:cs="Arial"/>
          <w:sz w:val="24"/>
          <w:szCs w:val="24"/>
          <w:lang w:eastAsia="ru-RU"/>
        </w:rPr>
        <w:t>обучающихся</w:t>
      </w:r>
      <w:proofErr w:type="gramEnd"/>
      <w:r w:rsidRPr="006D0A80">
        <w:rPr>
          <w:rFonts w:ascii="Arial" w:eastAsia="Times New Roman" w:hAnsi="Arial" w:cs="Arial"/>
          <w:sz w:val="24"/>
          <w:szCs w:val="24"/>
          <w:lang w:eastAsia="ru-RU"/>
        </w:rPr>
        <w:t xml:space="preserve"> проводится во внеаудиторное время.</w:t>
      </w:r>
    </w:p>
    <w:p w:rsidR="006D0A80" w:rsidRPr="006D0A80" w:rsidRDefault="006D0A80" w:rsidP="006D0A80">
      <w:pPr>
        <w:spacing w:after="0" w:line="240" w:lineRule="auto"/>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b/>
          <w:sz w:val="24"/>
          <w:szCs w:val="24"/>
          <w:lang w:eastAsia="ru-RU"/>
        </w:rPr>
      </w:pPr>
      <w:r w:rsidRPr="006D0A80">
        <w:rPr>
          <w:rFonts w:ascii="Arial" w:eastAsia="Times New Roman" w:hAnsi="Arial" w:cs="Arial"/>
          <w:b/>
          <w:sz w:val="24"/>
          <w:szCs w:val="24"/>
          <w:lang w:eastAsia="ru-RU"/>
        </w:rPr>
        <w:t>15. Перечень литературы, ресурсов интернет, необходимых для освоения дисциплины</w:t>
      </w:r>
    </w:p>
    <w:p w:rsidR="006D0A80" w:rsidRPr="006D0A80" w:rsidRDefault="006D0A80" w:rsidP="006D0A80">
      <w:pPr>
        <w:spacing w:after="0" w:line="240" w:lineRule="auto"/>
        <w:jc w:val="both"/>
        <w:rPr>
          <w:rFonts w:ascii="Arial" w:eastAsia="Times New Roman" w:hAnsi="Arial" w:cs="Arial"/>
          <w:sz w:val="20"/>
          <w:szCs w:val="20"/>
          <w:lang w:eastAsia="ru-RU"/>
        </w:rPr>
      </w:pPr>
    </w:p>
    <w:p w:rsidR="006D0A80" w:rsidRPr="006D0A80" w:rsidRDefault="006D0A80" w:rsidP="006D0A80">
      <w:pPr>
        <w:spacing w:after="0" w:line="240" w:lineRule="auto"/>
        <w:rPr>
          <w:rFonts w:ascii="Arial" w:eastAsia="Times New Roman" w:hAnsi="Arial" w:cs="Arial"/>
          <w:lang w:eastAsia="ru-RU"/>
        </w:rPr>
      </w:pPr>
      <w:r w:rsidRPr="006D0A80">
        <w:rPr>
          <w:rFonts w:ascii="Arial" w:eastAsia="Times New Roman" w:hAnsi="Arial" w:cs="Arial"/>
          <w:sz w:val="20"/>
          <w:szCs w:val="20"/>
          <w:lang w:eastAsia="ru-RU"/>
        </w:rPr>
        <w:t xml:space="preserve"> </w:t>
      </w:r>
      <w:r w:rsidRPr="006D0A80">
        <w:rPr>
          <w:rFonts w:ascii="Arial" w:eastAsia="Times New Roman" w:hAnsi="Arial" w:cs="Arial"/>
          <w:lang w:eastAsia="ru-RU"/>
        </w:rPr>
        <w:t>а) основная литература по первой части:</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6D0A80" w:rsidRPr="006D0A80" w:rsidTr="00396D8F">
        <w:trPr>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 xml:space="preserve">№ </w:t>
            </w:r>
            <w:proofErr w:type="gramStart"/>
            <w:r w:rsidRPr="006D0A80">
              <w:rPr>
                <w:rFonts w:ascii="Arial" w:eastAsia="Times New Roman" w:hAnsi="Arial" w:cs="Arial"/>
                <w:bCs/>
                <w:iCs/>
                <w:lang w:eastAsia="ru-RU"/>
              </w:rPr>
              <w:t>п</w:t>
            </w:r>
            <w:proofErr w:type="gramEnd"/>
            <w:r w:rsidRPr="006D0A80">
              <w:rPr>
                <w:rFonts w:ascii="Arial" w:eastAsia="Times New Roman" w:hAnsi="Arial" w:cs="Arial"/>
                <w:bCs/>
                <w:iCs/>
                <w:lang w:eastAsia="ru-RU"/>
              </w:rPr>
              <w:t>/п</w:t>
            </w:r>
          </w:p>
        </w:tc>
        <w:tc>
          <w:tcPr>
            <w:tcW w:w="8742"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Источник</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1</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Введение в историю и философию науки</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учебное пособие / С. А. Лебедев, В. В. Ильин, Ф. В. Лазарев, Л. В. Лесков ; под редакцией С. А. Лебедева. – 2-е изд., </w:t>
            </w:r>
            <w:proofErr w:type="spellStart"/>
            <w:r w:rsidRPr="006D0A80">
              <w:rPr>
                <w:rFonts w:ascii="Arial" w:eastAsia="Times New Roman" w:hAnsi="Arial" w:cs="Arial"/>
                <w:bCs/>
                <w:iCs/>
                <w:lang w:eastAsia="ru-RU"/>
              </w:rPr>
              <w:t>испр</w:t>
            </w:r>
            <w:proofErr w:type="spellEnd"/>
            <w:r w:rsidRPr="006D0A80">
              <w:rPr>
                <w:rFonts w:ascii="Arial" w:eastAsia="Times New Roman" w:hAnsi="Arial" w:cs="Arial"/>
                <w:bCs/>
                <w:iCs/>
                <w:lang w:eastAsia="ru-RU"/>
              </w:rPr>
              <w:t>. и доп. – Москва : Академический Проект, 2020. – 384 с. – ISBN 978-5-8291-3321-4.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Лань : электронно-библиотечная система. – URL: https://e.lanbook.com/book/132883 (дата обращения: 14.07.2021). – Режим доступа: для </w:t>
            </w:r>
            <w:proofErr w:type="spellStart"/>
            <w:r w:rsidRPr="006D0A80">
              <w:rPr>
                <w:rFonts w:ascii="Arial" w:eastAsia="Times New Roman" w:hAnsi="Arial" w:cs="Arial"/>
                <w:bCs/>
                <w:iCs/>
                <w:lang w:eastAsia="ru-RU"/>
              </w:rPr>
              <w:t>авториз</w:t>
            </w:r>
            <w:proofErr w:type="spellEnd"/>
            <w:r w:rsidRPr="006D0A80">
              <w:rPr>
                <w:rFonts w:ascii="Arial" w:eastAsia="Times New Roman" w:hAnsi="Arial" w:cs="Arial"/>
                <w:bCs/>
                <w:iCs/>
                <w:lang w:eastAsia="ru-RU"/>
              </w:rPr>
              <w:t>. пользователей.</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2</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Иванов А. В. Хрестоматия по философии и методологии науки</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учеб-</w:t>
            </w:r>
            <w:proofErr w:type="spellStart"/>
            <w:r w:rsidRPr="006D0A80">
              <w:rPr>
                <w:rFonts w:ascii="Arial" w:eastAsia="Times New Roman" w:hAnsi="Arial" w:cs="Arial"/>
                <w:bCs/>
                <w:iCs/>
                <w:lang w:eastAsia="ru-RU"/>
              </w:rPr>
              <w:t>ное</w:t>
            </w:r>
            <w:proofErr w:type="spellEnd"/>
            <w:r w:rsidRPr="006D0A80">
              <w:rPr>
                <w:rFonts w:ascii="Arial" w:eastAsia="Times New Roman" w:hAnsi="Arial" w:cs="Arial"/>
                <w:bCs/>
                <w:iCs/>
                <w:lang w:eastAsia="ru-RU"/>
              </w:rPr>
              <w:t xml:space="preserve"> пособие / А. В. Иванов, С. М. Журавлева. – Барнаул</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АГАУ, 2019. – 132 с.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Лань : электронно-библиотечная система. – URL: https://e.lanbook.com/book/137644 (дата обращения: 22.07.2022). – </w:t>
            </w:r>
            <w:proofErr w:type="gramStart"/>
            <w:r w:rsidRPr="006D0A80">
              <w:rPr>
                <w:rFonts w:ascii="Arial" w:eastAsia="Times New Roman" w:hAnsi="Arial" w:cs="Arial"/>
                <w:bCs/>
                <w:iCs/>
                <w:lang w:eastAsia="ru-RU"/>
              </w:rPr>
              <w:t>Ре-жим</w:t>
            </w:r>
            <w:proofErr w:type="gramEnd"/>
            <w:r w:rsidRPr="006D0A80">
              <w:rPr>
                <w:rFonts w:ascii="Arial" w:eastAsia="Times New Roman" w:hAnsi="Arial" w:cs="Arial"/>
                <w:bCs/>
                <w:iCs/>
                <w:lang w:eastAsia="ru-RU"/>
              </w:rPr>
              <w:t xml:space="preserve"> доступа: для </w:t>
            </w:r>
            <w:proofErr w:type="spellStart"/>
            <w:r w:rsidRPr="006D0A80">
              <w:rPr>
                <w:rFonts w:ascii="Arial" w:eastAsia="Times New Roman" w:hAnsi="Arial" w:cs="Arial"/>
                <w:bCs/>
                <w:iCs/>
                <w:lang w:eastAsia="ru-RU"/>
              </w:rPr>
              <w:t>авториз</w:t>
            </w:r>
            <w:proofErr w:type="spellEnd"/>
            <w:r w:rsidRPr="006D0A80">
              <w:rPr>
                <w:rFonts w:ascii="Arial" w:eastAsia="Times New Roman" w:hAnsi="Arial" w:cs="Arial"/>
                <w:bCs/>
                <w:iCs/>
                <w:lang w:eastAsia="ru-RU"/>
              </w:rPr>
              <w:t>. пользователей.</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3</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Лебедев С. А., Эпистемология и философия науки. Классическая и не-классическая</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учебное пособие / С. А. Лебедев, С. Н. </w:t>
            </w:r>
            <w:proofErr w:type="spellStart"/>
            <w:r w:rsidRPr="006D0A80">
              <w:rPr>
                <w:rFonts w:ascii="Arial" w:eastAsia="Times New Roman" w:hAnsi="Arial" w:cs="Arial"/>
                <w:bCs/>
                <w:iCs/>
                <w:lang w:eastAsia="ru-RU"/>
              </w:rPr>
              <w:t>Коськов</w:t>
            </w:r>
            <w:proofErr w:type="spellEnd"/>
            <w:r w:rsidRPr="006D0A80">
              <w:rPr>
                <w:rFonts w:ascii="Arial" w:eastAsia="Times New Roman" w:hAnsi="Arial" w:cs="Arial"/>
                <w:bCs/>
                <w:iCs/>
                <w:lang w:eastAsia="ru-RU"/>
              </w:rPr>
              <w:t>. – Москва</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w:t>
            </w:r>
            <w:proofErr w:type="spellStart"/>
            <w:r w:rsidRPr="006D0A80">
              <w:rPr>
                <w:rFonts w:ascii="Arial" w:eastAsia="Times New Roman" w:hAnsi="Arial" w:cs="Arial"/>
                <w:bCs/>
                <w:iCs/>
                <w:lang w:eastAsia="ru-RU"/>
              </w:rPr>
              <w:t>Академ</w:t>
            </w:r>
            <w:proofErr w:type="spellEnd"/>
            <w:r w:rsidRPr="006D0A80">
              <w:rPr>
                <w:rFonts w:ascii="Arial" w:eastAsia="Times New Roman" w:hAnsi="Arial" w:cs="Arial"/>
                <w:bCs/>
                <w:iCs/>
                <w:lang w:eastAsia="ru-RU"/>
              </w:rPr>
              <w:t>. Проект, 2020. – 295 с. – ISBN 978-5-8291-3312-2.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w:t>
            </w:r>
            <w:proofErr w:type="spellStart"/>
            <w:r w:rsidRPr="006D0A80">
              <w:rPr>
                <w:rFonts w:ascii="Arial" w:eastAsia="Times New Roman" w:hAnsi="Arial" w:cs="Arial"/>
                <w:bCs/>
                <w:iCs/>
                <w:lang w:eastAsia="ru-RU"/>
              </w:rPr>
              <w:t>элек</w:t>
            </w:r>
            <w:proofErr w:type="spellEnd"/>
            <w:r w:rsidRPr="006D0A80">
              <w:rPr>
                <w:rFonts w:ascii="Arial" w:eastAsia="Times New Roman" w:hAnsi="Arial" w:cs="Arial"/>
                <w:bCs/>
                <w:iCs/>
                <w:lang w:eastAsia="ru-RU"/>
              </w:rPr>
              <w:t xml:space="preserve">-тронный // Лань : электронно-библиотечная система. – URL: https://e.lanbook.com/book/132874 (дата обращения: 22.07.2022). – Режим доступа: для </w:t>
            </w:r>
            <w:proofErr w:type="spellStart"/>
            <w:r w:rsidRPr="006D0A80">
              <w:rPr>
                <w:rFonts w:ascii="Arial" w:eastAsia="Times New Roman" w:hAnsi="Arial" w:cs="Arial"/>
                <w:bCs/>
                <w:iCs/>
                <w:lang w:eastAsia="ru-RU"/>
              </w:rPr>
              <w:t>авториз</w:t>
            </w:r>
            <w:proofErr w:type="spellEnd"/>
            <w:r w:rsidRPr="006D0A80">
              <w:rPr>
                <w:rFonts w:ascii="Arial" w:eastAsia="Times New Roman" w:hAnsi="Arial" w:cs="Arial"/>
                <w:bCs/>
                <w:iCs/>
                <w:lang w:eastAsia="ru-RU"/>
              </w:rPr>
              <w:t>. пользователей.</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4</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Светлов В. А. История научного метода</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учебное пособие / Светлов В. А. – Москва : Академический Проект, 2020. – 700 с. ISBN 978-5-8291-3325-2.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ЭБС "Консультант студента" : [сайт]. – URL</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https://www.studentlibrary.ru/book/ISBN9785829133252.html (дата об-ращения: 25.05.2021). – Режим доступа</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по подписке.</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5</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Степин В. С. Теоретическое знание: структура, историческая эволюция</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монография / В. С. Степин. – Минск</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Белорусская наука, 2021. – 539 с. – ISBN 978-985-08-2777-7.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Лань : электронно-библиотечная система. – URL: https://e.lanbook.com/book/215495 (дата </w:t>
            </w:r>
            <w:proofErr w:type="gramStart"/>
            <w:r w:rsidRPr="006D0A80">
              <w:rPr>
                <w:rFonts w:ascii="Arial" w:eastAsia="Times New Roman" w:hAnsi="Arial" w:cs="Arial"/>
                <w:bCs/>
                <w:iCs/>
                <w:lang w:eastAsia="ru-RU"/>
              </w:rPr>
              <w:t>об-ращения</w:t>
            </w:r>
            <w:proofErr w:type="gramEnd"/>
            <w:r w:rsidRPr="006D0A80">
              <w:rPr>
                <w:rFonts w:ascii="Arial" w:eastAsia="Times New Roman" w:hAnsi="Arial" w:cs="Arial"/>
                <w:bCs/>
                <w:iCs/>
                <w:lang w:eastAsia="ru-RU"/>
              </w:rPr>
              <w:t xml:space="preserve">: 22.07.2022). – Режим доступа: для </w:t>
            </w:r>
            <w:proofErr w:type="spellStart"/>
            <w:r w:rsidRPr="006D0A80">
              <w:rPr>
                <w:rFonts w:ascii="Arial" w:eastAsia="Times New Roman" w:hAnsi="Arial" w:cs="Arial"/>
                <w:bCs/>
                <w:iCs/>
                <w:lang w:eastAsia="ru-RU"/>
              </w:rPr>
              <w:t>авториз</w:t>
            </w:r>
            <w:proofErr w:type="spellEnd"/>
            <w:r w:rsidRPr="006D0A80">
              <w:rPr>
                <w:rFonts w:ascii="Arial" w:eastAsia="Times New Roman" w:hAnsi="Arial" w:cs="Arial"/>
                <w:bCs/>
                <w:iCs/>
                <w:lang w:eastAsia="ru-RU"/>
              </w:rPr>
              <w:t>. пользователей.</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6</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proofErr w:type="gramStart"/>
            <w:r w:rsidRPr="006D0A80">
              <w:rPr>
                <w:rFonts w:ascii="Arial" w:eastAsia="Times New Roman" w:hAnsi="Arial" w:cs="Arial"/>
                <w:bCs/>
                <w:iCs/>
                <w:lang w:eastAsia="ru-RU"/>
              </w:rPr>
              <w:t>Степин</w:t>
            </w:r>
            <w:proofErr w:type="gramEnd"/>
            <w:r w:rsidRPr="006D0A80">
              <w:rPr>
                <w:rFonts w:ascii="Arial" w:eastAsia="Times New Roman" w:hAnsi="Arial" w:cs="Arial"/>
                <w:bCs/>
                <w:iCs/>
                <w:lang w:eastAsia="ru-RU"/>
              </w:rPr>
              <w:t xml:space="preserve"> В. С. Философия и методология науки / В. С. Степин. – Москва</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Академический Проект, 2020. – 716 с. – ISBN 978-5-8291-3323-8.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Лань : электронно-библиотечная система. – URL: https://e.lanbook.com/book/132965 (дата обращения: 16.07.2022). – Режим доступа: для </w:t>
            </w:r>
            <w:proofErr w:type="spellStart"/>
            <w:r w:rsidRPr="006D0A80">
              <w:rPr>
                <w:rFonts w:ascii="Arial" w:eastAsia="Times New Roman" w:hAnsi="Arial" w:cs="Arial"/>
                <w:bCs/>
                <w:iCs/>
                <w:lang w:eastAsia="ru-RU"/>
              </w:rPr>
              <w:t>авториз</w:t>
            </w:r>
            <w:proofErr w:type="spellEnd"/>
            <w:r w:rsidRPr="006D0A80">
              <w:rPr>
                <w:rFonts w:ascii="Arial" w:eastAsia="Times New Roman" w:hAnsi="Arial" w:cs="Arial"/>
                <w:bCs/>
                <w:iCs/>
                <w:lang w:eastAsia="ru-RU"/>
              </w:rPr>
              <w:t>. пользователей.</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7</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Суровцев В. А., Ладов В. А. Философия и наука. Проблемы онтологии и эпистемологии</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учебное пособие / В. А. Суровцев, В. А. Ладов. – Томск</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ТГУ, 2018. – 192 с. – ISBN 978-5-94621-690-6.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Лань : электронно-библиотечная система. – URL: https://e.lanbook.com/book/112870 (дата обращения: 22.07.2022). – Режим доступа: для </w:t>
            </w:r>
            <w:proofErr w:type="spellStart"/>
            <w:r w:rsidRPr="006D0A80">
              <w:rPr>
                <w:rFonts w:ascii="Arial" w:eastAsia="Times New Roman" w:hAnsi="Arial" w:cs="Arial"/>
                <w:bCs/>
                <w:iCs/>
                <w:lang w:eastAsia="ru-RU"/>
              </w:rPr>
              <w:t>авториз</w:t>
            </w:r>
            <w:proofErr w:type="spellEnd"/>
            <w:r w:rsidRPr="006D0A80">
              <w:rPr>
                <w:rFonts w:ascii="Arial" w:eastAsia="Times New Roman" w:hAnsi="Arial" w:cs="Arial"/>
                <w:bCs/>
                <w:iCs/>
                <w:lang w:eastAsia="ru-RU"/>
              </w:rPr>
              <w:t>. пользователей.</w:t>
            </w:r>
          </w:p>
        </w:tc>
      </w:tr>
    </w:tbl>
    <w:p w:rsidR="006D0A80" w:rsidRPr="006D0A80" w:rsidRDefault="006D0A80" w:rsidP="006D0A80">
      <w:pPr>
        <w:spacing w:after="0" w:line="240" w:lineRule="auto"/>
        <w:rPr>
          <w:rFonts w:ascii="Arial" w:eastAsia="Times New Roman" w:hAnsi="Arial" w:cs="Arial"/>
          <w:bCs/>
          <w:iCs/>
          <w:lang w:eastAsia="ru-RU"/>
        </w:rPr>
      </w:pPr>
    </w:p>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основная литература по второй части:</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6D0A80" w:rsidRPr="006D0A80" w:rsidTr="00396D8F">
        <w:trPr>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 xml:space="preserve">№ </w:t>
            </w:r>
            <w:proofErr w:type="gramStart"/>
            <w:r w:rsidRPr="006D0A80">
              <w:rPr>
                <w:rFonts w:ascii="Arial" w:eastAsia="Times New Roman" w:hAnsi="Arial" w:cs="Arial"/>
                <w:bCs/>
                <w:iCs/>
                <w:lang w:eastAsia="ru-RU"/>
              </w:rPr>
              <w:t>п</w:t>
            </w:r>
            <w:proofErr w:type="gramEnd"/>
            <w:r w:rsidRPr="006D0A80">
              <w:rPr>
                <w:rFonts w:ascii="Arial" w:eastAsia="Times New Roman" w:hAnsi="Arial" w:cs="Arial"/>
                <w:bCs/>
                <w:iCs/>
                <w:lang w:eastAsia="ru-RU"/>
              </w:rPr>
              <w:t>/п</w:t>
            </w:r>
          </w:p>
        </w:tc>
        <w:tc>
          <w:tcPr>
            <w:tcW w:w="8742"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Источник</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8</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Деникин А. В. Теория познания</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учебное пособие / А. В. Деникин. – Москва</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Прометей, 2021 – Часть 2</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Неклассическая и </w:t>
            </w:r>
            <w:proofErr w:type="spellStart"/>
            <w:r w:rsidRPr="006D0A80">
              <w:rPr>
                <w:rFonts w:ascii="Arial" w:eastAsia="Times New Roman" w:hAnsi="Arial" w:cs="Arial"/>
                <w:bCs/>
                <w:iCs/>
                <w:lang w:eastAsia="ru-RU"/>
              </w:rPr>
              <w:t>постнеклассическая</w:t>
            </w:r>
            <w:proofErr w:type="spellEnd"/>
            <w:r w:rsidRPr="006D0A80">
              <w:rPr>
                <w:rFonts w:ascii="Arial" w:eastAsia="Times New Roman" w:hAnsi="Arial" w:cs="Arial"/>
                <w:bCs/>
                <w:iCs/>
                <w:lang w:eastAsia="ru-RU"/>
              </w:rPr>
              <w:t xml:space="preserve"> парадигмы – 2021. – 72 с.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Лань : электронно-библиотечная система. – URL: https://e.lanbook.com/book/166788</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9</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 xml:space="preserve">Ищенко Е.Н. Современная эпистемология: учебное пособие / Е. Н. Ищенко. – </w:t>
            </w:r>
            <w:r w:rsidRPr="006D0A80">
              <w:rPr>
                <w:rFonts w:ascii="Arial" w:eastAsia="Times New Roman" w:hAnsi="Arial" w:cs="Arial"/>
                <w:bCs/>
                <w:iCs/>
                <w:lang w:eastAsia="ru-RU"/>
              </w:rPr>
              <w:lastRenderedPageBreak/>
              <w:t>Воронеж: Изд. дом ВГУ, 2017. – 89 с.</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lastRenderedPageBreak/>
              <w:t>10</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 xml:space="preserve">Павлов А. В. Методологические проблемы современного </w:t>
            </w:r>
            <w:proofErr w:type="spellStart"/>
            <w:r w:rsidRPr="006D0A80">
              <w:rPr>
                <w:rFonts w:ascii="Arial" w:eastAsia="Times New Roman" w:hAnsi="Arial" w:cs="Arial"/>
                <w:bCs/>
                <w:iCs/>
                <w:lang w:eastAsia="ru-RU"/>
              </w:rPr>
              <w:t>гуманитар-ного</w:t>
            </w:r>
            <w:proofErr w:type="spellEnd"/>
            <w:r w:rsidRPr="006D0A80">
              <w:rPr>
                <w:rFonts w:ascii="Arial" w:eastAsia="Times New Roman" w:hAnsi="Arial" w:cs="Arial"/>
                <w:bCs/>
                <w:iCs/>
                <w:lang w:eastAsia="ru-RU"/>
              </w:rPr>
              <w:t xml:space="preserve"> познания</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учебное пособие / А. В. Павлов. – 2-е изд. – Москва : ФЛИНТА, 2018. – 325 с.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Лань : электронно-библиотечная система. – URL: https://e.lanbook.com/book/103209</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11</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Соколов В. В. Философия как история философии</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учебное пособие / В. В. Соколов. – 3-е изд., </w:t>
            </w:r>
            <w:proofErr w:type="spellStart"/>
            <w:r w:rsidRPr="006D0A80">
              <w:rPr>
                <w:rFonts w:ascii="Arial" w:eastAsia="Times New Roman" w:hAnsi="Arial" w:cs="Arial"/>
                <w:bCs/>
                <w:iCs/>
                <w:lang w:eastAsia="ru-RU"/>
              </w:rPr>
              <w:t>испр</w:t>
            </w:r>
            <w:proofErr w:type="spellEnd"/>
            <w:r w:rsidRPr="006D0A80">
              <w:rPr>
                <w:rFonts w:ascii="Arial" w:eastAsia="Times New Roman" w:hAnsi="Arial" w:cs="Arial"/>
                <w:bCs/>
                <w:iCs/>
                <w:lang w:eastAsia="ru-RU"/>
              </w:rPr>
              <w:t>. и доп. – Москва : Академический Проект, 2020. – 863 с.</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12</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Философия социальных и гуманитарных наук</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учебное пособие / под редакцией С. А. Лебедева. – 2-е изд., </w:t>
            </w:r>
            <w:proofErr w:type="spellStart"/>
            <w:r w:rsidRPr="006D0A80">
              <w:rPr>
                <w:rFonts w:ascii="Arial" w:eastAsia="Times New Roman" w:hAnsi="Arial" w:cs="Arial"/>
                <w:bCs/>
                <w:iCs/>
                <w:lang w:eastAsia="ru-RU"/>
              </w:rPr>
              <w:t>испр</w:t>
            </w:r>
            <w:proofErr w:type="spellEnd"/>
            <w:r w:rsidRPr="006D0A80">
              <w:rPr>
                <w:rFonts w:ascii="Arial" w:eastAsia="Times New Roman" w:hAnsi="Arial" w:cs="Arial"/>
                <w:bCs/>
                <w:iCs/>
                <w:lang w:eastAsia="ru-RU"/>
              </w:rPr>
              <w:t>. и доп. – Москва : Академический Проект, 2020. – 733 с.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Лань : электронно-библиотечная система. – URL: https://e.lanbook.com/book/132879</w:t>
            </w:r>
          </w:p>
        </w:tc>
      </w:tr>
    </w:tbl>
    <w:p w:rsidR="006D0A80" w:rsidRPr="006D0A80" w:rsidRDefault="006D0A80" w:rsidP="006D0A80">
      <w:pPr>
        <w:spacing w:after="0" w:line="240" w:lineRule="auto"/>
        <w:rPr>
          <w:rFonts w:ascii="Arial" w:eastAsia="Times New Roman" w:hAnsi="Arial" w:cs="Arial"/>
          <w:bCs/>
          <w:iCs/>
          <w:lang w:eastAsia="ru-RU"/>
        </w:rPr>
      </w:pPr>
    </w:p>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б) дополнительная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6D0A80" w:rsidRPr="006D0A80" w:rsidTr="00396D8F">
        <w:trPr>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 xml:space="preserve">№ </w:t>
            </w:r>
            <w:proofErr w:type="gramStart"/>
            <w:r w:rsidRPr="006D0A80">
              <w:rPr>
                <w:rFonts w:ascii="Arial" w:eastAsia="Times New Roman" w:hAnsi="Arial" w:cs="Arial"/>
                <w:bCs/>
                <w:iCs/>
                <w:lang w:eastAsia="ru-RU"/>
              </w:rPr>
              <w:t>п</w:t>
            </w:r>
            <w:proofErr w:type="gramEnd"/>
            <w:r w:rsidRPr="006D0A80">
              <w:rPr>
                <w:rFonts w:ascii="Arial" w:eastAsia="Times New Roman" w:hAnsi="Arial" w:cs="Arial"/>
                <w:bCs/>
                <w:iCs/>
                <w:lang w:eastAsia="ru-RU"/>
              </w:rPr>
              <w:t>/п</w:t>
            </w:r>
          </w:p>
        </w:tc>
        <w:tc>
          <w:tcPr>
            <w:tcW w:w="8742"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Источник</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13</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Актуальные проблемы философии науки</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 Москва : Прогресс-Традиция, 2007. – 344 с. – ISBN 5-89826-261-Х.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Лань : электронно-библиотечная система. – URL: https://e.lanbook.com/book/77122 (дата обращения: 22.07.2022). – Режим </w:t>
            </w:r>
            <w:proofErr w:type="gramStart"/>
            <w:r w:rsidRPr="006D0A80">
              <w:rPr>
                <w:rFonts w:ascii="Arial" w:eastAsia="Times New Roman" w:hAnsi="Arial" w:cs="Arial"/>
                <w:bCs/>
                <w:iCs/>
                <w:lang w:eastAsia="ru-RU"/>
              </w:rPr>
              <w:t>до-ступа</w:t>
            </w:r>
            <w:proofErr w:type="gramEnd"/>
            <w:r w:rsidRPr="006D0A80">
              <w:rPr>
                <w:rFonts w:ascii="Arial" w:eastAsia="Times New Roman" w:hAnsi="Arial" w:cs="Arial"/>
                <w:bCs/>
                <w:iCs/>
                <w:lang w:eastAsia="ru-RU"/>
              </w:rPr>
              <w:t xml:space="preserve">: для </w:t>
            </w:r>
            <w:proofErr w:type="spellStart"/>
            <w:r w:rsidRPr="006D0A80">
              <w:rPr>
                <w:rFonts w:ascii="Arial" w:eastAsia="Times New Roman" w:hAnsi="Arial" w:cs="Arial"/>
                <w:bCs/>
                <w:iCs/>
                <w:lang w:eastAsia="ru-RU"/>
              </w:rPr>
              <w:t>авториз</w:t>
            </w:r>
            <w:proofErr w:type="spellEnd"/>
            <w:r w:rsidRPr="006D0A80">
              <w:rPr>
                <w:rFonts w:ascii="Arial" w:eastAsia="Times New Roman" w:hAnsi="Arial" w:cs="Arial"/>
                <w:bCs/>
                <w:iCs/>
                <w:lang w:eastAsia="ru-RU"/>
              </w:rPr>
              <w:t>. пользователей.</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14</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
                <w:bCs/>
                <w:iCs/>
                <w:lang w:eastAsia="ru-RU"/>
              </w:rPr>
            </w:pPr>
            <w:r w:rsidRPr="006D0A80">
              <w:rPr>
                <w:rFonts w:ascii="Arial" w:eastAsia="Times New Roman" w:hAnsi="Arial" w:cs="Arial"/>
                <w:bCs/>
                <w:iCs/>
                <w:lang w:eastAsia="ru-RU"/>
              </w:rPr>
              <w:t>Гайденко П. П. Научная деятельность и философский разум / П. П. Гайденко. – Москва</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Прогресс-Традиция, 2003. – 528 с. – ISBN 5-89826-0142-5.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Лань : электронно-библиотечная си-</w:t>
            </w:r>
            <w:proofErr w:type="spellStart"/>
            <w:r w:rsidRPr="006D0A80">
              <w:rPr>
                <w:rFonts w:ascii="Arial" w:eastAsia="Times New Roman" w:hAnsi="Arial" w:cs="Arial"/>
                <w:bCs/>
                <w:iCs/>
                <w:lang w:eastAsia="ru-RU"/>
              </w:rPr>
              <w:t>стема</w:t>
            </w:r>
            <w:proofErr w:type="spellEnd"/>
            <w:r w:rsidRPr="006D0A80">
              <w:rPr>
                <w:rFonts w:ascii="Arial" w:eastAsia="Times New Roman" w:hAnsi="Arial" w:cs="Arial"/>
                <w:bCs/>
                <w:iCs/>
                <w:lang w:eastAsia="ru-RU"/>
              </w:rPr>
              <w:t xml:space="preserve">. – URL: https://e.lanbook.com/book/77023 (дата обращения: 27.05.2021). – Режим доступа: для </w:t>
            </w:r>
            <w:proofErr w:type="spellStart"/>
            <w:r w:rsidRPr="006D0A80">
              <w:rPr>
                <w:rFonts w:ascii="Arial" w:eastAsia="Times New Roman" w:hAnsi="Arial" w:cs="Arial"/>
                <w:bCs/>
                <w:iCs/>
                <w:lang w:eastAsia="ru-RU"/>
              </w:rPr>
              <w:t>авториз</w:t>
            </w:r>
            <w:proofErr w:type="spellEnd"/>
            <w:r w:rsidRPr="006D0A80">
              <w:rPr>
                <w:rFonts w:ascii="Arial" w:eastAsia="Times New Roman" w:hAnsi="Arial" w:cs="Arial"/>
                <w:bCs/>
                <w:iCs/>
                <w:lang w:eastAsia="ru-RU"/>
              </w:rPr>
              <w:t>. пользователей.</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15</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 xml:space="preserve">Жаров С. Н. Жизненный мир как исток всех теоретически возможных миров / С. Н. Жаров // Теоретическая </w:t>
            </w:r>
            <w:proofErr w:type="spellStart"/>
            <w:r w:rsidRPr="006D0A80">
              <w:rPr>
                <w:rFonts w:ascii="Arial" w:eastAsia="Times New Roman" w:hAnsi="Arial" w:cs="Arial"/>
                <w:bCs/>
                <w:iCs/>
                <w:lang w:eastAsia="ru-RU"/>
              </w:rPr>
              <w:t>виртуалистика</w:t>
            </w:r>
            <w:proofErr w:type="spellEnd"/>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Новые проблемы, подходы и решения / Ин-т философии РАН</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Отв. ред. Е. А. </w:t>
            </w:r>
            <w:proofErr w:type="spellStart"/>
            <w:r w:rsidRPr="006D0A80">
              <w:rPr>
                <w:rFonts w:ascii="Arial" w:eastAsia="Times New Roman" w:hAnsi="Arial" w:cs="Arial"/>
                <w:bCs/>
                <w:iCs/>
                <w:lang w:eastAsia="ru-RU"/>
              </w:rPr>
              <w:t>Мамчур</w:t>
            </w:r>
            <w:proofErr w:type="spellEnd"/>
            <w:r w:rsidRPr="006D0A80">
              <w:rPr>
                <w:rFonts w:ascii="Arial" w:eastAsia="Times New Roman" w:hAnsi="Arial" w:cs="Arial"/>
                <w:bCs/>
                <w:iCs/>
                <w:lang w:eastAsia="ru-RU"/>
              </w:rPr>
              <w:t>. – М.</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Наука, 2008. – С. 55–78.</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rPr>
                <w:rFonts w:ascii="Arial" w:eastAsia="Times New Roman" w:hAnsi="Arial" w:cs="Arial"/>
                <w:bCs/>
                <w:iCs/>
                <w:lang w:eastAsia="ru-RU"/>
              </w:rPr>
            </w:pPr>
            <w:r w:rsidRPr="006D0A80">
              <w:rPr>
                <w:rFonts w:ascii="Arial" w:eastAsia="Times New Roman" w:hAnsi="Arial" w:cs="Arial"/>
                <w:bCs/>
                <w:iCs/>
                <w:lang w:eastAsia="ru-RU"/>
              </w:rPr>
              <w:t>16</w:t>
            </w:r>
          </w:p>
        </w:tc>
        <w:tc>
          <w:tcPr>
            <w:tcW w:w="8742" w:type="dxa"/>
            <w:shd w:val="clear" w:color="auto" w:fill="auto"/>
            <w:vAlign w:val="center"/>
          </w:tcPr>
          <w:p w:rsidR="006D0A80" w:rsidRPr="006D0A80" w:rsidRDefault="006D0A80" w:rsidP="006D0A80">
            <w:pPr>
              <w:spacing w:after="0" w:line="240" w:lineRule="auto"/>
              <w:rPr>
                <w:rFonts w:ascii="Arial" w:eastAsia="Times New Roman" w:hAnsi="Arial" w:cs="Arial"/>
                <w:bCs/>
                <w:iCs/>
                <w:lang w:eastAsia="ru-RU"/>
              </w:rPr>
            </w:pPr>
            <w:proofErr w:type="gramStart"/>
            <w:r w:rsidRPr="006D0A80">
              <w:rPr>
                <w:rFonts w:ascii="Arial" w:eastAsia="Times New Roman" w:hAnsi="Arial" w:cs="Arial"/>
                <w:bCs/>
                <w:iCs/>
                <w:lang w:eastAsia="ru-RU"/>
              </w:rPr>
              <w:t>Степин</w:t>
            </w:r>
            <w:proofErr w:type="gramEnd"/>
            <w:r w:rsidRPr="006D0A80">
              <w:rPr>
                <w:rFonts w:ascii="Arial" w:eastAsia="Times New Roman" w:hAnsi="Arial" w:cs="Arial"/>
                <w:bCs/>
                <w:iCs/>
                <w:lang w:eastAsia="ru-RU"/>
              </w:rPr>
              <w:t xml:space="preserve"> В. С. Философия и методология науки / В. С. Степин. – Москва</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Академический Проект, 2020. – 716 с. – ISBN 978-5-8291-3323-8. – Текст</w:t>
            </w:r>
            <w:proofErr w:type="gramStart"/>
            <w:r w:rsidRPr="006D0A80">
              <w:rPr>
                <w:rFonts w:ascii="Arial" w:eastAsia="Times New Roman" w:hAnsi="Arial" w:cs="Arial"/>
                <w:bCs/>
                <w:iCs/>
                <w:lang w:eastAsia="ru-RU"/>
              </w:rPr>
              <w:t xml:space="preserve"> :</w:t>
            </w:r>
            <w:proofErr w:type="gramEnd"/>
            <w:r w:rsidRPr="006D0A80">
              <w:rPr>
                <w:rFonts w:ascii="Arial" w:eastAsia="Times New Roman" w:hAnsi="Arial" w:cs="Arial"/>
                <w:bCs/>
                <w:iCs/>
                <w:lang w:eastAsia="ru-RU"/>
              </w:rPr>
              <w:t xml:space="preserve"> электронный // Лань : электронно-библиотечная система. – URL: https://e.lanbook.com/book/132965 (дата обращения: 16.07.2022). – Режим доступа: для </w:t>
            </w:r>
            <w:proofErr w:type="spellStart"/>
            <w:r w:rsidRPr="006D0A80">
              <w:rPr>
                <w:rFonts w:ascii="Arial" w:eastAsia="Times New Roman" w:hAnsi="Arial" w:cs="Arial"/>
                <w:bCs/>
                <w:iCs/>
                <w:lang w:eastAsia="ru-RU"/>
              </w:rPr>
              <w:t>авториз</w:t>
            </w:r>
            <w:proofErr w:type="spellEnd"/>
            <w:r w:rsidRPr="006D0A80">
              <w:rPr>
                <w:rFonts w:ascii="Arial" w:eastAsia="Times New Roman" w:hAnsi="Arial" w:cs="Arial"/>
                <w:bCs/>
                <w:iCs/>
                <w:lang w:eastAsia="ru-RU"/>
              </w:rPr>
              <w:t>. пользователей.</w:t>
            </w:r>
          </w:p>
        </w:tc>
      </w:tr>
    </w:tbl>
    <w:p w:rsidR="006D0A80" w:rsidRPr="006D0A80" w:rsidRDefault="006D0A80" w:rsidP="006D0A80">
      <w:pPr>
        <w:spacing w:after="0" w:line="240" w:lineRule="auto"/>
        <w:rPr>
          <w:rFonts w:ascii="Arial" w:eastAsia="Times New Roman" w:hAnsi="Arial" w:cs="Arial"/>
          <w:bCs/>
          <w:iCs/>
          <w:lang w:eastAsia="ru-RU"/>
        </w:rPr>
      </w:pPr>
    </w:p>
    <w:p w:rsidR="006D0A80" w:rsidRPr="006D0A80" w:rsidRDefault="006D0A80" w:rsidP="006D0A80">
      <w:pPr>
        <w:spacing w:after="0" w:line="240" w:lineRule="auto"/>
        <w:rPr>
          <w:rFonts w:ascii="Arial" w:eastAsia="Times New Roman" w:hAnsi="Arial" w:cs="Arial"/>
          <w:color w:val="000000"/>
          <w:lang w:eastAsia="ru-RU"/>
        </w:rPr>
      </w:pPr>
      <w:r w:rsidRPr="006D0A80">
        <w:rPr>
          <w:rFonts w:ascii="Arial" w:eastAsia="Times New Roman" w:hAnsi="Arial" w:cs="Arial"/>
          <w:bCs/>
          <w:iCs/>
          <w:lang w:eastAsia="ru-RU"/>
        </w:rPr>
        <w:t xml:space="preserve">в) </w:t>
      </w:r>
      <w:r w:rsidRPr="006D0A80">
        <w:rPr>
          <w:rFonts w:ascii="Arial" w:eastAsia="Times New Roman" w:hAnsi="Arial" w:cs="Arial"/>
          <w:bCs/>
          <w:lang w:eastAsia="ru-RU"/>
        </w:rPr>
        <w:t>информационные электронно-образовательные ресурсы (официальные ресурсы интернет)*</w:t>
      </w:r>
      <w:r w:rsidRPr="006D0A80">
        <w:rPr>
          <w:rFonts w:ascii="Arial" w:eastAsia="Times New Roman" w:hAnsi="Arial" w:cs="Arial"/>
          <w:bCs/>
          <w:iCs/>
          <w:lang w:eastAsia="ru-RU"/>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6D0A80" w:rsidRPr="006D0A80" w:rsidTr="00396D8F">
        <w:trPr>
          <w:jc w:val="center"/>
        </w:trPr>
        <w:tc>
          <w:tcPr>
            <w:tcW w:w="829" w:type="dxa"/>
            <w:vAlign w:val="center"/>
          </w:tcPr>
          <w:p w:rsidR="006D0A80" w:rsidRPr="006D0A80" w:rsidRDefault="006D0A80" w:rsidP="006D0A80">
            <w:pPr>
              <w:spacing w:after="0" w:line="240" w:lineRule="auto"/>
              <w:jc w:val="center"/>
              <w:rPr>
                <w:rFonts w:ascii="Arial" w:eastAsia="Times New Roman" w:hAnsi="Arial" w:cs="Arial"/>
                <w:color w:val="000000"/>
                <w:lang w:eastAsia="ru-RU"/>
              </w:rPr>
            </w:pPr>
            <w:r w:rsidRPr="006D0A80">
              <w:rPr>
                <w:rFonts w:ascii="Arial" w:eastAsia="Times New Roman" w:hAnsi="Arial" w:cs="Arial"/>
                <w:color w:val="000000"/>
                <w:lang w:eastAsia="ru-RU"/>
              </w:rPr>
              <w:t xml:space="preserve">№ </w:t>
            </w:r>
            <w:proofErr w:type="gramStart"/>
            <w:r w:rsidRPr="006D0A80">
              <w:rPr>
                <w:rFonts w:ascii="Arial" w:eastAsia="Times New Roman" w:hAnsi="Arial" w:cs="Arial"/>
                <w:color w:val="000000"/>
                <w:lang w:eastAsia="ru-RU"/>
              </w:rPr>
              <w:t>п</w:t>
            </w:r>
            <w:proofErr w:type="gramEnd"/>
            <w:r w:rsidRPr="006D0A80">
              <w:rPr>
                <w:rFonts w:ascii="Arial" w:eastAsia="Times New Roman" w:hAnsi="Arial" w:cs="Arial"/>
                <w:color w:val="000000"/>
                <w:lang w:eastAsia="ru-RU"/>
              </w:rPr>
              <w:t>/п</w:t>
            </w:r>
          </w:p>
        </w:tc>
        <w:tc>
          <w:tcPr>
            <w:tcW w:w="8742" w:type="dxa"/>
            <w:vAlign w:val="center"/>
          </w:tcPr>
          <w:p w:rsidR="006D0A80" w:rsidRPr="006D0A80" w:rsidRDefault="006D0A80" w:rsidP="006D0A80">
            <w:pPr>
              <w:spacing w:after="0" w:line="240" w:lineRule="auto"/>
              <w:jc w:val="center"/>
              <w:rPr>
                <w:rFonts w:ascii="Arial" w:eastAsia="Times New Roman" w:hAnsi="Arial" w:cs="Arial"/>
                <w:color w:val="000000"/>
                <w:lang w:eastAsia="ru-RU"/>
              </w:rPr>
            </w:pPr>
            <w:r w:rsidRPr="006D0A80">
              <w:rPr>
                <w:rFonts w:ascii="Arial" w:eastAsia="Times New Roman" w:hAnsi="Arial" w:cs="Arial"/>
                <w:color w:val="000000"/>
                <w:lang w:eastAsia="ru-RU"/>
              </w:rPr>
              <w:t>Источник</w:t>
            </w:r>
          </w:p>
        </w:tc>
      </w:tr>
      <w:tr w:rsidR="006D0A80" w:rsidRPr="006D0A80" w:rsidTr="00396D8F">
        <w:trPr>
          <w:trHeight w:val="116"/>
          <w:jc w:val="center"/>
        </w:trPr>
        <w:tc>
          <w:tcPr>
            <w:tcW w:w="829" w:type="dxa"/>
            <w:vAlign w:val="center"/>
          </w:tcPr>
          <w:p w:rsidR="006D0A80" w:rsidRPr="006D0A80" w:rsidRDefault="006D0A80" w:rsidP="006D0A80">
            <w:pPr>
              <w:tabs>
                <w:tab w:val="center" w:pos="4536"/>
                <w:tab w:val="right" w:pos="9072"/>
              </w:tabs>
              <w:spacing w:after="0" w:line="240" w:lineRule="auto"/>
              <w:jc w:val="center"/>
              <w:rPr>
                <w:rFonts w:ascii="Arial" w:eastAsia="Times New Roman" w:hAnsi="Arial" w:cs="Arial"/>
                <w:lang w:eastAsia="ru-RU"/>
              </w:rPr>
            </w:pPr>
            <w:r w:rsidRPr="006D0A80">
              <w:rPr>
                <w:rFonts w:ascii="Arial" w:eastAsia="Times New Roman" w:hAnsi="Arial" w:cs="Arial"/>
                <w:lang w:eastAsia="ru-RU"/>
              </w:rPr>
              <w:t>17</w:t>
            </w:r>
          </w:p>
        </w:tc>
        <w:tc>
          <w:tcPr>
            <w:tcW w:w="8742" w:type="dxa"/>
            <w:shd w:val="clear" w:color="auto" w:fill="auto"/>
            <w:vAlign w:val="center"/>
          </w:tcPr>
          <w:p w:rsidR="006D0A80" w:rsidRPr="006D0A80" w:rsidRDefault="006D0A80" w:rsidP="006D0A80">
            <w:pPr>
              <w:spacing w:after="0" w:line="240" w:lineRule="auto"/>
              <w:jc w:val="both"/>
              <w:rPr>
                <w:rFonts w:ascii="Arial" w:eastAsia="Calibri" w:hAnsi="Arial" w:cs="Arial"/>
                <w:lang w:eastAsia="ru-RU"/>
              </w:rPr>
            </w:pPr>
            <w:r w:rsidRPr="006D0A80">
              <w:rPr>
                <w:rFonts w:ascii="Arial" w:eastAsia="Calibri" w:hAnsi="Arial" w:cs="Arial"/>
              </w:rPr>
              <w:t>Социальные и гуманитарные науки. Философия и социология</w:t>
            </w:r>
            <w:proofErr w:type="gramStart"/>
            <w:r w:rsidRPr="006D0A80">
              <w:rPr>
                <w:rFonts w:ascii="Arial" w:eastAsia="Calibri" w:hAnsi="Arial" w:cs="Arial"/>
              </w:rPr>
              <w:t xml:space="preserve"> :</w:t>
            </w:r>
            <w:proofErr w:type="gramEnd"/>
            <w:r w:rsidRPr="006D0A80">
              <w:rPr>
                <w:rFonts w:ascii="Arial" w:eastAsia="Calibri" w:hAnsi="Arial" w:cs="Arial"/>
              </w:rPr>
              <w:t xml:space="preserve"> </w:t>
            </w:r>
            <w:proofErr w:type="spellStart"/>
            <w:r w:rsidRPr="006D0A80">
              <w:rPr>
                <w:rFonts w:ascii="Arial" w:eastAsia="Calibri" w:hAnsi="Arial" w:cs="Arial"/>
              </w:rPr>
              <w:t>Библиогр</w:t>
            </w:r>
            <w:proofErr w:type="spellEnd"/>
            <w:r w:rsidRPr="006D0A80">
              <w:rPr>
                <w:rFonts w:ascii="Arial" w:eastAsia="Calibri" w:hAnsi="Arial" w:cs="Arial"/>
              </w:rPr>
              <w:t>. база данных. 1981–2018 гг. / ИНИОН РАН. – Москва, 2019. – (</w:t>
            </w:r>
            <w:r w:rsidRPr="006D0A80">
              <w:rPr>
                <w:rFonts w:ascii="Arial" w:eastAsia="Calibri" w:hAnsi="Arial" w:cs="Arial"/>
                <w:lang w:val="en-US"/>
              </w:rPr>
              <w:t>CD</w:t>
            </w:r>
            <w:r w:rsidRPr="006D0A80">
              <w:rPr>
                <w:rFonts w:ascii="Arial" w:eastAsia="Calibri" w:hAnsi="Arial" w:cs="Arial"/>
              </w:rPr>
              <w:t>–</w:t>
            </w:r>
            <w:r w:rsidRPr="006D0A80">
              <w:rPr>
                <w:rFonts w:ascii="Arial" w:eastAsia="Calibri" w:hAnsi="Arial" w:cs="Arial"/>
                <w:lang w:val="en-US"/>
              </w:rPr>
              <w:t>ROM</w:t>
            </w:r>
            <w:r w:rsidRPr="006D0A80">
              <w:rPr>
                <w:rFonts w:ascii="Arial" w:eastAsia="Calibri" w:hAnsi="Arial" w:cs="Arial"/>
              </w:rPr>
              <w:t>).</w:t>
            </w:r>
          </w:p>
        </w:tc>
      </w:tr>
      <w:tr w:rsidR="006D0A80" w:rsidRPr="006D0A80" w:rsidTr="00396D8F">
        <w:trPr>
          <w:trHeight w:val="116"/>
          <w:jc w:val="center"/>
        </w:trPr>
        <w:tc>
          <w:tcPr>
            <w:tcW w:w="829" w:type="dxa"/>
            <w:vAlign w:val="center"/>
          </w:tcPr>
          <w:p w:rsidR="006D0A80" w:rsidRPr="006D0A80" w:rsidRDefault="006D0A80" w:rsidP="006D0A80">
            <w:pPr>
              <w:tabs>
                <w:tab w:val="center" w:pos="4536"/>
                <w:tab w:val="right" w:pos="9072"/>
              </w:tabs>
              <w:spacing w:after="0" w:line="240" w:lineRule="auto"/>
              <w:jc w:val="center"/>
              <w:rPr>
                <w:rFonts w:ascii="Arial" w:eastAsia="Times New Roman" w:hAnsi="Arial" w:cs="Arial"/>
                <w:lang w:eastAsia="ru-RU"/>
              </w:rPr>
            </w:pPr>
            <w:r w:rsidRPr="006D0A80">
              <w:rPr>
                <w:rFonts w:ascii="Arial" w:eastAsia="Times New Roman" w:hAnsi="Arial" w:cs="Arial"/>
                <w:lang w:eastAsia="ru-RU"/>
              </w:rPr>
              <w:t>18</w:t>
            </w:r>
          </w:p>
        </w:tc>
        <w:tc>
          <w:tcPr>
            <w:tcW w:w="8742" w:type="dxa"/>
            <w:shd w:val="clear" w:color="auto" w:fill="auto"/>
            <w:vAlign w:val="center"/>
          </w:tcPr>
          <w:p w:rsidR="006D0A80" w:rsidRPr="006D0A80" w:rsidRDefault="006D0A80" w:rsidP="006D0A80">
            <w:pPr>
              <w:spacing w:after="0" w:line="240" w:lineRule="auto"/>
              <w:jc w:val="both"/>
              <w:rPr>
                <w:rFonts w:ascii="Arial" w:eastAsia="Calibri" w:hAnsi="Arial" w:cs="Arial"/>
                <w:i/>
              </w:rPr>
            </w:pPr>
            <w:r w:rsidRPr="006D0A80">
              <w:rPr>
                <w:rFonts w:ascii="Arial" w:eastAsia="Calibri" w:hAnsi="Arial" w:cs="Arial"/>
              </w:rPr>
              <w:t>Социальные и гуманитарные науки. Философия и социология</w:t>
            </w:r>
            <w:proofErr w:type="gramStart"/>
            <w:r w:rsidRPr="006D0A80">
              <w:rPr>
                <w:rFonts w:ascii="Arial" w:eastAsia="Calibri" w:hAnsi="Arial" w:cs="Arial"/>
              </w:rPr>
              <w:t xml:space="preserve"> :</w:t>
            </w:r>
            <w:proofErr w:type="gramEnd"/>
            <w:r w:rsidRPr="006D0A80">
              <w:rPr>
                <w:rFonts w:ascii="Arial" w:eastAsia="Calibri" w:hAnsi="Arial" w:cs="Arial"/>
              </w:rPr>
              <w:t xml:space="preserve"> </w:t>
            </w:r>
            <w:proofErr w:type="spellStart"/>
            <w:r w:rsidRPr="006D0A80">
              <w:rPr>
                <w:rFonts w:ascii="Arial" w:eastAsia="Calibri" w:hAnsi="Arial" w:cs="Arial"/>
              </w:rPr>
              <w:t>Библиогр</w:t>
            </w:r>
            <w:proofErr w:type="spellEnd"/>
            <w:r w:rsidRPr="006D0A80">
              <w:rPr>
                <w:rFonts w:ascii="Arial" w:eastAsia="Calibri" w:hAnsi="Arial" w:cs="Arial"/>
              </w:rPr>
              <w:t>. база данных. 1981–2021 гг. / ИНИОН РАН. – Москва, 2022. – (</w:t>
            </w:r>
            <w:r w:rsidRPr="006D0A80">
              <w:rPr>
                <w:rFonts w:ascii="Arial" w:eastAsia="Calibri" w:hAnsi="Arial" w:cs="Arial"/>
                <w:lang w:val="en-US"/>
              </w:rPr>
              <w:t>CD</w:t>
            </w:r>
            <w:r w:rsidRPr="006D0A80">
              <w:rPr>
                <w:rFonts w:ascii="Arial" w:eastAsia="Calibri" w:hAnsi="Arial" w:cs="Arial"/>
              </w:rPr>
              <w:t>–</w:t>
            </w:r>
            <w:r w:rsidRPr="006D0A80">
              <w:rPr>
                <w:rFonts w:ascii="Arial" w:eastAsia="Calibri" w:hAnsi="Arial" w:cs="Arial"/>
                <w:lang w:val="en-US"/>
              </w:rPr>
              <w:t>ROM</w:t>
            </w:r>
            <w:r w:rsidRPr="006D0A80">
              <w:rPr>
                <w:rFonts w:ascii="Arial" w:eastAsia="Calibri" w:hAnsi="Arial" w:cs="Arial"/>
              </w:rPr>
              <w:t>).</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jc w:val="center"/>
              <w:rPr>
                <w:rFonts w:ascii="Arial" w:eastAsia="Calibri" w:hAnsi="Arial" w:cs="Arial"/>
                <w:lang w:eastAsia="ru-RU"/>
              </w:rPr>
            </w:pPr>
            <w:r w:rsidRPr="006D0A80">
              <w:rPr>
                <w:rFonts w:ascii="Arial" w:eastAsia="Calibri" w:hAnsi="Arial" w:cs="Arial"/>
                <w:lang w:eastAsia="ru-RU"/>
              </w:rPr>
              <w:t>19</w:t>
            </w:r>
          </w:p>
        </w:tc>
        <w:tc>
          <w:tcPr>
            <w:tcW w:w="8742" w:type="dxa"/>
            <w:shd w:val="clear" w:color="auto" w:fill="auto"/>
            <w:vAlign w:val="center"/>
          </w:tcPr>
          <w:p w:rsidR="006D0A80" w:rsidRPr="006D0A80" w:rsidRDefault="006D0A80" w:rsidP="006D0A80">
            <w:pPr>
              <w:spacing w:after="0" w:line="240" w:lineRule="auto"/>
              <w:jc w:val="both"/>
              <w:rPr>
                <w:rFonts w:ascii="Arial" w:eastAsia="Calibri" w:hAnsi="Arial" w:cs="Arial"/>
              </w:rPr>
            </w:pPr>
            <w:r w:rsidRPr="006D0A80">
              <w:rPr>
                <w:rFonts w:ascii="Arial" w:eastAsia="Calibri" w:hAnsi="Arial" w:cs="Arial"/>
              </w:rPr>
              <w:t xml:space="preserve">ЭБС Университетская библиотека онлайн. – </w:t>
            </w:r>
            <w:r w:rsidRPr="006D0A80">
              <w:rPr>
                <w:rFonts w:ascii="Arial" w:eastAsia="Calibri" w:hAnsi="Arial" w:cs="Arial"/>
                <w:lang w:val="en-US"/>
              </w:rPr>
              <w:t>URL</w:t>
            </w:r>
            <w:r w:rsidRPr="006D0A80">
              <w:rPr>
                <w:rFonts w:ascii="Arial" w:eastAsia="Calibri" w:hAnsi="Arial" w:cs="Arial"/>
              </w:rPr>
              <w:t>:</w:t>
            </w:r>
            <w:hyperlink r:id="rId39" w:history="1">
              <w:r w:rsidRPr="006D0A80">
                <w:rPr>
                  <w:rFonts w:ascii="Arial" w:eastAsia="Calibri" w:hAnsi="Arial" w:cs="Arial"/>
                  <w:lang w:val="en-US"/>
                </w:rPr>
                <w:t>http</w:t>
              </w:r>
              <w:r w:rsidRPr="006D0A80">
                <w:rPr>
                  <w:rFonts w:ascii="Arial" w:eastAsia="Calibri" w:hAnsi="Arial" w:cs="Arial"/>
                </w:rPr>
                <w:t>://</w:t>
              </w:r>
              <w:proofErr w:type="spellStart"/>
              <w:r w:rsidRPr="006D0A80">
                <w:rPr>
                  <w:rFonts w:ascii="Arial" w:eastAsia="Calibri" w:hAnsi="Arial" w:cs="Arial"/>
                  <w:lang w:val="en-US"/>
                </w:rPr>
                <w:t>biblioclub</w:t>
              </w:r>
              <w:proofErr w:type="spellEnd"/>
              <w:r w:rsidRPr="006D0A80">
                <w:rPr>
                  <w:rFonts w:ascii="Arial" w:eastAsia="Calibri" w:hAnsi="Arial" w:cs="Arial"/>
                </w:rPr>
                <w:t>.</w:t>
              </w:r>
              <w:proofErr w:type="spellStart"/>
              <w:r w:rsidRPr="006D0A80">
                <w:rPr>
                  <w:rFonts w:ascii="Arial" w:eastAsia="Calibri" w:hAnsi="Arial" w:cs="Arial"/>
                  <w:lang w:val="en-US"/>
                </w:rPr>
                <w:t>ru</w:t>
              </w:r>
              <w:proofErr w:type="spellEnd"/>
            </w:hyperlink>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jc w:val="center"/>
              <w:rPr>
                <w:rFonts w:ascii="Arial" w:eastAsia="Times New Roman" w:hAnsi="Arial" w:cs="Arial"/>
                <w:lang w:eastAsia="ru-RU"/>
              </w:rPr>
            </w:pPr>
            <w:r w:rsidRPr="006D0A80">
              <w:rPr>
                <w:rFonts w:ascii="Arial" w:eastAsia="Times New Roman" w:hAnsi="Arial" w:cs="Arial"/>
                <w:lang w:eastAsia="ru-RU"/>
              </w:rPr>
              <w:t>20</w:t>
            </w:r>
          </w:p>
        </w:tc>
        <w:tc>
          <w:tcPr>
            <w:tcW w:w="8742" w:type="dxa"/>
            <w:shd w:val="clear" w:color="auto" w:fill="auto"/>
            <w:vAlign w:val="center"/>
          </w:tcPr>
          <w:p w:rsidR="006D0A80" w:rsidRPr="006D0A80" w:rsidRDefault="006D0A80" w:rsidP="006D0A80">
            <w:pPr>
              <w:spacing w:after="0" w:line="240" w:lineRule="auto"/>
              <w:jc w:val="both"/>
              <w:rPr>
                <w:rFonts w:ascii="Arial" w:eastAsia="Calibri" w:hAnsi="Arial" w:cs="Arial"/>
              </w:rPr>
            </w:pPr>
            <w:r w:rsidRPr="006D0A80">
              <w:rPr>
                <w:rFonts w:ascii="Arial" w:eastAsia="Calibri" w:hAnsi="Arial" w:cs="Arial"/>
                <w:bCs/>
              </w:rPr>
              <w:t xml:space="preserve">ЭБС «Лань». </w:t>
            </w:r>
            <w:r w:rsidRPr="006D0A80">
              <w:rPr>
                <w:rFonts w:ascii="Arial" w:eastAsia="Calibri" w:hAnsi="Arial" w:cs="Arial"/>
              </w:rPr>
              <w:t xml:space="preserve">– </w:t>
            </w:r>
            <w:r w:rsidRPr="006D0A80">
              <w:rPr>
                <w:rFonts w:ascii="Arial" w:eastAsia="Calibri" w:hAnsi="Arial" w:cs="Arial"/>
                <w:lang w:val="en-US"/>
              </w:rPr>
              <w:t>URL</w:t>
            </w:r>
            <w:r w:rsidRPr="006D0A80">
              <w:rPr>
                <w:rFonts w:ascii="Arial" w:eastAsia="Calibri" w:hAnsi="Arial" w:cs="Arial"/>
              </w:rPr>
              <w:t>:</w:t>
            </w:r>
            <w:proofErr w:type="spellStart"/>
            <w:r w:rsidRPr="006D0A80">
              <w:rPr>
                <w:rFonts w:ascii="Arial" w:eastAsia="Calibri" w:hAnsi="Arial" w:cs="Arial"/>
              </w:rPr>
              <w:t>http</w:t>
            </w:r>
            <w:proofErr w:type="spellEnd"/>
            <w:r w:rsidRPr="006D0A80">
              <w:rPr>
                <w:rFonts w:ascii="Arial" w:eastAsia="Calibri" w:hAnsi="Arial" w:cs="Arial"/>
              </w:rPr>
              <w:t>://e.lanbook.com</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jc w:val="center"/>
              <w:rPr>
                <w:rFonts w:ascii="Arial" w:eastAsia="Times New Roman" w:hAnsi="Arial" w:cs="Arial"/>
                <w:lang w:eastAsia="ru-RU"/>
              </w:rPr>
            </w:pPr>
            <w:r w:rsidRPr="006D0A80">
              <w:rPr>
                <w:rFonts w:ascii="Arial" w:eastAsia="Times New Roman" w:hAnsi="Arial" w:cs="Arial"/>
                <w:lang w:eastAsia="ru-RU"/>
              </w:rPr>
              <w:t>21</w:t>
            </w:r>
          </w:p>
        </w:tc>
        <w:tc>
          <w:tcPr>
            <w:tcW w:w="8742" w:type="dxa"/>
            <w:shd w:val="clear" w:color="auto" w:fill="auto"/>
            <w:vAlign w:val="center"/>
          </w:tcPr>
          <w:p w:rsidR="006D0A80" w:rsidRPr="006D0A80" w:rsidRDefault="006D0A80" w:rsidP="006D0A80">
            <w:pPr>
              <w:spacing w:after="0" w:line="240" w:lineRule="auto"/>
              <w:jc w:val="both"/>
              <w:rPr>
                <w:rFonts w:ascii="Arial" w:eastAsia="Calibri" w:hAnsi="Arial" w:cs="Arial"/>
                <w:lang w:eastAsia="ru-RU"/>
              </w:rPr>
            </w:pPr>
            <w:r w:rsidRPr="006D0A80">
              <w:rPr>
                <w:rFonts w:ascii="Arial" w:eastAsia="Calibri" w:hAnsi="Arial" w:cs="Arial"/>
                <w:bCs/>
              </w:rPr>
              <w:t xml:space="preserve">ЭБС «Электронная библиотека технического ВУЗа» (ЭБС «Консультант студента»). – </w:t>
            </w:r>
            <w:r w:rsidRPr="006D0A80">
              <w:rPr>
                <w:rFonts w:ascii="Arial" w:eastAsia="Calibri" w:hAnsi="Arial" w:cs="Arial"/>
                <w:lang w:val="en-US"/>
              </w:rPr>
              <w:t>URL</w:t>
            </w:r>
            <w:r w:rsidRPr="006D0A80">
              <w:rPr>
                <w:rFonts w:ascii="Arial" w:eastAsia="Calibri" w:hAnsi="Arial" w:cs="Arial"/>
              </w:rPr>
              <w:t>:</w:t>
            </w:r>
            <w:r w:rsidRPr="006D0A80">
              <w:rPr>
                <w:rFonts w:ascii="Arial" w:eastAsia="Calibri" w:hAnsi="Arial" w:cs="Arial"/>
                <w:bCs/>
                <w:vertAlign w:val="superscript"/>
              </w:rPr>
              <w:t xml:space="preserve"> </w:t>
            </w:r>
            <w:hyperlink r:id="rId40" w:history="1">
              <w:r w:rsidRPr="006D0A80">
                <w:rPr>
                  <w:rFonts w:ascii="Arial" w:eastAsia="Calibri" w:hAnsi="Arial" w:cs="Arial"/>
                  <w:lang w:eastAsia="ru-RU"/>
                </w:rPr>
                <w:t>https://www.studentlibrary.ru</w:t>
              </w:r>
            </w:hyperlink>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jc w:val="center"/>
              <w:rPr>
                <w:rFonts w:ascii="Arial" w:eastAsia="Times New Roman" w:hAnsi="Arial" w:cs="Arial"/>
                <w:lang w:eastAsia="ru-RU"/>
              </w:rPr>
            </w:pPr>
            <w:r w:rsidRPr="006D0A80">
              <w:rPr>
                <w:rFonts w:ascii="Arial" w:eastAsia="Times New Roman" w:hAnsi="Arial" w:cs="Arial"/>
                <w:lang w:eastAsia="ru-RU"/>
              </w:rPr>
              <w:t>22</w:t>
            </w:r>
          </w:p>
        </w:tc>
        <w:tc>
          <w:tcPr>
            <w:tcW w:w="8742" w:type="dxa"/>
            <w:shd w:val="clear" w:color="auto" w:fill="auto"/>
            <w:vAlign w:val="center"/>
          </w:tcPr>
          <w:p w:rsidR="006D0A80" w:rsidRPr="006D0A80" w:rsidRDefault="006D0A80" w:rsidP="006D0A80">
            <w:pPr>
              <w:spacing w:after="0" w:line="240" w:lineRule="auto"/>
              <w:jc w:val="both"/>
              <w:rPr>
                <w:rFonts w:ascii="Arial" w:eastAsia="Calibri" w:hAnsi="Arial" w:cs="Arial"/>
              </w:rPr>
            </w:pPr>
            <w:r w:rsidRPr="006D0A80">
              <w:rPr>
                <w:rFonts w:ascii="Arial" w:eastAsia="Calibri" w:hAnsi="Arial" w:cs="Arial"/>
              </w:rPr>
              <w:t>Электронный каталог Научной библиотеки Воронежского государственного университета. – URL:</w:t>
            </w:r>
            <w:r w:rsidRPr="006D0A80">
              <w:rPr>
                <w:rFonts w:ascii="Arial" w:eastAsia="Calibri" w:hAnsi="Arial" w:cs="Arial"/>
                <w:lang w:val="en-US"/>
              </w:rPr>
              <w:t>http</w:t>
            </w:r>
            <w:r w:rsidRPr="006D0A80">
              <w:rPr>
                <w:rFonts w:ascii="Arial" w:eastAsia="Calibri" w:hAnsi="Arial" w:cs="Arial"/>
              </w:rPr>
              <w:t>://</w:t>
            </w:r>
            <w:hyperlink r:id="rId41" w:history="1">
              <w:r w:rsidRPr="006D0A80">
                <w:rPr>
                  <w:rFonts w:ascii="Arial" w:eastAsia="Calibri" w:hAnsi="Arial" w:cs="Arial"/>
                </w:rPr>
                <w:t>www.lib.vsu.ru</w:t>
              </w:r>
            </w:hyperlink>
          </w:p>
        </w:tc>
      </w:tr>
      <w:tr w:rsidR="006D0A80" w:rsidRPr="006D0A80" w:rsidTr="00396D8F">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pacing w:after="0" w:line="240" w:lineRule="auto"/>
              <w:jc w:val="center"/>
              <w:rPr>
                <w:rFonts w:ascii="Arial" w:eastAsia="Times New Roman" w:hAnsi="Arial" w:cs="Arial"/>
                <w:lang w:eastAsia="ru-RU"/>
              </w:rPr>
            </w:pPr>
            <w:r w:rsidRPr="006D0A80">
              <w:rPr>
                <w:rFonts w:ascii="Arial" w:eastAsia="Times New Roman" w:hAnsi="Arial" w:cs="Arial"/>
                <w:lang w:eastAsia="ru-RU"/>
              </w:rPr>
              <w:t>23</w:t>
            </w:r>
          </w:p>
        </w:tc>
        <w:tc>
          <w:tcPr>
            <w:tcW w:w="8742" w:type="dxa"/>
            <w:tcBorders>
              <w:top w:val="single" w:sz="4" w:space="0" w:color="auto"/>
              <w:left w:val="single" w:sz="4" w:space="0" w:color="auto"/>
              <w:bottom w:val="single" w:sz="4" w:space="0" w:color="auto"/>
              <w:right w:val="single" w:sz="4" w:space="0" w:color="auto"/>
            </w:tcBorders>
            <w:shd w:val="clear" w:color="auto" w:fill="auto"/>
            <w:vAlign w:val="center"/>
          </w:tcPr>
          <w:p w:rsidR="006D0A80" w:rsidRPr="006D0A80" w:rsidRDefault="006D0A80" w:rsidP="006D0A80">
            <w:pPr>
              <w:spacing w:after="0" w:line="240" w:lineRule="auto"/>
              <w:jc w:val="both"/>
              <w:rPr>
                <w:rFonts w:ascii="Arial" w:eastAsia="Calibri" w:hAnsi="Arial" w:cs="Arial"/>
              </w:rPr>
            </w:pPr>
            <w:r w:rsidRPr="006D0A80">
              <w:rPr>
                <w:rFonts w:ascii="Arial" w:eastAsia="Calibri" w:hAnsi="Arial" w:cs="Arial"/>
              </w:rPr>
              <w:t xml:space="preserve">Электронный курс «История и философия науки». – </w:t>
            </w:r>
            <w:hyperlink r:id="rId42" w:history="1">
              <w:proofErr w:type="gramStart"/>
              <w:r w:rsidRPr="006D0A80">
                <w:rPr>
                  <w:rFonts w:ascii="Arial" w:eastAsia="Calibri" w:hAnsi="Arial" w:cs="Arial"/>
                </w:rPr>
                <w:t>URL:https://edu.vsu.ru/course/view.php?id=</w:t>
              </w:r>
            </w:hyperlink>
            <w:r w:rsidRPr="006D0A80">
              <w:rPr>
                <w:rFonts w:ascii="Arial" w:eastAsia="Calibri" w:hAnsi="Arial" w:cs="Arial"/>
              </w:rPr>
              <w:t>9844 (</w:t>
            </w:r>
            <w:r w:rsidRPr="006D0A80">
              <w:rPr>
                <w:rFonts w:ascii="Arial" w:eastAsia="Calibri" w:hAnsi="Arial" w:cs="Arial"/>
                <w:iCs/>
              </w:rPr>
              <w:t>портал «Электронный университет ВГУ».</w:t>
            </w:r>
            <w:proofErr w:type="gramEnd"/>
            <w:r w:rsidRPr="006D0A80">
              <w:rPr>
                <w:rFonts w:ascii="Arial" w:eastAsia="Calibri" w:hAnsi="Arial" w:cs="Arial"/>
                <w:iCs/>
              </w:rPr>
              <w:t xml:space="preserve"> – </w:t>
            </w:r>
            <w:proofErr w:type="spellStart"/>
            <w:r w:rsidRPr="006D0A80">
              <w:rPr>
                <w:rFonts w:ascii="Arial" w:eastAsia="Calibri" w:hAnsi="Arial" w:cs="Arial"/>
                <w:iCs/>
              </w:rPr>
              <w:t>Moodle:</w:t>
            </w:r>
            <w:hyperlink r:id="rId43" w:history="1">
              <w:proofErr w:type="gramStart"/>
              <w:r w:rsidRPr="006D0A80">
                <w:rPr>
                  <w:rFonts w:ascii="Arial" w:eastAsia="Calibri" w:hAnsi="Arial" w:cs="Arial"/>
                </w:rPr>
                <w:t>URL:http</w:t>
              </w:r>
              <w:proofErr w:type="spellEnd"/>
              <w:r w:rsidRPr="006D0A80">
                <w:rPr>
                  <w:rFonts w:ascii="Arial" w:eastAsia="Calibri" w:hAnsi="Arial" w:cs="Arial"/>
                </w:rPr>
                <w:t>://</w:t>
              </w:r>
              <w:proofErr w:type="spellStart"/>
              <w:r w:rsidRPr="006D0A80">
                <w:rPr>
                  <w:rFonts w:ascii="Arial" w:eastAsia="Calibri" w:hAnsi="Arial" w:cs="Arial"/>
                </w:rPr>
                <w:t>www</w:t>
              </w:r>
              <w:proofErr w:type="spellEnd"/>
              <w:r w:rsidRPr="006D0A80">
                <w:rPr>
                  <w:rFonts w:ascii="Arial" w:eastAsia="Calibri" w:hAnsi="Arial" w:cs="Arial"/>
                </w:rPr>
                <w:t>.</w:t>
              </w:r>
              <w:proofErr w:type="spellStart"/>
              <w:r w:rsidRPr="006D0A80">
                <w:rPr>
                  <w:rFonts w:ascii="Arial" w:eastAsia="Calibri" w:hAnsi="Arial" w:cs="Arial"/>
                  <w:lang w:val="en-US"/>
                </w:rPr>
                <w:t>edu</w:t>
              </w:r>
              <w:proofErr w:type="spellEnd"/>
              <w:r w:rsidRPr="006D0A80">
                <w:rPr>
                  <w:rFonts w:ascii="Arial" w:eastAsia="Calibri" w:hAnsi="Arial" w:cs="Arial"/>
                </w:rPr>
                <w:t>.vsu.ru/</w:t>
              </w:r>
            </w:hyperlink>
            <w:r w:rsidRPr="006D0A80">
              <w:rPr>
                <w:rFonts w:ascii="Arial" w:eastAsia="Calibri" w:hAnsi="Arial" w:cs="Arial"/>
              </w:rPr>
              <w:t>)</w:t>
            </w:r>
            <w:proofErr w:type="gramEnd"/>
          </w:p>
        </w:tc>
      </w:tr>
    </w:tbl>
    <w:p w:rsidR="006D0A80" w:rsidRPr="006D0A80" w:rsidRDefault="006D0A80" w:rsidP="006D0A80">
      <w:pPr>
        <w:keepNext/>
        <w:spacing w:after="0" w:line="240" w:lineRule="auto"/>
        <w:jc w:val="both"/>
        <w:rPr>
          <w:rFonts w:ascii="Arial" w:eastAsia="Times New Roman" w:hAnsi="Arial" w:cs="Arial"/>
          <w:i/>
          <w:lang w:eastAsia="ru-RU"/>
        </w:rPr>
      </w:pPr>
      <w:r w:rsidRPr="006D0A80">
        <w:rPr>
          <w:rFonts w:ascii="Arial" w:eastAsia="Times New Roman" w:hAnsi="Arial" w:cs="Arial"/>
          <w:i/>
          <w:lang w:eastAsia="ru-RU"/>
        </w:rPr>
        <w:t xml:space="preserve">* Вначале указываются ЭБС, с </w:t>
      </w:r>
      <w:proofErr w:type="gramStart"/>
      <w:r w:rsidRPr="006D0A80">
        <w:rPr>
          <w:rFonts w:ascii="Arial" w:eastAsia="Times New Roman" w:hAnsi="Arial" w:cs="Arial"/>
          <w:i/>
          <w:lang w:eastAsia="ru-RU"/>
        </w:rPr>
        <w:t>которыми</w:t>
      </w:r>
      <w:proofErr w:type="gramEnd"/>
      <w:r w:rsidRPr="006D0A80">
        <w:rPr>
          <w:rFonts w:ascii="Arial" w:eastAsia="Times New Roman" w:hAnsi="Arial" w:cs="Arial"/>
          <w:i/>
          <w:lang w:eastAsia="ru-RU"/>
        </w:rPr>
        <w:t xml:space="preserve"> имеются договора у ВГУ, затем открытые электронно-образовательные ресурсы, онлайн-курсы, ЭУМК</w:t>
      </w:r>
    </w:p>
    <w:p w:rsidR="006D0A80" w:rsidRPr="006D0A80" w:rsidRDefault="006D0A80" w:rsidP="006D0A80">
      <w:pPr>
        <w:spacing w:after="0" w:line="240" w:lineRule="auto"/>
        <w:rPr>
          <w:rFonts w:ascii="Arial" w:eastAsia="Times New Roman" w:hAnsi="Arial" w:cs="Arial"/>
          <w:lang w:eastAsia="ru-RU"/>
        </w:rPr>
      </w:pPr>
    </w:p>
    <w:p w:rsidR="006D0A80" w:rsidRPr="006D0A80" w:rsidRDefault="006D0A80" w:rsidP="006D0A80">
      <w:pPr>
        <w:spacing w:after="0" w:line="240" w:lineRule="auto"/>
        <w:jc w:val="both"/>
        <w:rPr>
          <w:rFonts w:ascii="Arial" w:eastAsia="Times New Roman" w:hAnsi="Arial" w:cs="Arial"/>
          <w:b/>
          <w:bCs/>
          <w:sz w:val="24"/>
          <w:szCs w:val="24"/>
          <w:lang w:eastAsia="ru-RU"/>
        </w:rPr>
      </w:pPr>
      <w:r w:rsidRPr="006D0A80">
        <w:rPr>
          <w:rFonts w:ascii="Arial" w:eastAsia="Times New Roman" w:hAnsi="Arial" w:cs="Arial"/>
          <w:b/>
          <w:bCs/>
          <w:sz w:val="24"/>
          <w:szCs w:val="24"/>
          <w:lang w:eastAsia="ru-RU"/>
        </w:rPr>
        <w:t>16. Перечень учебно-методического обеспечения для самостоятельной работы</w:t>
      </w:r>
    </w:p>
    <w:p w:rsidR="006D0A80" w:rsidRPr="006D0A80" w:rsidRDefault="006D0A80" w:rsidP="006D0A80">
      <w:pPr>
        <w:spacing w:after="0" w:line="240" w:lineRule="auto"/>
        <w:jc w:val="both"/>
        <w:rPr>
          <w:rFonts w:ascii="Arial" w:eastAsia="Times New Roman" w:hAnsi="Arial" w:cs="Arial"/>
          <w:b/>
          <w:bCs/>
          <w:sz w:val="24"/>
          <w:szCs w:val="24"/>
          <w:lang w:eastAsia="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6D0A80" w:rsidRPr="006D0A80" w:rsidTr="00396D8F">
        <w:trPr>
          <w:trHeight w:val="116"/>
          <w:jc w:val="center"/>
        </w:trPr>
        <w:tc>
          <w:tcPr>
            <w:tcW w:w="829" w:type="dxa"/>
            <w:vAlign w:val="center"/>
          </w:tcPr>
          <w:p w:rsidR="006D0A80" w:rsidRPr="006D0A80" w:rsidRDefault="006D0A80" w:rsidP="006D0A80">
            <w:pPr>
              <w:spacing w:after="0" w:line="240" w:lineRule="auto"/>
              <w:jc w:val="center"/>
              <w:rPr>
                <w:rFonts w:ascii="Arial" w:eastAsia="Calibri" w:hAnsi="Arial" w:cs="Arial"/>
                <w:lang w:eastAsia="ru-RU"/>
              </w:rPr>
            </w:pPr>
          </w:p>
          <w:p w:rsidR="006D0A80" w:rsidRPr="006D0A80" w:rsidRDefault="006D0A80" w:rsidP="006D0A80">
            <w:pPr>
              <w:spacing w:after="0" w:line="240" w:lineRule="auto"/>
              <w:jc w:val="center"/>
              <w:rPr>
                <w:rFonts w:ascii="Arial" w:eastAsia="Calibri" w:hAnsi="Arial" w:cs="Arial"/>
                <w:lang w:eastAsia="ru-RU"/>
              </w:rPr>
            </w:pPr>
            <w:r w:rsidRPr="006D0A80">
              <w:rPr>
                <w:rFonts w:ascii="Arial" w:eastAsia="Calibri" w:hAnsi="Arial" w:cs="Arial"/>
                <w:lang w:eastAsia="ru-RU"/>
              </w:rPr>
              <w:t>1</w:t>
            </w:r>
          </w:p>
        </w:tc>
        <w:tc>
          <w:tcPr>
            <w:tcW w:w="8742" w:type="dxa"/>
            <w:shd w:val="clear" w:color="auto" w:fill="auto"/>
            <w:vAlign w:val="center"/>
          </w:tcPr>
          <w:p w:rsidR="006D0A80" w:rsidRPr="006D0A80" w:rsidRDefault="006D0A80" w:rsidP="006D0A80">
            <w:pPr>
              <w:spacing w:after="0" w:line="240" w:lineRule="auto"/>
              <w:jc w:val="both"/>
              <w:rPr>
                <w:rFonts w:ascii="Arial" w:eastAsia="Calibri" w:hAnsi="Arial" w:cs="Arial"/>
                <w:bCs/>
              </w:rPr>
            </w:pPr>
            <w:r w:rsidRPr="006D0A80">
              <w:rPr>
                <w:rFonts w:ascii="Arial" w:eastAsia="Calibri" w:hAnsi="Arial" w:cs="Arial"/>
                <w:shd w:val="clear" w:color="auto" w:fill="FFFFFF"/>
              </w:rPr>
              <w:t>История и философия науки</w:t>
            </w:r>
            <w:proofErr w:type="gramStart"/>
            <w:r w:rsidRPr="006D0A80">
              <w:rPr>
                <w:rFonts w:ascii="Arial" w:eastAsia="Calibri" w:hAnsi="Arial" w:cs="Arial"/>
                <w:shd w:val="clear" w:color="auto" w:fill="FFFFFF"/>
              </w:rPr>
              <w:t xml:space="preserve"> :</w:t>
            </w:r>
            <w:proofErr w:type="gramEnd"/>
            <w:r w:rsidRPr="006D0A80">
              <w:rPr>
                <w:rFonts w:ascii="Arial" w:eastAsia="Calibri" w:hAnsi="Arial" w:cs="Arial"/>
                <w:shd w:val="clear" w:color="auto" w:fill="FFFFFF"/>
              </w:rPr>
              <w:t xml:space="preserve"> учебное пособие / Н. В. </w:t>
            </w:r>
            <w:proofErr w:type="spellStart"/>
            <w:r w:rsidRPr="006D0A80">
              <w:rPr>
                <w:rFonts w:ascii="Arial" w:eastAsia="Calibri" w:hAnsi="Arial" w:cs="Arial"/>
                <w:shd w:val="clear" w:color="auto" w:fill="FFFFFF"/>
              </w:rPr>
              <w:t>Бряник</w:t>
            </w:r>
            <w:proofErr w:type="spellEnd"/>
            <w:r w:rsidRPr="006D0A80">
              <w:rPr>
                <w:rFonts w:ascii="Arial" w:eastAsia="Calibri" w:hAnsi="Arial" w:cs="Arial"/>
                <w:shd w:val="clear" w:color="auto" w:fill="FFFFFF"/>
              </w:rPr>
              <w:t xml:space="preserve">, О. Н. </w:t>
            </w:r>
            <w:proofErr w:type="spellStart"/>
            <w:r w:rsidRPr="006D0A80">
              <w:rPr>
                <w:rFonts w:ascii="Arial" w:eastAsia="Calibri" w:hAnsi="Arial" w:cs="Arial"/>
                <w:shd w:val="clear" w:color="auto" w:fill="FFFFFF"/>
              </w:rPr>
              <w:t>Томюк</w:t>
            </w:r>
            <w:proofErr w:type="spellEnd"/>
            <w:r w:rsidRPr="006D0A80">
              <w:rPr>
                <w:rFonts w:ascii="Arial" w:eastAsia="Calibri" w:hAnsi="Arial" w:cs="Arial"/>
                <w:shd w:val="clear" w:color="auto" w:fill="FFFFFF"/>
              </w:rPr>
              <w:t xml:space="preserve">, Е. П. Стародубцева, Л. Д. </w:t>
            </w:r>
            <w:proofErr w:type="spellStart"/>
            <w:r w:rsidRPr="006D0A80">
              <w:rPr>
                <w:rFonts w:ascii="Arial" w:eastAsia="Calibri" w:hAnsi="Arial" w:cs="Arial"/>
                <w:shd w:val="clear" w:color="auto" w:fill="FFFFFF"/>
              </w:rPr>
              <w:t>Ламберов</w:t>
            </w:r>
            <w:proofErr w:type="spellEnd"/>
            <w:r w:rsidRPr="006D0A80">
              <w:rPr>
                <w:rFonts w:ascii="Arial" w:eastAsia="Calibri" w:hAnsi="Arial" w:cs="Arial"/>
                <w:shd w:val="clear" w:color="auto" w:fill="FFFFFF"/>
              </w:rPr>
              <w:t xml:space="preserve"> ; под ред. Н. В. </w:t>
            </w:r>
            <w:proofErr w:type="spellStart"/>
            <w:r w:rsidRPr="006D0A80">
              <w:rPr>
                <w:rFonts w:ascii="Arial" w:eastAsia="Calibri" w:hAnsi="Arial" w:cs="Arial"/>
                <w:shd w:val="clear" w:color="auto" w:fill="FFFFFF"/>
              </w:rPr>
              <w:t>Бряник</w:t>
            </w:r>
            <w:proofErr w:type="spellEnd"/>
            <w:r w:rsidRPr="006D0A80">
              <w:rPr>
                <w:rFonts w:ascii="Arial" w:eastAsia="Calibri" w:hAnsi="Arial" w:cs="Arial"/>
                <w:shd w:val="clear" w:color="auto" w:fill="FFFFFF"/>
              </w:rPr>
              <w:t xml:space="preserve">, О. Н. </w:t>
            </w:r>
            <w:proofErr w:type="spellStart"/>
            <w:r w:rsidRPr="006D0A80">
              <w:rPr>
                <w:rFonts w:ascii="Arial" w:eastAsia="Calibri" w:hAnsi="Arial" w:cs="Arial"/>
                <w:shd w:val="clear" w:color="auto" w:fill="FFFFFF"/>
              </w:rPr>
              <w:t>Томюк</w:t>
            </w:r>
            <w:proofErr w:type="spellEnd"/>
            <w:r w:rsidRPr="006D0A80">
              <w:rPr>
                <w:rFonts w:ascii="Arial" w:eastAsia="Calibri" w:hAnsi="Arial" w:cs="Arial"/>
                <w:shd w:val="clear" w:color="auto" w:fill="FFFFFF"/>
              </w:rPr>
              <w:t xml:space="preserve">. – </w:t>
            </w:r>
            <w:r w:rsidRPr="006D0A80">
              <w:rPr>
                <w:rFonts w:ascii="Arial" w:eastAsia="Calibri" w:hAnsi="Arial" w:cs="Arial"/>
                <w:shd w:val="clear" w:color="auto" w:fill="FFFFFF"/>
              </w:rPr>
              <w:lastRenderedPageBreak/>
              <w:t>Екатеринбург</w:t>
            </w:r>
            <w:proofErr w:type="gramStart"/>
            <w:r w:rsidRPr="006D0A80">
              <w:rPr>
                <w:rFonts w:ascii="Arial" w:eastAsia="Calibri" w:hAnsi="Arial" w:cs="Arial"/>
                <w:shd w:val="clear" w:color="auto" w:fill="FFFFFF"/>
              </w:rPr>
              <w:t xml:space="preserve"> :</w:t>
            </w:r>
            <w:proofErr w:type="gramEnd"/>
            <w:r w:rsidRPr="006D0A80">
              <w:rPr>
                <w:rFonts w:ascii="Arial" w:eastAsia="Calibri" w:hAnsi="Arial" w:cs="Arial"/>
                <w:shd w:val="clear" w:color="auto" w:fill="FFFFFF"/>
              </w:rPr>
              <w:t xml:space="preserve"> Изд-во Уральского университета, 2014. – 289 с. – </w:t>
            </w:r>
            <w:r w:rsidRPr="006D0A80">
              <w:rPr>
                <w:rFonts w:ascii="Arial" w:eastAsia="Calibri" w:hAnsi="Arial" w:cs="Arial"/>
                <w:shd w:val="clear" w:color="auto" w:fill="FFFFFF"/>
                <w:lang w:val="en-US"/>
              </w:rPr>
              <w:t>URL</w:t>
            </w:r>
            <w:r w:rsidRPr="006D0A80">
              <w:rPr>
                <w:rFonts w:ascii="Arial" w:eastAsia="Calibri" w:hAnsi="Arial" w:cs="Arial"/>
                <w:shd w:val="clear" w:color="auto" w:fill="FFFFFF"/>
              </w:rPr>
              <w:t>:</w:t>
            </w:r>
            <w:hyperlink r:id="rId44" w:history="1">
              <w:r w:rsidRPr="006D0A80">
                <w:rPr>
                  <w:rFonts w:ascii="Arial" w:eastAsia="Calibri" w:hAnsi="Arial" w:cs="Arial"/>
                  <w:lang w:val="en-US"/>
                </w:rPr>
                <w:t>http</w:t>
              </w:r>
              <w:r w:rsidRPr="006D0A80">
                <w:rPr>
                  <w:rFonts w:ascii="Arial" w:eastAsia="Calibri" w:hAnsi="Arial" w:cs="Arial"/>
                </w:rPr>
                <w:t>://</w:t>
              </w:r>
              <w:proofErr w:type="spellStart"/>
              <w:r w:rsidRPr="006D0A80">
                <w:rPr>
                  <w:rFonts w:ascii="Arial" w:eastAsia="Calibri" w:hAnsi="Arial" w:cs="Arial"/>
                  <w:lang w:val="en-US"/>
                </w:rPr>
                <w:t>biblioclub</w:t>
              </w:r>
              <w:proofErr w:type="spellEnd"/>
              <w:r w:rsidRPr="006D0A80">
                <w:rPr>
                  <w:rFonts w:ascii="Arial" w:eastAsia="Calibri" w:hAnsi="Arial" w:cs="Arial"/>
                </w:rPr>
                <w:t>.</w:t>
              </w:r>
              <w:proofErr w:type="spellStart"/>
              <w:r w:rsidRPr="006D0A80">
                <w:rPr>
                  <w:rFonts w:ascii="Arial" w:eastAsia="Calibri" w:hAnsi="Arial" w:cs="Arial"/>
                  <w:lang w:val="en-US"/>
                </w:rPr>
                <w:t>ru</w:t>
              </w:r>
              <w:proofErr w:type="spellEnd"/>
              <w:r w:rsidRPr="006D0A80">
                <w:rPr>
                  <w:rFonts w:ascii="Arial" w:eastAsia="Calibri" w:hAnsi="Arial" w:cs="Arial"/>
                </w:rPr>
                <w:t>/</w:t>
              </w:r>
              <w:r w:rsidRPr="006D0A80">
                <w:rPr>
                  <w:rFonts w:ascii="Arial" w:eastAsia="Calibri" w:hAnsi="Arial" w:cs="Arial"/>
                  <w:lang w:val="en-US"/>
                </w:rPr>
                <w:t>index</w:t>
              </w:r>
              <w:r w:rsidRPr="006D0A80">
                <w:rPr>
                  <w:rFonts w:ascii="Arial" w:eastAsia="Calibri" w:hAnsi="Arial" w:cs="Arial"/>
                </w:rPr>
                <w:t>.</w:t>
              </w:r>
              <w:proofErr w:type="spellStart"/>
              <w:r w:rsidRPr="006D0A80">
                <w:rPr>
                  <w:rFonts w:ascii="Arial" w:eastAsia="Calibri" w:hAnsi="Arial" w:cs="Arial"/>
                  <w:lang w:val="en-US"/>
                </w:rPr>
                <w:t>php</w:t>
              </w:r>
              <w:proofErr w:type="spellEnd"/>
              <w:r w:rsidRPr="006D0A80">
                <w:rPr>
                  <w:rFonts w:ascii="Arial" w:eastAsia="Calibri" w:hAnsi="Arial" w:cs="Arial"/>
                </w:rPr>
                <w:t>?</w:t>
              </w:r>
              <w:r w:rsidRPr="006D0A80">
                <w:rPr>
                  <w:rFonts w:ascii="Arial" w:eastAsia="Calibri" w:hAnsi="Arial" w:cs="Arial"/>
                  <w:lang w:val="en-US"/>
                </w:rPr>
                <w:t>page</w:t>
              </w:r>
              <w:r w:rsidRPr="006D0A80">
                <w:rPr>
                  <w:rFonts w:ascii="Arial" w:eastAsia="Calibri" w:hAnsi="Arial" w:cs="Arial"/>
                </w:rPr>
                <w:t>=</w:t>
              </w:r>
              <w:r w:rsidRPr="006D0A80">
                <w:rPr>
                  <w:rFonts w:ascii="Arial" w:eastAsia="Calibri" w:hAnsi="Arial" w:cs="Arial"/>
                  <w:lang w:val="en-US"/>
                </w:rPr>
                <w:t>book</w:t>
              </w:r>
              <w:r w:rsidRPr="006D0A80">
                <w:rPr>
                  <w:rFonts w:ascii="Arial" w:eastAsia="Calibri" w:hAnsi="Arial" w:cs="Arial"/>
                </w:rPr>
                <w:t>&amp;</w:t>
              </w:r>
              <w:r w:rsidRPr="006D0A80">
                <w:rPr>
                  <w:rFonts w:ascii="Arial" w:eastAsia="Calibri" w:hAnsi="Arial" w:cs="Arial"/>
                  <w:lang w:val="en-US"/>
                </w:rPr>
                <w:t>id</w:t>
              </w:r>
              <w:r w:rsidRPr="006D0A80">
                <w:rPr>
                  <w:rFonts w:ascii="Arial" w:eastAsia="Calibri" w:hAnsi="Arial" w:cs="Arial"/>
                </w:rPr>
                <w:t>=275721</w:t>
              </w:r>
            </w:hyperlink>
            <w:r w:rsidRPr="006D0A80">
              <w:rPr>
                <w:rFonts w:ascii="Arial" w:eastAsia="Calibri" w:hAnsi="Arial" w:cs="Arial"/>
                <w:shd w:val="clear" w:color="auto" w:fill="FFFFFF"/>
              </w:rPr>
              <w:t>.</w:t>
            </w:r>
          </w:p>
        </w:tc>
      </w:tr>
      <w:tr w:rsidR="006D0A80" w:rsidRPr="006D0A80" w:rsidTr="00396D8F">
        <w:trPr>
          <w:trHeight w:val="116"/>
          <w:jc w:val="center"/>
        </w:trPr>
        <w:tc>
          <w:tcPr>
            <w:tcW w:w="829" w:type="dxa"/>
            <w:vAlign w:val="center"/>
          </w:tcPr>
          <w:p w:rsidR="006D0A80" w:rsidRPr="006D0A80" w:rsidRDefault="006D0A80" w:rsidP="006D0A80">
            <w:pPr>
              <w:spacing w:after="0" w:line="240" w:lineRule="auto"/>
              <w:jc w:val="center"/>
              <w:rPr>
                <w:rFonts w:ascii="Arial" w:eastAsia="Calibri" w:hAnsi="Arial" w:cs="Arial"/>
                <w:lang w:eastAsia="ru-RU"/>
              </w:rPr>
            </w:pPr>
            <w:r w:rsidRPr="006D0A80">
              <w:rPr>
                <w:rFonts w:ascii="Arial" w:eastAsia="Calibri" w:hAnsi="Arial" w:cs="Arial"/>
                <w:lang w:eastAsia="ru-RU"/>
              </w:rPr>
              <w:lastRenderedPageBreak/>
              <w:t>2</w:t>
            </w:r>
          </w:p>
        </w:tc>
        <w:tc>
          <w:tcPr>
            <w:tcW w:w="8742" w:type="dxa"/>
            <w:shd w:val="clear" w:color="auto" w:fill="auto"/>
            <w:vAlign w:val="center"/>
          </w:tcPr>
          <w:p w:rsidR="006D0A80" w:rsidRPr="006D0A80" w:rsidRDefault="006D0A80" w:rsidP="006D0A80">
            <w:pPr>
              <w:spacing w:after="0" w:line="240" w:lineRule="auto"/>
              <w:jc w:val="both"/>
              <w:rPr>
                <w:rFonts w:ascii="Arial" w:eastAsia="Calibri" w:hAnsi="Arial" w:cs="Arial"/>
                <w:lang w:eastAsia="ru-RU"/>
              </w:rPr>
            </w:pPr>
            <w:r w:rsidRPr="006D0A80">
              <w:rPr>
                <w:rFonts w:ascii="Arial" w:eastAsia="Calibri" w:hAnsi="Arial" w:cs="Arial"/>
                <w:bCs/>
              </w:rPr>
              <w:t>Жаров С.Н. История и философия науки [Электронный ресурс] : учебно-методическое пособие для подготовки к кандидатскому экзамену аспирантов и соискателей естественно-научных специальностей /С.Н. Жаров, Е. Н. Ищенко ; Воронеж</w:t>
            </w:r>
            <w:proofErr w:type="gramStart"/>
            <w:r w:rsidRPr="006D0A80">
              <w:rPr>
                <w:rFonts w:ascii="Arial" w:eastAsia="Calibri" w:hAnsi="Arial" w:cs="Arial"/>
                <w:bCs/>
              </w:rPr>
              <w:t>.</w:t>
            </w:r>
            <w:proofErr w:type="gramEnd"/>
            <w:r w:rsidRPr="006D0A80">
              <w:rPr>
                <w:rFonts w:ascii="Arial" w:eastAsia="Calibri" w:hAnsi="Arial" w:cs="Arial"/>
                <w:bCs/>
              </w:rPr>
              <w:t xml:space="preserve"> </w:t>
            </w:r>
            <w:proofErr w:type="gramStart"/>
            <w:r w:rsidRPr="006D0A80">
              <w:rPr>
                <w:rFonts w:ascii="Arial" w:eastAsia="Calibri" w:hAnsi="Arial" w:cs="Arial"/>
                <w:bCs/>
              </w:rPr>
              <w:t>г</w:t>
            </w:r>
            <w:proofErr w:type="gramEnd"/>
            <w:r w:rsidRPr="006D0A80">
              <w:rPr>
                <w:rFonts w:ascii="Arial" w:eastAsia="Calibri" w:hAnsi="Arial" w:cs="Arial"/>
                <w:bCs/>
              </w:rPr>
              <w:t>ос. ун-т. –   Электрон</w:t>
            </w:r>
            <w:proofErr w:type="gramStart"/>
            <w:r w:rsidRPr="006D0A80">
              <w:rPr>
                <w:rFonts w:ascii="Arial" w:eastAsia="Calibri" w:hAnsi="Arial" w:cs="Arial"/>
                <w:bCs/>
              </w:rPr>
              <w:t>.</w:t>
            </w:r>
            <w:proofErr w:type="gramEnd"/>
            <w:r w:rsidRPr="006D0A80">
              <w:rPr>
                <w:rFonts w:ascii="Arial" w:eastAsia="Calibri" w:hAnsi="Arial" w:cs="Arial"/>
                <w:bCs/>
              </w:rPr>
              <w:t xml:space="preserve"> </w:t>
            </w:r>
            <w:proofErr w:type="gramStart"/>
            <w:r w:rsidRPr="006D0A80">
              <w:rPr>
                <w:rFonts w:ascii="Arial" w:eastAsia="Calibri" w:hAnsi="Arial" w:cs="Arial"/>
                <w:bCs/>
              </w:rPr>
              <w:t>т</w:t>
            </w:r>
            <w:proofErr w:type="gramEnd"/>
            <w:r w:rsidRPr="006D0A80">
              <w:rPr>
                <w:rFonts w:ascii="Arial" w:eastAsia="Calibri" w:hAnsi="Arial" w:cs="Arial"/>
                <w:bCs/>
              </w:rPr>
              <w:t>екстовые дан. – Воронеж</w:t>
            </w:r>
            <w:proofErr w:type="gramStart"/>
            <w:r w:rsidRPr="006D0A80">
              <w:rPr>
                <w:rFonts w:ascii="Arial" w:eastAsia="Calibri" w:hAnsi="Arial" w:cs="Arial"/>
                <w:bCs/>
              </w:rPr>
              <w:t xml:space="preserve"> :</w:t>
            </w:r>
            <w:proofErr w:type="gramEnd"/>
            <w:r w:rsidRPr="006D0A80">
              <w:rPr>
                <w:rFonts w:ascii="Arial" w:eastAsia="Calibri" w:hAnsi="Arial" w:cs="Arial"/>
                <w:bCs/>
              </w:rPr>
              <w:t xml:space="preserve"> Изд. дом ВГУ, 2022. – 70 с.</w:t>
            </w:r>
          </w:p>
        </w:tc>
      </w:tr>
      <w:tr w:rsidR="006D0A80" w:rsidRPr="006D0A80" w:rsidTr="00396D8F">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rsidR="006D0A80" w:rsidRPr="006D0A80" w:rsidRDefault="006D0A80" w:rsidP="006D0A80">
            <w:pPr>
              <w:spacing w:after="0" w:line="240" w:lineRule="auto"/>
              <w:jc w:val="center"/>
              <w:rPr>
                <w:rFonts w:ascii="Arial" w:eastAsia="Calibri" w:hAnsi="Arial" w:cs="Arial"/>
                <w:lang w:eastAsia="ru-RU"/>
              </w:rPr>
            </w:pPr>
            <w:r w:rsidRPr="006D0A80">
              <w:rPr>
                <w:rFonts w:ascii="Arial" w:eastAsia="Calibri" w:hAnsi="Arial" w:cs="Arial"/>
                <w:lang w:eastAsia="ru-RU"/>
              </w:rPr>
              <w:t>3</w:t>
            </w:r>
          </w:p>
        </w:tc>
        <w:tc>
          <w:tcPr>
            <w:tcW w:w="8742" w:type="dxa"/>
            <w:tcBorders>
              <w:top w:val="single" w:sz="4" w:space="0" w:color="auto"/>
              <w:left w:val="single" w:sz="4" w:space="0" w:color="auto"/>
              <w:bottom w:val="single" w:sz="4" w:space="0" w:color="auto"/>
              <w:right w:val="single" w:sz="4" w:space="0" w:color="auto"/>
            </w:tcBorders>
            <w:shd w:val="clear" w:color="auto" w:fill="auto"/>
            <w:vAlign w:val="center"/>
          </w:tcPr>
          <w:p w:rsidR="006D0A80" w:rsidRPr="006D0A80" w:rsidRDefault="006D0A80" w:rsidP="006D0A80">
            <w:pPr>
              <w:spacing w:after="0" w:line="240" w:lineRule="auto"/>
              <w:rPr>
                <w:rFonts w:ascii="Arial" w:eastAsia="Calibri" w:hAnsi="Arial" w:cs="Arial"/>
                <w:bCs/>
              </w:rPr>
            </w:pPr>
            <w:r w:rsidRPr="006D0A80">
              <w:rPr>
                <w:rFonts w:ascii="Arial" w:eastAsia="Calibri" w:hAnsi="Arial" w:cs="Arial"/>
              </w:rPr>
              <w:t xml:space="preserve">Электронный курс «История и философия науки». – </w:t>
            </w:r>
            <w:hyperlink r:id="rId45" w:history="1">
              <w:proofErr w:type="gramStart"/>
              <w:r w:rsidRPr="006D0A80">
                <w:rPr>
                  <w:rFonts w:ascii="Arial" w:eastAsia="Calibri" w:hAnsi="Arial" w:cs="Arial"/>
                </w:rPr>
                <w:t>URL:https://edu.vsu.ru/course/view.php?id=</w:t>
              </w:r>
            </w:hyperlink>
            <w:r w:rsidRPr="006D0A80">
              <w:rPr>
                <w:rFonts w:ascii="Arial" w:eastAsia="Calibri" w:hAnsi="Arial" w:cs="Arial"/>
              </w:rPr>
              <w:t>9844 (</w:t>
            </w:r>
            <w:r w:rsidRPr="006D0A80">
              <w:rPr>
                <w:rFonts w:ascii="Arial" w:eastAsia="Calibri" w:hAnsi="Arial" w:cs="Arial"/>
                <w:iCs/>
              </w:rPr>
              <w:t>портал «Электронный университет ВГУ».</w:t>
            </w:r>
            <w:proofErr w:type="gramEnd"/>
            <w:r w:rsidRPr="006D0A80">
              <w:rPr>
                <w:rFonts w:ascii="Arial" w:eastAsia="Calibri" w:hAnsi="Arial" w:cs="Arial"/>
                <w:iCs/>
              </w:rPr>
              <w:t xml:space="preserve"> – </w:t>
            </w:r>
            <w:proofErr w:type="spellStart"/>
            <w:r w:rsidRPr="006D0A80">
              <w:rPr>
                <w:rFonts w:ascii="Arial" w:eastAsia="Calibri" w:hAnsi="Arial" w:cs="Arial"/>
                <w:iCs/>
              </w:rPr>
              <w:t>Moodle:</w:t>
            </w:r>
            <w:hyperlink r:id="rId46" w:history="1">
              <w:proofErr w:type="gramStart"/>
              <w:r w:rsidRPr="006D0A80">
                <w:rPr>
                  <w:rFonts w:ascii="Arial" w:eastAsia="Calibri" w:hAnsi="Arial" w:cs="Arial"/>
                </w:rPr>
                <w:t>URL:http</w:t>
              </w:r>
              <w:proofErr w:type="spellEnd"/>
              <w:r w:rsidRPr="006D0A80">
                <w:rPr>
                  <w:rFonts w:ascii="Arial" w:eastAsia="Calibri" w:hAnsi="Arial" w:cs="Arial"/>
                </w:rPr>
                <w:t>://</w:t>
              </w:r>
              <w:proofErr w:type="spellStart"/>
              <w:r w:rsidRPr="006D0A80">
                <w:rPr>
                  <w:rFonts w:ascii="Arial" w:eastAsia="Calibri" w:hAnsi="Arial" w:cs="Arial"/>
                </w:rPr>
                <w:t>www</w:t>
              </w:r>
              <w:proofErr w:type="spellEnd"/>
              <w:r w:rsidRPr="006D0A80">
                <w:rPr>
                  <w:rFonts w:ascii="Arial" w:eastAsia="Calibri" w:hAnsi="Arial" w:cs="Arial"/>
                </w:rPr>
                <w:t>.</w:t>
              </w:r>
              <w:proofErr w:type="spellStart"/>
              <w:r w:rsidRPr="006D0A80">
                <w:rPr>
                  <w:rFonts w:ascii="Arial" w:eastAsia="Calibri" w:hAnsi="Arial" w:cs="Arial"/>
                  <w:lang w:val="en-US"/>
                </w:rPr>
                <w:t>edu</w:t>
              </w:r>
              <w:proofErr w:type="spellEnd"/>
              <w:r w:rsidRPr="006D0A80">
                <w:rPr>
                  <w:rFonts w:ascii="Arial" w:eastAsia="Calibri" w:hAnsi="Arial" w:cs="Arial"/>
                </w:rPr>
                <w:t>.vsu.ru/</w:t>
              </w:r>
            </w:hyperlink>
            <w:r w:rsidRPr="006D0A80">
              <w:rPr>
                <w:rFonts w:ascii="Arial" w:eastAsia="Calibri" w:hAnsi="Arial" w:cs="Arial"/>
              </w:rPr>
              <w:t>)</w:t>
            </w:r>
            <w:proofErr w:type="gramEnd"/>
          </w:p>
        </w:tc>
      </w:tr>
    </w:tbl>
    <w:p w:rsidR="006D0A80" w:rsidRPr="006D0A80" w:rsidRDefault="006D0A80" w:rsidP="006D0A80">
      <w:pPr>
        <w:spacing w:after="0" w:line="240" w:lineRule="auto"/>
        <w:jc w:val="both"/>
        <w:rPr>
          <w:rFonts w:ascii="Arial" w:eastAsia="Times New Roman" w:hAnsi="Arial" w:cs="Arial"/>
          <w:b/>
          <w:bCs/>
          <w:sz w:val="24"/>
          <w:szCs w:val="24"/>
          <w:lang w:eastAsia="ru-RU"/>
        </w:rPr>
      </w:pPr>
    </w:p>
    <w:p w:rsidR="006D0A80" w:rsidRPr="006D0A80" w:rsidRDefault="006D0A80" w:rsidP="006D0A80">
      <w:pPr>
        <w:spacing w:after="0" w:line="240" w:lineRule="auto"/>
        <w:jc w:val="both"/>
        <w:rPr>
          <w:rFonts w:ascii="Arial" w:eastAsia="Times New Roman" w:hAnsi="Arial" w:cs="Arial"/>
          <w:b/>
          <w:sz w:val="24"/>
          <w:szCs w:val="24"/>
          <w:lang w:eastAsia="ru-RU"/>
        </w:rPr>
      </w:pPr>
      <w:r w:rsidRPr="006D0A80">
        <w:rPr>
          <w:rFonts w:ascii="Arial" w:eastAsia="Times New Roman" w:hAnsi="Arial" w:cs="Arial"/>
          <w:b/>
          <w:sz w:val="24"/>
          <w:szCs w:val="24"/>
          <w:lang w:eastAsia="ru-RU"/>
        </w:rPr>
        <w:t>17. Информационные технологии, используемые для реализации учебной дисциплины, включая программное обеспечение и информационно-справочные системы</w:t>
      </w:r>
    </w:p>
    <w:p w:rsidR="006D0A80" w:rsidRPr="006D0A80" w:rsidRDefault="006D0A80" w:rsidP="006D0A80">
      <w:pPr>
        <w:autoSpaceDE w:val="0"/>
        <w:autoSpaceDN w:val="0"/>
        <w:adjustRightInd w:val="0"/>
        <w:spacing w:after="0" w:line="240" w:lineRule="auto"/>
        <w:ind w:firstLine="709"/>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rsidRPr="006D0A80">
        <w:rPr>
          <w:rFonts w:ascii="Arial" w:eastAsia="Times New Roman" w:hAnsi="Arial" w:cs="Arial"/>
          <w:sz w:val="24"/>
          <w:szCs w:val="24"/>
          <w:lang w:eastAsia="ru-RU"/>
        </w:rPr>
        <w:t>межпредметных</w:t>
      </w:r>
      <w:proofErr w:type="spellEnd"/>
      <w:r w:rsidRPr="006D0A80">
        <w:rPr>
          <w:rFonts w:ascii="Arial" w:eastAsia="Times New Roman" w:hAnsi="Arial" w:cs="Arial"/>
          <w:sz w:val="24"/>
          <w:szCs w:val="24"/>
          <w:lang w:eastAsia="ru-RU"/>
        </w:rPr>
        <w:t xml:space="preserve">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w:t>
      </w:r>
      <w:proofErr w:type="gramStart"/>
      <w:r w:rsidRPr="006D0A80">
        <w:rPr>
          <w:rFonts w:ascii="Arial" w:eastAsia="Times New Roman" w:hAnsi="Arial" w:cs="Arial"/>
          <w:sz w:val="24"/>
          <w:szCs w:val="24"/>
          <w:lang w:eastAsia="ru-RU"/>
        </w:rPr>
        <w:t>вводная</w:t>
      </w:r>
      <w:proofErr w:type="gramEnd"/>
      <w:r w:rsidRPr="006D0A80">
        <w:rPr>
          <w:rFonts w:ascii="Arial" w:eastAsia="Times New Roman" w:hAnsi="Arial" w:cs="Arial"/>
          <w:sz w:val="24"/>
          <w:szCs w:val="24"/>
          <w:lang w:eastAsia="ru-RU"/>
        </w:rPr>
        <w:t>, обзорная, информационная, проблемная). На занятиях используются следующие интерактивные формы: групповое обсуждение, «мозговой штурм» и др.</w:t>
      </w:r>
    </w:p>
    <w:p w:rsidR="006D0A80" w:rsidRPr="006D0A80" w:rsidRDefault="006D0A80" w:rsidP="006D0A80">
      <w:pPr>
        <w:spacing w:after="0" w:line="240" w:lineRule="auto"/>
        <w:ind w:firstLine="709"/>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Применяются электронное </w:t>
      </w:r>
      <w:proofErr w:type="gramStart"/>
      <w:r w:rsidRPr="006D0A80">
        <w:rPr>
          <w:rFonts w:ascii="Arial" w:eastAsia="Times New Roman" w:hAnsi="Arial" w:cs="Arial"/>
          <w:sz w:val="24"/>
          <w:szCs w:val="24"/>
          <w:lang w:eastAsia="ru-RU"/>
        </w:rPr>
        <w:t>обучение</w:t>
      </w:r>
      <w:proofErr w:type="gramEnd"/>
      <w:r w:rsidRPr="006D0A80">
        <w:rPr>
          <w:rFonts w:ascii="Arial" w:eastAsia="Times New Roman" w:hAnsi="Arial" w:cs="Arial"/>
          <w:sz w:val="24"/>
          <w:szCs w:val="24"/>
          <w:lang w:eastAsia="ru-RU"/>
        </w:rPr>
        <w:t xml:space="preserve"> и дистанционные образовательные технологии в части освоения материала лекционных и самостоятельной работы по отдельным разделам дисциплины. Обучающиеся используют электронные ресурсы портала «Электронный университет ВГУ» – </w:t>
      </w:r>
      <w:proofErr w:type="spellStart"/>
      <w:r w:rsidRPr="006D0A80">
        <w:rPr>
          <w:rFonts w:ascii="Arial" w:eastAsia="Times New Roman" w:hAnsi="Arial" w:cs="Arial"/>
          <w:sz w:val="24"/>
          <w:szCs w:val="24"/>
          <w:lang w:eastAsia="ru-RU"/>
        </w:rPr>
        <w:t>Moodle</w:t>
      </w:r>
      <w:proofErr w:type="spellEnd"/>
      <w:r w:rsidRPr="006D0A80">
        <w:rPr>
          <w:rFonts w:ascii="Arial" w:eastAsia="Times New Roman" w:hAnsi="Arial" w:cs="Arial"/>
          <w:sz w:val="24"/>
          <w:szCs w:val="24"/>
          <w:lang w:eastAsia="ru-RU"/>
        </w:rPr>
        <w:t>: URL</w:t>
      </w:r>
      <w:r w:rsidRPr="006D0A80">
        <w:rPr>
          <w:rFonts w:ascii="Arial" w:eastAsia="Times New Roman" w:hAnsi="Arial" w:cs="Arial"/>
          <w:i/>
          <w:sz w:val="20"/>
          <w:szCs w:val="20"/>
          <w:lang w:eastAsia="ru-RU"/>
        </w:rPr>
        <w:t xml:space="preserve">, </w:t>
      </w:r>
      <w:r w:rsidRPr="006D0A80">
        <w:rPr>
          <w:rFonts w:ascii="Arial" w:eastAsia="Times New Roman" w:hAnsi="Arial" w:cs="Arial"/>
          <w:sz w:val="24"/>
          <w:szCs w:val="24"/>
          <w:lang w:eastAsia="ru-RU"/>
        </w:rPr>
        <w:t>http://www.edu.vsu.ru/, а именно Электронный курс «История и философии науки» (URL:</w:t>
      </w:r>
      <w:hyperlink r:id="rId47" w:history="1">
        <w:r w:rsidRPr="006D0A80">
          <w:rPr>
            <w:rFonts w:ascii="Arial" w:eastAsia="Times New Roman" w:hAnsi="Arial" w:cs="Arial"/>
            <w:sz w:val="24"/>
            <w:szCs w:val="24"/>
            <w:lang w:eastAsia="ru-RU"/>
          </w:rPr>
          <w:t>https://edu.vsu.ru/course/view.php?id=9844</w:t>
        </w:r>
      </w:hyperlink>
      <w:r w:rsidRPr="006D0A80">
        <w:rPr>
          <w:rFonts w:ascii="Arial" w:eastAsia="Times New Roman" w:hAnsi="Arial" w:cs="Arial"/>
          <w:sz w:val="24"/>
          <w:szCs w:val="24"/>
          <w:lang w:eastAsia="ru-RU"/>
        </w:rPr>
        <w:t>).</w:t>
      </w:r>
    </w:p>
    <w:p w:rsidR="006D0A80" w:rsidRPr="006D0A80" w:rsidRDefault="006D0A80" w:rsidP="006D0A80">
      <w:pPr>
        <w:spacing w:after="0" w:line="240" w:lineRule="auto"/>
        <w:ind w:firstLine="720"/>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rsidR="006D0A80" w:rsidRPr="006D0A80" w:rsidRDefault="006D0A80" w:rsidP="006D0A80">
      <w:pPr>
        <w:spacing w:after="0" w:line="240" w:lineRule="auto"/>
        <w:ind w:firstLine="720"/>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Неисключительная лицензия </w:t>
      </w:r>
      <w:proofErr w:type="gramStart"/>
      <w:r w:rsidRPr="006D0A80">
        <w:rPr>
          <w:rFonts w:ascii="Arial" w:eastAsia="Times New Roman" w:hAnsi="Arial" w:cs="Arial"/>
          <w:sz w:val="24"/>
          <w:szCs w:val="24"/>
          <w:lang w:eastAsia="ru-RU"/>
        </w:rPr>
        <w:t>на</w:t>
      </w:r>
      <w:proofErr w:type="gramEnd"/>
      <w:r w:rsidRPr="006D0A80">
        <w:rPr>
          <w:rFonts w:ascii="Arial" w:eastAsia="Times New Roman" w:hAnsi="Arial" w:cs="Arial"/>
          <w:sz w:val="24"/>
          <w:szCs w:val="24"/>
          <w:lang w:eastAsia="ru-RU"/>
        </w:rPr>
        <w:t xml:space="preserve"> ПО </w:t>
      </w:r>
      <w:r w:rsidRPr="006D0A80">
        <w:rPr>
          <w:rFonts w:ascii="Arial" w:eastAsia="Times New Roman" w:hAnsi="Arial" w:cs="Arial"/>
          <w:sz w:val="24"/>
          <w:szCs w:val="24"/>
          <w:lang w:val="en-US" w:eastAsia="ru-RU"/>
        </w:rPr>
        <w:t>Microsoft</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en-US" w:eastAsia="ru-RU"/>
        </w:rPr>
        <w:t>Office</w:t>
      </w:r>
      <w:r w:rsidRPr="006D0A80">
        <w:rPr>
          <w:rFonts w:ascii="Arial" w:eastAsia="Times New Roman" w:hAnsi="Arial" w:cs="Arial"/>
          <w:sz w:val="24"/>
          <w:szCs w:val="24"/>
          <w:lang w:eastAsia="ru-RU"/>
        </w:rPr>
        <w:t xml:space="preserve"> </w:t>
      </w:r>
      <w:proofErr w:type="spellStart"/>
      <w:r w:rsidRPr="006D0A80">
        <w:rPr>
          <w:rFonts w:ascii="Arial" w:eastAsia="Times New Roman" w:hAnsi="Arial" w:cs="Arial"/>
          <w:sz w:val="24"/>
          <w:szCs w:val="24"/>
          <w:lang w:val="en-US" w:eastAsia="ru-RU"/>
        </w:rPr>
        <w:t>ProPlus</w:t>
      </w:r>
      <w:proofErr w:type="spellEnd"/>
      <w:r w:rsidRPr="006D0A80">
        <w:rPr>
          <w:rFonts w:ascii="Arial" w:eastAsia="Times New Roman" w:hAnsi="Arial" w:cs="Arial"/>
          <w:sz w:val="24"/>
          <w:szCs w:val="24"/>
          <w:lang w:eastAsia="ru-RU"/>
        </w:rPr>
        <w:t xml:space="preserve"> 2019 </w:t>
      </w:r>
      <w:r w:rsidRPr="006D0A80">
        <w:rPr>
          <w:rFonts w:ascii="Arial" w:eastAsia="Times New Roman" w:hAnsi="Arial" w:cs="Arial"/>
          <w:sz w:val="24"/>
          <w:szCs w:val="24"/>
          <w:lang w:val="en-US" w:eastAsia="ru-RU"/>
        </w:rPr>
        <w:t>RUS</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en-US" w:eastAsia="ru-RU"/>
        </w:rPr>
        <w:t>OLP</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en-US" w:eastAsia="ru-RU"/>
        </w:rPr>
        <w:t>NL</w:t>
      </w:r>
      <w:r w:rsidRPr="006D0A80">
        <w:rPr>
          <w:rFonts w:ascii="Arial" w:eastAsia="Times New Roman" w:hAnsi="Arial" w:cs="Arial"/>
          <w:sz w:val="24"/>
          <w:szCs w:val="24"/>
          <w:lang w:eastAsia="ru-RU"/>
        </w:rPr>
        <w:t xml:space="preserve"> </w:t>
      </w:r>
      <w:proofErr w:type="spellStart"/>
      <w:r w:rsidRPr="006D0A80">
        <w:rPr>
          <w:rFonts w:ascii="Arial" w:eastAsia="Times New Roman" w:hAnsi="Arial" w:cs="Arial"/>
          <w:sz w:val="24"/>
          <w:szCs w:val="24"/>
          <w:lang w:val="en-US" w:eastAsia="ru-RU"/>
        </w:rPr>
        <w:t>Acdmc</w:t>
      </w:r>
      <w:proofErr w:type="spellEnd"/>
      <w:r w:rsidRPr="006D0A80">
        <w:rPr>
          <w:rFonts w:ascii="Arial" w:eastAsia="Times New Roman" w:hAnsi="Arial" w:cs="Arial"/>
          <w:sz w:val="24"/>
          <w:szCs w:val="24"/>
          <w:lang w:eastAsia="ru-RU"/>
        </w:rPr>
        <w:t>. Договор №3010-16/24-19 от 01.04.2019 с ООО «</w:t>
      </w:r>
      <w:proofErr w:type="spellStart"/>
      <w:r w:rsidRPr="006D0A80">
        <w:rPr>
          <w:rFonts w:ascii="Arial" w:eastAsia="Times New Roman" w:hAnsi="Arial" w:cs="Arial"/>
          <w:sz w:val="24"/>
          <w:szCs w:val="24"/>
          <w:lang w:eastAsia="ru-RU"/>
        </w:rPr>
        <w:t>БалансСофт</w:t>
      </w:r>
      <w:proofErr w:type="spellEnd"/>
      <w:r w:rsidRPr="006D0A80">
        <w:rPr>
          <w:rFonts w:ascii="Arial" w:eastAsia="Times New Roman" w:hAnsi="Arial" w:cs="Arial"/>
          <w:sz w:val="24"/>
          <w:szCs w:val="24"/>
          <w:lang w:eastAsia="ru-RU"/>
        </w:rPr>
        <w:t xml:space="preserve"> Проекты» (Ульяновск); бессрочный.</w:t>
      </w:r>
    </w:p>
    <w:p w:rsidR="006D0A80" w:rsidRPr="006D0A80" w:rsidRDefault="006D0A80" w:rsidP="006D0A80">
      <w:pPr>
        <w:spacing w:after="0" w:line="240" w:lineRule="auto"/>
        <w:ind w:firstLine="720"/>
        <w:jc w:val="both"/>
        <w:rPr>
          <w:rFonts w:ascii="Arial" w:eastAsia="Times New Roman" w:hAnsi="Arial" w:cs="Arial"/>
          <w:sz w:val="24"/>
          <w:szCs w:val="24"/>
          <w:lang w:eastAsia="ru-RU"/>
        </w:rPr>
      </w:pPr>
      <w:proofErr w:type="spellStart"/>
      <w:proofErr w:type="gramStart"/>
      <w:r w:rsidRPr="006D0A80">
        <w:rPr>
          <w:rFonts w:ascii="Arial" w:eastAsia="Times New Roman" w:hAnsi="Arial" w:cs="Arial"/>
          <w:sz w:val="24"/>
          <w:szCs w:val="24"/>
          <w:lang w:val="en-US" w:eastAsia="ru-RU"/>
        </w:rPr>
        <w:t>WinPro</w:t>
      </w:r>
      <w:proofErr w:type="spellEnd"/>
      <w:r w:rsidRPr="006D0A80">
        <w:rPr>
          <w:rFonts w:ascii="Arial" w:eastAsia="Times New Roman" w:hAnsi="Arial" w:cs="Arial"/>
          <w:sz w:val="24"/>
          <w:szCs w:val="24"/>
          <w:lang w:eastAsia="ru-RU"/>
        </w:rPr>
        <w:t xml:space="preserve"> 8 </w:t>
      </w:r>
      <w:r w:rsidRPr="006D0A80">
        <w:rPr>
          <w:rFonts w:ascii="Arial" w:eastAsia="Times New Roman" w:hAnsi="Arial" w:cs="Arial"/>
          <w:sz w:val="24"/>
          <w:szCs w:val="24"/>
          <w:lang w:val="en-US" w:eastAsia="ru-RU"/>
        </w:rPr>
        <w:t>RUS</w:t>
      </w:r>
      <w:r w:rsidRPr="006D0A80">
        <w:rPr>
          <w:rFonts w:ascii="Arial" w:eastAsia="Times New Roman" w:hAnsi="Arial" w:cs="Arial"/>
          <w:sz w:val="24"/>
          <w:szCs w:val="24"/>
          <w:lang w:eastAsia="ru-RU"/>
        </w:rPr>
        <w:t xml:space="preserve"> </w:t>
      </w:r>
      <w:proofErr w:type="spellStart"/>
      <w:r w:rsidRPr="006D0A80">
        <w:rPr>
          <w:rFonts w:ascii="Arial" w:eastAsia="Times New Roman" w:hAnsi="Arial" w:cs="Arial"/>
          <w:sz w:val="24"/>
          <w:szCs w:val="24"/>
          <w:lang w:val="en-US" w:eastAsia="ru-RU"/>
        </w:rPr>
        <w:t>Upgrd</w:t>
      </w:r>
      <w:proofErr w:type="spellEnd"/>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en-US" w:eastAsia="ru-RU"/>
        </w:rPr>
        <w:t>OLP</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en-US" w:eastAsia="ru-RU"/>
        </w:rPr>
        <w:t>NL</w:t>
      </w:r>
      <w:r w:rsidRPr="006D0A80">
        <w:rPr>
          <w:rFonts w:ascii="Arial" w:eastAsia="Times New Roman" w:hAnsi="Arial" w:cs="Arial"/>
          <w:sz w:val="24"/>
          <w:szCs w:val="24"/>
          <w:lang w:eastAsia="ru-RU"/>
        </w:rPr>
        <w:t xml:space="preserve"> </w:t>
      </w:r>
      <w:proofErr w:type="spellStart"/>
      <w:r w:rsidRPr="006D0A80">
        <w:rPr>
          <w:rFonts w:ascii="Arial" w:eastAsia="Times New Roman" w:hAnsi="Arial" w:cs="Arial"/>
          <w:sz w:val="24"/>
          <w:szCs w:val="24"/>
          <w:lang w:val="en-US" w:eastAsia="ru-RU"/>
        </w:rPr>
        <w:t>Acdm</w:t>
      </w:r>
      <w:proofErr w:type="spellEnd"/>
      <w:r w:rsidRPr="006D0A80">
        <w:rPr>
          <w:rFonts w:ascii="Arial" w:eastAsia="Times New Roman" w:hAnsi="Arial" w:cs="Arial"/>
          <w:sz w:val="24"/>
          <w:szCs w:val="24"/>
          <w:lang w:eastAsia="ru-RU"/>
        </w:rPr>
        <w:t>.</w:t>
      </w:r>
      <w:proofErr w:type="gramEnd"/>
      <w:r w:rsidRPr="006D0A80">
        <w:rPr>
          <w:rFonts w:ascii="Arial" w:eastAsia="Times New Roman" w:hAnsi="Arial" w:cs="Arial"/>
          <w:sz w:val="24"/>
          <w:szCs w:val="24"/>
          <w:lang w:eastAsia="ru-RU"/>
        </w:rPr>
        <w:t xml:space="preserve"> Договор №3010-07/37-14 от 18.03.2014 с ООО «Перемена» (Воронеж); бессрочная лицензия.</w:t>
      </w:r>
    </w:p>
    <w:p w:rsidR="006D0A80" w:rsidRPr="006D0A80" w:rsidRDefault="006D0A80" w:rsidP="006D0A80">
      <w:pPr>
        <w:spacing w:after="0" w:line="240" w:lineRule="auto"/>
        <w:ind w:firstLine="720"/>
        <w:jc w:val="both"/>
        <w:rPr>
          <w:rFonts w:ascii="Arial" w:eastAsia="Times New Roman" w:hAnsi="Arial" w:cs="Arial"/>
          <w:b/>
          <w:bCs/>
          <w:sz w:val="24"/>
          <w:szCs w:val="24"/>
          <w:lang w:eastAsia="ru-RU"/>
        </w:rPr>
      </w:pPr>
      <w:r w:rsidRPr="006D0A80">
        <w:rPr>
          <w:rFonts w:ascii="Arial" w:eastAsia="Times New Roman" w:hAnsi="Arial" w:cs="Arial"/>
          <w:sz w:val="24"/>
          <w:szCs w:val="24"/>
          <w:lang w:eastAsia="ru-RU"/>
        </w:rPr>
        <w:t xml:space="preserve">Программы для ЭВМ </w:t>
      </w:r>
      <w:proofErr w:type="spellStart"/>
      <w:r w:rsidRPr="006D0A80">
        <w:rPr>
          <w:rFonts w:ascii="Arial" w:eastAsia="Times New Roman" w:hAnsi="Arial" w:cs="Arial"/>
          <w:sz w:val="24"/>
          <w:szCs w:val="24"/>
          <w:lang w:eastAsia="ru-RU"/>
        </w:rPr>
        <w:t>МойОфис</w:t>
      </w:r>
      <w:proofErr w:type="spellEnd"/>
      <w:r w:rsidRPr="006D0A80">
        <w:rPr>
          <w:rFonts w:ascii="Arial" w:eastAsia="Times New Roman" w:hAnsi="Arial" w:cs="Arial"/>
          <w:sz w:val="24"/>
          <w:szCs w:val="24"/>
          <w:lang w:eastAsia="ru-RU"/>
        </w:rPr>
        <w:t xml:space="preserve"> Частное Облако. Лицензия Корпоративная на пользователя для образовательных организаций. Договор №3010-15/972-18 от 08.11.2018 с АО «</w:t>
      </w:r>
      <w:proofErr w:type="spellStart"/>
      <w:r w:rsidRPr="006D0A80">
        <w:rPr>
          <w:rFonts w:ascii="Arial" w:eastAsia="Times New Roman" w:hAnsi="Arial" w:cs="Arial"/>
          <w:sz w:val="24"/>
          <w:szCs w:val="24"/>
          <w:lang w:eastAsia="ru-RU"/>
        </w:rPr>
        <w:t>СофтЛайн</w:t>
      </w:r>
      <w:proofErr w:type="spellEnd"/>
      <w:r w:rsidRPr="006D0A80">
        <w:rPr>
          <w:rFonts w:ascii="Arial" w:eastAsia="Times New Roman" w:hAnsi="Arial" w:cs="Arial"/>
          <w:sz w:val="24"/>
          <w:szCs w:val="24"/>
          <w:lang w:eastAsia="ru-RU"/>
        </w:rPr>
        <w:t xml:space="preserve"> Трейд» (Москва); лицензия бессрочная.</w:t>
      </w:r>
    </w:p>
    <w:p w:rsidR="006D0A80" w:rsidRPr="006D0A80" w:rsidRDefault="006D0A80" w:rsidP="006D0A80">
      <w:pPr>
        <w:spacing w:after="0" w:line="240" w:lineRule="auto"/>
        <w:ind w:firstLine="720"/>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Справочная правовая система «Консультант Плюс» для образования, версия сетевая. Договор о сотрудничестве №14-2000/</w:t>
      </w:r>
      <w:r w:rsidRPr="006D0A80">
        <w:rPr>
          <w:rFonts w:ascii="Arial" w:eastAsia="Times New Roman" w:hAnsi="Arial" w:cs="Arial"/>
          <w:sz w:val="24"/>
          <w:szCs w:val="24"/>
          <w:lang w:val="en-US" w:eastAsia="ru-RU"/>
        </w:rPr>
        <w:t>RD</w:t>
      </w:r>
      <w:r w:rsidRPr="006D0A80">
        <w:rPr>
          <w:rFonts w:ascii="Arial" w:eastAsia="Times New Roman" w:hAnsi="Arial" w:cs="Arial"/>
          <w:sz w:val="24"/>
          <w:szCs w:val="24"/>
          <w:lang w:eastAsia="ru-RU"/>
        </w:rPr>
        <w:t xml:space="preserve"> от 10.04.2000 с АО ИК «</w:t>
      </w:r>
      <w:proofErr w:type="spellStart"/>
      <w:r w:rsidRPr="006D0A80">
        <w:rPr>
          <w:rFonts w:ascii="Arial" w:eastAsia="Times New Roman" w:hAnsi="Arial" w:cs="Arial"/>
          <w:sz w:val="24"/>
          <w:szCs w:val="24"/>
          <w:lang w:eastAsia="ru-RU"/>
        </w:rPr>
        <w:t>Информсвязь</w:t>
      </w:r>
      <w:proofErr w:type="spellEnd"/>
      <w:r w:rsidRPr="006D0A80">
        <w:rPr>
          <w:rFonts w:ascii="Arial" w:eastAsia="Times New Roman" w:hAnsi="Arial" w:cs="Arial"/>
          <w:sz w:val="24"/>
          <w:szCs w:val="24"/>
          <w:lang w:eastAsia="ru-RU"/>
        </w:rPr>
        <w:t>-Черноземье» (Воронеж); бессрочный.</w:t>
      </w:r>
    </w:p>
    <w:p w:rsidR="006D0A80" w:rsidRPr="006D0A80" w:rsidRDefault="006D0A80" w:rsidP="006D0A80">
      <w:pPr>
        <w:spacing w:after="0" w:line="240" w:lineRule="auto"/>
        <w:ind w:firstLine="720"/>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6D0A80" w:rsidRPr="006D0A80" w:rsidRDefault="006D0A80" w:rsidP="006D0A80">
      <w:pPr>
        <w:spacing w:after="0" w:line="240" w:lineRule="auto"/>
        <w:jc w:val="both"/>
        <w:rPr>
          <w:rFonts w:ascii="Arial" w:eastAsia="Times New Roman" w:hAnsi="Arial" w:cs="Arial"/>
          <w:b/>
          <w:bCs/>
          <w:sz w:val="24"/>
          <w:szCs w:val="24"/>
          <w:lang w:eastAsia="ru-RU"/>
        </w:rPr>
      </w:pPr>
    </w:p>
    <w:p w:rsidR="006D0A80" w:rsidRPr="006D0A80" w:rsidRDefault="006D0A80" w:rsidP="006D0A80">
      <w:pPr>
        <w:spacing w:after="0" w:line="240" w:lineRule="auto"/>
        <w:jc w:val="both"/>
        <w:rPr>
          <w:rFonts w:ascii="Arial" w:eastAsia="Times New Roman" w:hAnsi="Arial" w:cs="Arial"/>
          <w:b/>
          <w:bCs/>
          <w:sz w:val="24"/>
          <w:szCs w:val="24"/>
          <w:lang w:eastAsia="ru-RU"/>
        </w:rPr>
      </w:pPr>
      <w:r w:rsidRPr="006D0A80">
        <w:rPr>
          <w:rFonts w:ascii="Arial" w:eastAsia="Times New Roman" w:hAnsi="Arial" w:cs="Arial"/>
          <w:b/>
          <w:bCs/>
          <w:sz w:val="24"/>
          <w:szCs w:val="24"/>
          <w:lang w:eastAsia="ru-RU"/>
        </w:rPr>
        <w:t>18. Материально-техническое обеспечение дисциплины</w:t>
      </w:r>
    </w:p>
    <w:p w:rsidR="006D0A80" w:rsidRPr="006D0A80" w:rsidRDefault="006D0A80" w:rsidP="006D0A80">
      <w:pPr>
        <w:spacing w:after="0" w:line="240" w:lineRule="auto"/>
        <w:ind w:firstLine="709"/>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w:t>
      </w:r>
      <w:proofErr w:type="spellStart"/>
      <w:r w:rsidRPr="006D0A80">
        <w:rPr>
          <w:rFonts w:ascii="Arial" w:eastAsia="Times New Roman" w:hAnsi="Arial" w:cs="Arial"/>
          <w:sz w:val="24"/>
          <w:szCs w:val="24"/>
          <w:lang w:eastAsia="ru-RU"/>
        </w:rPr>
        <w:t>г</w:t>
      </w:r>
      <w:proofErr w:type="gramStart"/>
      <w:r w:rsidRPr="006D0A80">
        <w:rPr>
          <w:rFonts w:ascii="Arial" w:eastAsia="Times New Roman" w:hAnsi="Arial" w:cs="Arial"/>
          <w:sz w:val="24"/>
          <w:szCs w:val="24"/>
          <w:lang w:eastAsia="ru-RU"/>
        </w:rPr>
        <w:t>.В</w:t>
      </w:r>
      <w:proofErr w:type="gramEnd"/>
      <w:r w:rsidRPr="006D0A80">
        <w:rPr>
          <w:rFonts w:ascii="Arial" w:eastAsia="Times New Roman" w:hAnsi="Arial" w:cs="Arial"/>
          <w:sz w:val="24"/>
          <w:szCs w:val="24"/>
          <w:lang w:eastAsia="ru-RU"/>
        </w:rPr>
        <w:t>оронеж</w:t>
      </w:r>
      <w:proofErr w:type="spellEnd"/>
      <w:r w:rsidRPr="006D0A80">
        <w:rPr>
          <w:rFonts w:ascii="Arial" w:eastAsia="Times New Roman" w:hAnsi="Arial" w:cs="Arial"/>
          <w:sz w:val="24"/>
          <w:szCs w:val="24"/>
          <w:lang w:eastAsia="ru-RU"/>
        </w:rPr>
        <w:t xml:space="preserve">, проспект Революции, д.24, ауд. 410): специализированная мебель, интерактивная доска с проектором </w:t>
      </w:r>
      <w:proofErr w:type="spellStart"/>
      <w:r w:rsidRPr="006D0A80">
        <w:rPr>
          <w:rFonts w:ascii="Arial" w:eastAsia="Times New Roman" w:hAnsi="Arial" w:cs="Arial"/>
          <w:sz w:val="24"/>
          <w:szCs w:val="24"/>
          <w:lang w:eastAsia="ru-RU"/>
        </w:rPr>
        <w:t>Рromethean</w:t>
      </w:r>
      <w:proofErr w:type="spellEnd"/>
      <w:r w:rsidRPr="006D0A80">
        <w:rPr>
          <w:rFonts w:ascii="Arial" w:eastAsia="Times New Roman" w:hAnsi="Arial" w:cs="Arial"/>
          <w:sz w:val="24"/>
          <w:szCs w:val="24"/>
          <w:lang w:eastAsia="ru-RU"/>
        </w:rPr>
        <w:t xml:space="preserve"> </w:t>
      </w:r>
      <w:proofErr w:type="spellStart"/>
      <w:r w:rsidRPr="006D0A80">
        <w:rPr>
          <w:rFonts w:ascii="Arial" w:eastAsia="Times New Roman" w:hAnsi="Arial" w:cs="Arial"/>
          <w:sz w:val="24"/>
          <w:szCs w:val="24"/>
          <w:lang w:eastAsia="ru-RU"/>
        </w:rPr>
        <w:t>activboard</w:t>
      </w:r>
      <w:proofErr w:type="spellEnd"/>
      <w:r w:rsidRPr="006D0A80">
        <w:rPr>
          <w:rFonts w:ascii="Arial" w:eastAsia="Times New Roman" w:hAnsi="Arial" w:cs="Arial"/>
          <w:sz w:val="24"/>
          <w:szCs w:val="24"/>
          <w:lang w:eastAsia="ru-RU"/>
        </w:rPr>
        <w:t xml:space="preserve"> 387 </w:t>
      </w:r>
      <w:proofErr w:type="spellStart"/>
      <w:r w:rsidRPr="006D0A80">
        <w:rPr>
          <w:rFonts w:ascii="Arial" w:eastAsia="Times New Roman" w:hAnsi="Arial" w:cs="Arial"/>
          <w:sz w:val="24"/>
          <w:szCs w:val="24"/>
          <w:lang w:eastAsia="ru-RU"/>
        </w:rPr>
        <w:t>pro</w:t>
      </w:r>
      <w:proofErr w:type="spellEnd"/>
      <w:r w:rsidRPr="006D0A80">
        <w:rPr>
          <w:rFonts w:ascii="Arial" w:eastAsia="Times New Roman" w:hAnsi="Arial" w:cs="Arial"/>
          <w:sz w:val="24"/>
          <w:szCs w:val="24"/>
          <w:lang w:eastAsia="ru-RU"/>
        </w:rPr>
        <w:t xml:space="preserve">, ноутбук </w:t>
      </w:r>
      <w:r w:rsidRPr="006D0A80">
        <w:rPr>
          <w:rFonts w:ascii="Arial" w:eastAsia="Times New Roman" w:hAnsi="Arial" w:cs="Arial"/>
          <w:sz w:val="24"/>
          <w:szCs w:val="24"/>
          <w:lang w:val="en-US" w:eastAsia="ru-RU"/>
        </w:rPr>
        <w:t>Lenovo</w:t>
      </w:r>
      <w:r w:rsidRPr="006D0A80">
        <w:rPr>
          <w:rFonts w:ascii="Arial" w:eastAsia="Times New Roman" w:hAnsi="Arial" w:cs="Arial"/>
          <w:sz w:val="24"/>
          <w:szCs w:val="24"/>
          <w:lang w:eastAsia="ru-RU"/>
        </w:rPr>
        <w:t xml:space="preserve"> В570.</w:t>
      </w:r>
    </w:p>
    <w:p w:rsidR="006D0A80" w:rsidRPr="006D0A80" w:rsidRDefault="006D0A80" w:rsidP="006D0A80">
      <w:pPr>
        <w:spacing w:after="0" w:line="240" w:lineRule="auto"/>
        <w:ind w:firstLine="720"/>
        <w:jc w:val="both"/>
        <w:rPr>
          <w:rFonts w:ascii="Arial" w:eastAsia="Times New Roman" w:hAnsi="Arial" w:cs="Arial"/>
          <w:bCs/>
          <w:sz w:val="24"/>
          <w:szCs w:val="24"/>
          <w:lang w:eastAsia="ru-RU"/>
        </w:rPr>
      </w:pPr>
      <w:proofErr w:type="gramStart"/>
      <w:r w:rsidRPr="006D0A80">
        <w:rPr>
          <w:rFonts w:ascii="Arial" w:eastAsia="Times New Roman" w:hAnsi="Arial" w:cs="Arial"/>
          <w:sz w:val="24"/>
          <w:szCs w:val="24"/>
          <w:lang w:eastAsia="ru-RU"/>
        </w:rPr>
        <w:lastRenderedPageBreak/>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w:t>
      </w:r>
      <w:r w:rsidRPr="006D0A80">
        <w:rPr>
          <w:rFonts w:ascii="Arial" w:eastAsia="Times New Roman" w:hAnsi="Arial" w:cs="Arial"/>
          <w:sz w:val="24"/>
          <w:szCs w:val="24"/>
          <w:lang w:val="x-none" w:eastAsia="ru-RU"/>
        </w:rPr>
        <w:t xml:space="preserve"> 15 </w:t>
      </w:r>
      <w:r w:rsidRPr="006D0A80">
        <w:rPr>
          <w:rFonts w:ascii="Arial" w:eastAsia="Times New Roman" w:hAnsi="Arial" w:cs="Arial"/>
          <w:sz w:val="24"/>
          <w:szCs w:val="24"/>
          <w:lang w:eastAsia="ru-RU"/>
        </w:rPr>
        <w:t xml:space="preserve">персональных </w:t>
      </w:r>
      <w:r w:rsidRPr="006D0A80">
        <w:rPr>
          <w:rFonts w:ascii="Arial" w:eastAsia="Times New Roman" w:hAnsi="Arial" w:cs="Arial"/>
          <w:sz w:val="24"/>
          <w:szCs w:val="24"/>
          <w:lang w:val="x-none" w:eastAsia="ru-RU"/>
        </w:rPr>
        <w:t>компьютеров CORE I5-8400</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B365M PRO4</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DDR4 8GB</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SSD 480GB</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DVI/HDMI/VGA/450Вт</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Win10pro</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x-none" w:eastAsia="ru-RU"/>
        </w:rPr>
        <w:t>GW2480</w:t>
      </w:r>
      <w:r w:rsidRPr="006D0A80">
        <w:rPr>
          <w:rFonts w:ascii="Arial" w:eastAsia="Times New Roman" w:hAnsi="Arial" w:cs="Arial"/>
          <w:sz w:val="24"/>
          <w:szCs w:val="24"/>
          <w:lang w:eastAsia="ru-RU"/>
        </w:rPr>
        <w:t xml:space="preserve">, интерактивная панель </w:t>
      </w:r>
      <w:proofErr w:type="spellStart"/>
      <w:r w:rsidRPr="006D0A80">
        <w:rPr>
          <w:rFonts w:ascii="Arial" w:eastAsia="Times New Roman" w:hAnsi="Arial" w:cs="Arial"/>
          <w:sz w:val="24"/>
          <w:szCs w:val="24"/>
          <w:lang w:eastAsia="ru-RU"/>
        </w:rPr>
        <w:t>Lumien</w:t>
      </w:r>
      <w:proofErr w:type="spellEnd"/>
      <w:r w:rsidRPr="006D0A80">
        <w:rPr>
          <w:rFonts w:ascii="Arial" w:eastAsia="Times New Roman" w:hAnsi="Arial" w:cs="Arial"/>
          <w:sz w:val="24"/>
          <w:szCs w:val="24"/>
          <w:lang w:eastAsia="ru-RU"/>
        </w:rPr>
        <w:t>, 75</w:t>
      </w:r>
      <w:r w:rsidRPr="006D0A80">
        <w:rPr>
          <w:rFonts w:ascii="Arial" w:eastAsia="Times New Roman" w:hAnsi="Arial" w:cs="Arial"/>
          <w:sz w:val="24"/>
          <w:szCs w:val="24"/>
          <w:lang w:val="x-none" w:eastAsia="ru-RU"/>
        </w:rPr>
        <w:t>"</w:t>
      </w:r>
      <w:r w:rsidRPr="006D0A80">
        <w:rPr>
          <w:rFonts w:ascii="Arial" w:eastAsia="Times New Roman" w:hAnsi="Arial" w:cs="Arial"/>
          <w:sz w:val="24"/>
          <w:szCs w:val="24"/>
          <w:lang w:eastAsia="ru-RU"/>
        </w:rPr>
        <w:t xml:space="preserve">, МФУ лазерное </w:t>
      </w:r>
      <w:r w:rsidRPr="006D0A80">
        <w:rPr>
          <w:rFonts w:ascii="Arial" w:eastAsia="Times New Roman" w:hAnsi="Arial" w:cs="Arial"/>
          <w:sz w:val="24"/>
          <w:szCs w:val="24"/>
          <w:lang w:val="en-US" w:eastAsia="ru-RU"/>
        </w:rPr>
        <w:t>HP</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en-US" w:eastAsia="ru-RU"/>
        </w:rPr>
        <w:t>LaserJet</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4"/>
          <w:lang w:val="en-US" w:eastAsia="ru-RU"/>
        </w:rPr>
        <w:t>Pro</w:t>
      </w:r>
      <w:proofErr w:type="gramEnd"/>
      <w:r w:rsidRPr="006D0A80">
        <w:rPr>
          <w:rFonts w:ascii="Arial" w:eastAsia="Times New Roman" w:hAnsi="Arial" w:cs="Arial"/>
          <w:sz w:val="24"/>
          <w:szCs w:val="24"/>
          <w:lang w:eastAsia="ru-RU"/>
        </w:rPr>
        <w:t xml:space="preserve"> </w:t>
      </w:r>
      <w:proofErr w:type="gramStart"/>
      <w:r w:rsidRPr="006D0A80">
        <w:rPr>
          <w:rFonts w:ascii="Arial" w:eastAsia="Times New Roman" w:hAnsi="Arial" w:cs="Arial"/>
          <w:sz w:val="24"/>
          <w:szCs w:val="24"/>
          <w:lang w:val="en-US" w:eastAsia="ru-RU"/>
        </w:rPr>
        <w:t>M</w:t>
      </w:r>
      <w:r w:rsidRPr="006D0A80">
        <w:rPr>
          <w:rFonts w:ascii="Arial" w:eastAsia="Times New Roman" w:hAnsi="Arial" w:cs="Arial"/>
          <w:sz w:val="24"/>
          <w:szCs w:val="24"/>
          <w:lang w:eastAsia="ru-RU"/>
        </w:rPr>
        <w:t>28</w:t>
      </w:r>
      <w:r w:rsidRPr="006D0A80">
        <w:rPr>
          <w:rFonts w:ascii="Arial" w:eastAsia="Times New Roman" w:hAnsi="Arial" w:cs="Arial"/>
          <w:sz w:val="24"/>
          <w:szCs w:val="24"/>
          <w:lang w:val="en-US" w:eastAsia="ru-RU"/>
        </w:rPr>
        <w:t>w</w:t>
      </w:r>
      <w:r w:rsidRPr="006D0A80">
        <w:rPr>
          <w:rFonts w:ascii="Arial" w:eastAsia="Times New Roman" w:hAnsi="Arial" w:cs="Arial"/>
          <w:sz w:val="24"/>
          <w:szCs w:val="24"/>
          <w:lang w:eastAsia="ru-RU"/>
        </w:rPr>
        <w:t>(</w:t>
      </w:r>
      <w:proofErr w:type="gramEnd"/>
      <w:r w:rsidRPr="006D0A80">
        <w:rPr>
          <w:rFonts w:ascii="Arial" w:eastAsia="Times New Roman" w:hAnsi="Arial" w:cs="Arial"/>
          <w:sz w:val="24"/>
          <w:szCs w:val="24"/>
          <w:lang w:val="en-US" w:eastAsia="ru-RU"/>
        </w:rPr>
        <w:t>W</w:t>
      </w:r>
      <w:r w:rsidRPr="006D0A80">
        <w:rPr>
          <w:rFonts w:ascii="Arial" w:eastAsia="Times New Roman" w:hAnsi="Arial" w:cs="Arial"/>
          <w:sz w:val="24"/>
          <w:szCs w:val="24"/>
          <w:lang w:eastAsia="ru-RU"/>
        </w:rPr>
        <w:t>2</w:t>
      </w:r>
      <w:r w:rsidRPr="006D0A80">
        <w:rPr>
          <w:rFonts w:ascii="Arial" w:eastAsia="Times New Roman" w:hAnsi="Arial" w:cs="Arial"/>
          <w:sz w:val="24"/>
          <w:szCs w:val="24"/>
          <w:lang w:val="en-US" w:eastAsia="ru-RU"/>
        </w:rPr>
        <w:t>G</w:t>
      </w:r>
      <w:r w:rsidRPr="006D0A80">
        <w:rPr>
          <w:rFonts w:ascii="Arial" w:eastAsia="Times New Roman" w:hAnsi="Arial" w:cs="Arial"/>
          <w:sz w:val="24"/>
          <w:szCs w:val="24"/>
          <w:lang w:eastAsia="ru-RU"/>
        </w:rPr>
        <w:t>55</w:t>
      </w:r>
      <w:r w:rsidRPr="006D0A80">
        <w:rPr>
          <w:rFonts w:ascii="Arial" w:eastAsia="Times New Roman" w:hAnsi="Arial" w:cs="Arial"/>
          <w:sz w:val="24"/>
          <w:szCs w:val="24"/>
          <w:lang w:val="en-US" w:eastAsia="ru-RU"/>
        </w:rPr>
        <w:t>A</w:t>
      </w:r>
      <w:r w:rsidRPr="006D0A80">
        <w:rPr>
          <w:rFonts w:ascii="Arial" w:eastAsia="Times New Roman" w:hAnsi="Arial" w:cs="Arial"/>
          <w:sz w:val="24"/>
          <w:szCs w:val="24"/>
          <w:lang w:eastAsia="ru-RU"/>
        </w:rPr>
        <w:t>).</w:t>
      </w:r>
    </w:p>
    <w:p w:rsidR="006D0A80" w:rsidRPr="006D0A80" w:rsidRDefault="006D0A80" w:rsidP="006D0A80">
      <w:pPr>
        <w:spacing w:after="0" w:line="240" w:lineRule="auto"/>
        <w:jc w:val="both"/>
        <w:rPr>
          <w:rFonts w:ascii="Arial" w:eastAsia="Times New Roman" w:hAnsi="Arial" w:cs="Arial"/>
          <w:b/>
          <w:bCs/>
          <w:sz w:val="24"/>
          <w:szCs w:val="24"/>
          <w:lang w:eastAsia="ru-RU"/>
        </w:rPr>
      </w:pPr>
    </w:p>
    <w:p w:rsidR="006D0A80" w:rsidRPr="006D0A80" w:rsidRDefault="006D0A80" w:rsidP="006D0A80">
      <w:pPr>
        <w:spacing w:after="0" w:line="240" w:lineRule="auto"/>
        <w:jc w:val="both"/>
        <w:rPr>
          <w:rFonts w:ascii="Arial" w:eastAsia="Times New Roman" w:hAnsi="Arial" w:cs="Arial"/>
          <w:b/>
          <w:sz w:val="24"/>
          <w:szCs w:val="24"/>
          <w:lang w:eastAsia="ru-RU"/>
        </w:rPr>
      </w:pPr>
      <w:r w:rsidRPr="006D0A80">
        <w:rPr>
          <w:rFonts w:ascii="Arial" w:eastAsia="Times New Roman" w:hAnsi="Arial" w:cs="Arial"/>
          <w:b/>
          <w:sz w:val="24"/>
          <w:szCs w:val="24"/>
          <w:lang w:eastAsia="ru-RU"/>
        </w:rPr>
        <w:t xml:space="preserve">19. Оценочные средства для проведения текущего контроля и </w:t>
      </w:r>
      <w:proofErr w:type="gramStart"/>
      <w:r w:rsidRPr="006D0A80">
        <w:rPr>
          <w:rFonts w:ascii="Arial" w:eastAsia="Times New Roman" w:hAnsi="Arial" w:cs="Arial"/>
          <w:b/>
          <w:sz w:val="24"/>
          <w:szCs w:val="24"/>
          <w:lang w:eastAsia="ru-RU"/>
        </w:rPr>
        <w:t>промежуточной</w:t>
      </w:r>
      <w:proofErr w:type="gramEnd"/>
      <w:r w:rsidRPr="006D0A80">
        <w:rPr>
          <w:rFonts w:ascii="Arial" w:eastAsia="Times New Roman" w:hAnsi="Arial" w:cs="Arial"/>
          <w:b/>
          <w:sz w:val="24"/>
          <w:szCs w:val="24"/>
          <w:lang w:eastAsia="ru-RU"/>
        </w:rPr>
        <w:t xml:space="preserve"> аттестаций</w:t>
      </w:r>
    </w:p>
    <w:tbl>
      <w:tblPr>
        <w:tblW w:w="10349" w:type="dxa"/>
        <w:tblInd w:w="-35" w:type="dxa"/>
        <w:tblLayout w:type="fixed"/>
        <w:tblLook w:val="0000" w:firstRow="0" w:lastRow="0" w:firstColumn="0" w:lastColumn="0" w:noHBand="0" w:noVBand="0"/>
      </w:tblPr>
      <w:tblGrid>
        <w:gridCol w:w="810"/>
        <w:gridCol w:w="5712"/>
        <w:gridCol w:w="992"/>
        <w:gridCol w:w="2835"/>
      </w:tblGrid>
      <w:tr w:rsidR="006D0A80" w:rsidRPr="006D0A80" w:rsidTr="00396D8F">
        <w:tc>
          <w:tcPr>
            <w:tcW w:w="810"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 </w:t>
            </w:r>
            <w:proofErr w:type="gramStart"/>
            <w:r w:rsidRPr="006D0A80">
              <w:rPr>
                <w:rFonts w:ascii="Arial" w:eastAsia="Times New Roman" w:hAnsi="Arial" w:cs="Arial"/>
                <w:sz w:val="24"/>
                <w:szCs w:val="24"/>
                <w:lang w:eastAsia="ru-RU"/>
              </w:rPr>
              <w:t>п</w:t>
            </w:r>
            <w:proofErr w:type="gramEnd"/>
            <w:r w:rsidRPr="006D0A80">
              <w:rPr>
                <w:rFonts w:ascii="Arial" w:eastAsia="Times New Roman" w:hAnsi="Arial" w:cs="Arial"/>
                <w:sz w:val="24"/>
                <w:szCs w:val="24"/>
                <w:lang w:eastAsia="ru-RU"/>
              </w:rPr>
              <w:t>/п</w:t>
            </w:r>
          </w:p>
        </w:tc>
        <w:tc>
          <w:tcPr>
            <w:tcW w:w="5712" w:type="dxa"/>
            <w:tcBorders>
              <w:top w:val="single" w:sz="4" w:space="0" w:color="000000"/>
              <w:left w:val="single" w:sz="4" w:space="0" w:color="000000"/>
              <w:bottom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Наименование раздела дисциплины</w:t>
            </w:r>
          </w:p>
        </w:tc>
        <w:tc>
          <w:tcPr>
            <w:tcW w:w="992"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Компетенция</w:t>
            </w:r>
          </w:p>
        </w:tc>
        <w:tc>
          <w:tcPr>
            <w:tcW w:w="2835"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Оценочные средства</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1</w:t>
            </w:r>
          </w:p>
        </w:tc>
        <w:tc>
          <w:tcPr>
            <w:tcW w:w="5712"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Понятие науки. Наука как феномен культуры. Наука и псевдонаука</w:t>
            </w:r>
          </w:p>
        </w:tc>
        <w:tc>
          <w:tcPr>
            <w:tcW w:w="992"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ОК-1</w:t>
            </w:r>
          </w:p>
        </w:tc>
        <w:tc>
          <w:tcPr>
            <w:tcW w:w="2835"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Устный опрос</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2</w:t>
            </w:r>
          </w:p>
        </w:tc>
        <w:tc>
          <w:tcPr>
            <w:tcW w:w="5712"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Основные каналы соотношения науки и культуры. Смысловые доминанты, идеалы и нормы, картина мира, стиль научного мышления.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ОК-1</w:t>
            </w:r>
          </w:p>
        </w:tc>
        <w:tc>
          <w:tcPr>
            <w:tcW w:w="2835"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keepNext/>
              <w:keepLines/>
              <w:spacing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Контрольная работа №1</w:t>
            </w:r>
          </w:p>
          <w:p w:rsidR="006D0A80" w:rsidRPr="006D0A80" w:rsidRDefault="006D0A80" w:rsidP="006D0A80">
            <w:pPr>
              <w:spacing w:after="0" w:line="240" w:lineRule="auto"/>
              <w:rPr>
                <w:rFonts w:ascii="Arial" w:eastAsia="Times New Roman" w:hAnsi="Arial" w:cs="Arial"/>
                <w:sz w:val="24"/>
                <w:szCs w:val="24"/>
                <w:lang w:eastAsia="ru-RU"/>
              </w:rPr>
            </w:pP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3</w:t>
            </w:r>
          </w:p>
        </w:tc>
        <w:tc>
          <w:tcPr>
            <w:tcW w:w="5712"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Становление науки и основные этапы ее развития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ind w:left="630" w:hanging="630"/>
              <w:rPr>
                <w:rFonts w:ascii="Arial" w:eastAsia="Times New Roman" w:hAnsi="Arial" w:cs="Arial"/>
                <w:sz w:val="24"/>
                <w:szCs w:val="24"/>
                <w:lang w:eastAsia="ru-RU"/>
              </w:rPr>
            </w:pPr>
            <w:r w:rsidRPr="006D0A80">
              <w:rPr>
                <w:rFonts w:ascii="Arial" w:eastAsia="Times New Roman" w:hAnsi="Arial" w:cs="Arial"/>
                <w:sz w:val="24"/>
                <w:szCs w:val="24"/>
                <w:lang w:eastAsia="ru-RU"/>
              </w:rPr>
              <w:t>ОК-1</w:t>
            </w:r>
          </w:p>
        </w:tc>
        <w:tc>
          <w:tcPr>
            <w:tcW w:w="2835"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Контрольная работа №1</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4</w:t>
            </w:r>
          </w:p>
        </w:tc>
        <w:tc>
          <w:tcPr>
            <w:tcW w:w="5712"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Сущность теоретического мышления. Эволюция научной рациональности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ОК-1</w:t>
            </w:r>
          </w:p>
        </w:tc>
        <w:tc>
          <w:tcPr>
            <w:tcW w:w="2835"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Контрольная работа №1</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5</w:t>
            </w:r>
          </w:p>
        </w:tc>
        <w:tc>
          <w:tcPr>
            <w:tcW w:w="5712" w:type="dxa"/>
            <w:tcBorders>
              <w:top w:val="single" w:sz="4" w:space="0" w:color="000000"/>
              <w:left w:val="single" w:sz="4" w:space="0" w:color="000000"/>
              <w:bottom w:val="single" w:sz="4" w:space="0" w:color="000000"/>
            </w:tcBorders>
          </w:tcPr>
          <w:p w:rsidR="006D0A80" w:rsidRPr="006D0A80" w:rsidRDefault="006D0A80" w:rsidP="006D0A80">
            <w:pPr>
              <w:autoSpaceDE w:val="0"/>
              <w:autoSpaceDN w:val="0"/>
              <w:adjustRightInd w:val="0"/>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Развитие науки и способы его осмысления. От позитивизма к </w:t>
            </w:r>
            <w:proofErr w:type="spellStart"/>
            <w:r w:rsidRPr="006D0A80">
              <w:rPr>
                <w:rFonts w:ascii="Arial" w:eastAsia="Times New Roman" w:hAnsi="Arial" w:cs="Arial"/>
                <w:sz w:val="24"/>
                <w:szCs w:val="24"/>
                <w:lang w:eastAsia="ru-RU"/>
              </w:rPr>
              <w:t>постпозитивизму</w:t>
            </w:r>
            <w:proofErr w:type="spellEnd"/>
            <w:r w:rsidRPr="006D0A80">
              <w:rPr>
                <w:rFonts w:ascii="Arial" w:eastAsia="Times New Roman" w:hAnsi="Arial" w:cs="Arial"/>
                <w:sz w:val="24"/>
                <w:szCs w:val="24"/>
                <w:lang w:eastAsia="ru-RU"/>
              </w:rPr>
              <w:t>. Понятие научной революции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widowControl w:val="0"/>
              <w:suppressAutoHyphens/>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ОК-1</w:t>
            </w:r>
          </w:p>
        </w:tc>
        <w:tc>
          <w:tcPr>
            <w:tcW w:w="2835"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keepNext/>
              <w:keepLines/>
              <w:spacing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Устный опрос</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6</w:t>
            </w:r>
          </w:p>
        </w:tc>
        <w:tc>
          <w:tcPr>
            <w:tcW w:w="5712"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 xml:space="preserve">Вера и знание в </w:t>
            </w:r>
            <w:proofErr w:type="spellStart"/>
            <w:r w:rsidRPr="006D0A80">
              <w:rPr>
                <w:rFonts w:ascii="Arial" w:eastAsia="Times New Roman" w:hAnsi="Arial" w:cs="Arial"/>
                <w:lang w:eastAsia="ru-RU"/>
              </w:rPr>
              <w:t>социогуманитарных</w:t>
            </w:r>
            <w:proofErr w:type="spellEnd"/>
            <w:r w:rsidRPr="006D0A80">
              <w:rPr>
                <w:rFonts w:ascii="Arial" w:eastAsia="Times New Roman" w:hAnsi="Arial" w:cs="Arial"/>
                <w:lang w:eastAsia="ru-RU"/>
              </w:rPr>
              <w:t xml:space="preserve"> науках</w:t>
            </w:r>
          </w:p>
        </w:tc>
        <w:tc>
          <w:tcPr>
            <w:tcW w:w="992"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ОК-1</w:t>
            </w:r>
          </w:p>
        </w:tc>
        <w:tc>
          <w:tcPr>
            <w:tcW w:w="2835"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keepNext/>
              <w:keepLines/>
              <w:spacing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Контрольная работа №2</w:t>
            </w:r>
          </w:p>
          <w:p w:rsidR="006D0A80" w:rsidRPr="006D0A80" w:rsidRDefault="006D0A80" w:rsidP="006D0A80">
            <w:pPr>
              <w:spacing w:after="0" w:line="240" w:lineRule="auto"/>
              <w:rPr>
                <w:rFonts w:ascii="Arial" w:eastAsia="Times New Roman" w:hAnsi="Arial" w:cs="Arial"/>
                <w:sz w:val="24"/>
                <w:szCs w:val="24"/>
                <w:lang w:eastAsia="ru-RU"/>
              </w:rPr>
            </w:pP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7</w:t>
            </w:r>
          </w:p>
        </w:tc>
        <w:tc>
          <w:tcPr>
            <w:tcW w:w="5712"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rPr>
                <w:rFonts w:ascii="Arial" w:eastAsia="Times New Roman" w:hAnsi="Arial" w:cs="Arial"/>
                <w:lang w:eastAsia="ru-RU"/>
              </w:rPr>
            </w:pPr>
            <w:r w:rsidRPr="006D0A80">
              <w:rPr>
                <w:rFonts w:ascii="Arial" w:eastAsia="Times New Roman" w:hAnsi="Arial" w:cs="Arial"/>
                <w:lang w:eastAsia="ru-RU"/>
              </w:rPr>
              <w:t>Проблема истинности и рациональности в со-</w:t>
            </w:r>
            <w:proofErr w:type="spellStart"/>
            <w:r w:rsidRPr="006D0A80">
              <w:rPr>
                <w:rFonts w:ascii="Arial" w:eastAsia="Times New Roman" w:hAnsi="Arial" w:cs="Arial"/>
                <w:lang w:eastAsia="ru-RU"/>
              </w:rPr>
              <w:t>циогуманитарных</w:t>
            </w:r>
            <w:proofErr w:type="spellEnd"/>
            <w:r w:rsidRPr="006D0A80">
              <w:rPr>
                <w:rFonts w:ascii="Arial" w:eastAsia="Times New Roman" w:hAnsi="Arial" w:cs="Arial"/>
                <w:lang w:eastAsia="ru-RU"/>
              </w:rPr>
              <w:t xml:space="preserve"> науках. Ценности и их роль в </w:t>
            </w:r>
            <w:proofErr w:type="spellStart"/>
            <w:r w:rsidRPr="006D0A80">
              <w:rPr>
                <w:rFonts w:ascii="Arial" w:eastAsia="Times New Roman" w:hAnsi="Arial" w:cs="Arial"/>
                <w:lang w:eastAsia="ru-RU"/>
              </w:rPr>
              <w:t>социогуманитарном</w:t>
            </w:r>
            <w:proofErr w:type="spellEnd"/>
            <w:r w:rsidRPr="006D0A80">
              <w:rPr>
                <w:rFonts w:ascii="Arial" w:eastAsia="Times New Roman" w:hAnsi="Arial" w:cs="Arial"/>
                <w:lang w:eastAsia="ru-RU"/>
              </w:rPr>
              <w:t xml:space="preserve"> познании</w:t>
            </w:r>
          </w:p>
        </w:tc>
        <w:tc>
          <w:tcPr>
            <w:tcW w:w="992"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ind w:left="450" w:hanging="450"/>
              <w:rPr>
                <w:rFonts w:ascii="Arial" w:eastAsia="Times New Roman" w:hAnsi="Arial" w:cs="Arial"/>
                <w:sz w:val="24"/>
                <w:szCs w:val="24"/>
                <w:lang w:eastAsia="ru-RU"/>
              </w:rPr>
            </w:pPr>
            <w:r w:rsidRPr="006D0A80">
              <w:rPr>
                <w:rFonts w:ascii="Arial" w:eastAsia="Times New Roman" w:hAnsi="Arial" w:cs="Arial"/>
                <w:sz w:val="24"/>
                <w:szCs w:val="24"/>
                <w:lang w:eastAsia="ru-RU"/>
              </w:rPr>
              <w:t>ОК-1</w:t>
            </w:r>
          </w:p>
        </w:tc>
        <w:tc>
          <w:tcPr>
            <w:tcW w:w="2835"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widowControl w:val="0"/>
              <w:spacing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Контрольная работа №2</w:t>
            </w:r>
          </w:p>
        </w:tc>
      </w:tr>
      <w:tr w:rsidR="006D0A80" w:rsidRPr="006D0A80" w:rsidTr="00396D8F">
        <w:tc>
          <w:tcPr>
            <w:tcW w:w="810"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8</w:t>
            </w:r>
          </w:p>
        </w:tc>
        <w:tc>
          <w:tcPr>
            <w:tcW w:w="5712" w:type="dxa"/>
            <w:tcBorders>
              <w:top w:val="single" w:sz="4" w:space="0" w:color="000000"/>
              <w:left w:val="single" w:sz="4" w:space="0" w:color="000000"/>
              <w:bottom w:val="single" w:sz="4" w:space="0" w:color="000000"/>
            </w:tcBorders>
          </w:tcPr>
          <w:p w:rsidR="006D0A80" w:rsidRPr="006D0A80" w:rsidRDefault="006D0A80" w:rsidP="006D0A80">
            <w:pPr>
              <w:snapToGrid w:val="0"/>
              <w:spacing w:after="0" w:line="240" w:lineRule="auto"/>
              <w:rPr>
                <w:rFonts w:ascii="Arial" w:eastAsia="Times New Roman" w:hAnsi="Arial" w:cs="Arial"/>
                <w:lang w:eastAsia="ru-RU"/>
              </w:rPr>
            </w:pPr>
            <w:proofErr w:type="spellStart"/>
            <w:r w:rsidRPr="006D0A80">
              <w:rPr>
                <w:rFonts w:ascii="Arial" w:eastAsia="Times New Roman" w:hAnsi="Arial" w:cs="Arial"/>
                <w:lang w:eastAsia="ru-RU"/>
              </w:rPr>
              <w:t>Коммуникативность</w:t>
            </w:r>
            <w:proofErr w:type="spellEnd"/>
            <w:r w:rsidRPr="006D0A80">
              <w:rPr>
                <w:rFonts w:ascii="Arial" w:eastAsia="Times New Roman" w:hAnsi="Arial" w:cs="Arial"/>
                <w:lang w:eastAsia="ru-RU"/>
              </w:rPr>
              <w:t xml:space="preserve"> в науках об обществе и культуре. «Общество знания» и перспективы развития социальных и гуманитарных исследований.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6D0A80" w:rsidRPr="006D0A80" w:rsidRDefault="006D0A80" w:rsidP="006D0A80">
            <w:pPr>
              <w:snapToGrid w:val="0"/>
              <w:spacing w:after="0" w:line="240" w:lineRule="auto"/>
              <w:ind w:left="450" w:hanging="450"/>
              <w:rPr>
                <w:rFonts w:ascii="Arial" w:eastAsia="Times New Roman" w:hAnsi="Arial" w:cs="Arial"/>
                <w:sz w:val="24"/>
                <w:szCs w:val="24"/>
                <w:lang w:eastAsia="ru-RU"/>
              </w:rPr>
            </w:pPr>
            <w:r w:rsidRPr="006D0A80">
              <w:rPr>
                <w:rFonts w:ascii="Arial" w:eastAsia="Times New Roman" w:hAnsi="Arial" w:cs="Arial"/>
                <w:sz w:val="24"/>
                <w:szCs w:val="24"/>
                <w:lang w:eastAsia="ru-RU"/>
              </w:rPr>
              <w:t>ОК-1</w:t>
            </w:r>
          </w:p>
        </w:tc>
        <w:tc>
          <w:tcPr>
            <w:tcW w:w="2835" w:type="dxa"/>
            <w:tcBorders>
              <w:top w:val="single" w:sz="4" w:space="0" w:color="000000"/>
              <w:left w:val="single" w:sz="4" w:space="0" w:color="000000"/>
              <w:bottom w:val="single" w:sz="4" w:space="0" w:color="000000"/>
              <w:right w:val="single" w:sz="4" w:space="0" w:color="000000"/>
            </w:tcBorders>
          </w:tcPr>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Контрольная работа №2</w:t>
            </w:r>
          </w:p>
        </w:tc>
      </w:tr>
    </w:tbl>
    <w:p w:rsidR="006D0A80" w:rsidRPr="006D0A80" w:rsidRDefault="006D0A80" w:rsidP="006D0A80">
      <w:pPr>
        <w:spacing w:after="0" w:line="240" w:lineRule="auto"/>
        <w:jc w:val="both"/>
        <w:rPr>
          <w:rFonts w:ascii="Arial" w:eastAsia="Times New Roman" w:hAnsi="Arial" w:cs="Arial"/>
          <w:b/>
          <w:sz w:val="24"/>
          <w:szCs w:val="24"/>
          <w:lang w:eastAsia="ru-RU"/>
        </w:rPr>
      </w:pPr>
    </w:p>
    <w:p w:rsidR="006D0A80" w:rsidRPr="006D0A80" w:rsidRDefault="006D0A80" w:rsidP="006D0A80">
      <w:pPr>
        <w:spacing w:after="0" w:line="240" w:lineRule="auto"/>
        <w:jc w:val="both"/>
        <w:rPr>
          <w:rFonts w:ascii="Arial" w:eastAsia="Times New Roman" w:hAnsi="Arial" w:cs="Arial"/>
          <w:b/>
          <w:sz w:val="24"/>
          <w:szCs w:val="24"/>
          <w:lang w:eastAsia="ru-RU"/>
        </w:rPr>
      </w:pPr>
    </w:p>
    <w:p w:rsidR="006D0A80" w:rsidRPr="006D0A80" w:rsidRDefault="006D0A80" w:rsidP="006D0A80">
      <w:pPr>
        <w:spacing w:after="0" w:line="240" w:lineRule="auto"/>
        <w:jc w:val="both"/>
        <w:rPr>
          <w:rFonts w:ascii="Arial" w:eastAsia="Times New Roman" w:hAnsi="Arial" w:cs="Arial"/>
          <w:b/>
          <w:sz w:val="24"/>
          <w:szCs w:val="24"/>
          <w:lang w:eastAsia="ru-RU"/>
        </w:rPr>
      </w:pPr>
      <w:r w:rsidRPr="006D0A80">
        <w:rPr>
          <w:rFonts w:ascii="Arial" w:eastAsia="Times New Roman" w:hAnsi="Arial" w:cs="Arial"/>
          <w:b/>
          <w:sz w:val="24"/>
          <w:szCs w:val="24"/>
          <w:lang w:eastAsia="ru-RU"/>
        </w:rPr>
        <w:t>20.1 Текущий контроль успеваемости</w:t>
      </w:r>
    </w:p>
    <w:p w:rsidR="006D0A80" w:rsidRPr="006D0A80" w:rsidRDefault="006D0A80" w:rsidP="006D0A80">
      <w:pPr>
        <w:tabs>
          <w:tab w:val="right" w:leader="underscore" w:pos="9639"/>
        </w:tabs>
        <w:spacing w:after="0" w:line="240" w:lineRule="auto"/>
        <w:ind w:firstLine="709"/>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Контроль успеваемости по дисциплине осуществляется с помощью следующих оценочных средств: </w:t>
      </w:r>
    </w:p>
    <w:p w:rsidR="006D0A80" w:rsidRPr="006D0A80" w:rsidRDefault="006D0A80" w:rsidP="006D0A80">
      <w:pPr>
        <w:tabs>
          <w:tab w:val="left" w:pos="2295"/>
        </w:tabs>
        <w:spacing w:after="0" w:line="240" w:lineRule="auto"/>
        <w:jc w:val="center"/>
        <w:rPr>
          <w:rFonts w:ascii="Arial" w:eastAsia="Times New Roman" w:hAnsi="Arial" w:cs="Arial"/>
          <w:b/>
          <w:sz w:val="24"/>
          <w:szCs w:val="24"/>
          <w:lang w:eastAsia="ru-RU"/>
        </w:rPr>
      </w:pPr>
    </w:p>
    <w:p w:rsidR="006D0A80" w:rsidRPr="006D0A80" w:rsidRDefault="006D0A80" w:rsidP="006D0A80">
      <w:pPr>
        <w:tabs>
          <w:tab w:val="left" w:pos="2295"/>
        </w:tabs>
        <w:spacing w:after="0" w:line="240" w:lineRule="auto"/>
        <w:jc w:val="center"/>
        <w:rPr>
          <w:rFonts w:ascii="Arial" w:eastAsia="Times New Roman" w:hAnsi="Arial" w:cs="Arial"/>
          <w:b/>
          <w:sz w:val="24"/>
          <w:szCs w:val="24"/>
          <w:lang w:eastAsia="ru-RU"/>
        </w:rPr>
      </w:pPr>
      <w:proofErr w:type="gramStart"/>
      <w:r w:rsidRPr="006D0A80">
        <w:rPr>
          <w:rFonts w:ascii="Arial" w:eastAsia="Times New Roman" w:hAnsi="Arial" w:cs="Arial"/>
          <w:b/>
          <w:sz w:val="24"/>
          <w:szCs w:val="24"/>
          <w:lang w:eastAsia="ru-RU"/>
        </w:rPr>
        <w:t>Контрольная работа № 1 (</w:t>
      </w:r>
      <w:r w:rsidRPr="006D0A80">
        <w:rPr>
          <w:rFonts w:ascii="Arial" w:eastAsia="Times New Roman" w:hAnsi="Arial" w:cs="Arial"/>
          <w:b/>
          <w:sz w:val="24"/>
          <w:szCs w:val="20"/>
          <w:lang w:eastAsia="ru-RU"/>
        </w:rPr>
        <w:t xml:space="preserve">Часть </w:t>
      </w:r>
      <w:r w:rsidRPr="006D0A80">
        <w:rPr>
          <w:rFonts w:ascii="Arial" w:eastAsia="Times New Roman" w:hAnsi="Arial" w:cs="Arial"/>
          <w:b/>
          <w:sz w:val="24"/>
          <w:szCs w:val="20"/>
          <w:lang w:val="en-US" w:eastAsia="ru-RU"/>
        </w:rPr>
        <w:t>I</w:t>
      </w:r>
      <w:r w:rsidRPr="006D0A80">
        <w:rPr>
          <w:rFonts w:ascii="Arial" w:eastAsia="Times New Roman" w:hAnsi="Arial" w:cs="Arial"/>
          <w:b/>
          <w:sz w:val="24"/>
          <w:szCs w:val="20"/>
          <w:lang w:eastAsia="ru-RU"/>
        </w:rPr>
        <w:t>.</w:t>
      </w:r>
      <w:proofErr w:type="gramEnd"/>
      <w:r w:rsidRPr="006D0A80">
        <w:rPr>
          <w:rFonts w:ascii="Arial" w:eastAsia="Times New Roman" w:hAnsi="Arial" w:cs="Arial"/>
          <w:b/>
          <w:sz w:val="24"/>
          <w:szCs w:val="20"/>
          <w:lang w:eastAsia="ru-RU"/>
        </w:rPr>
        <w:t xml:space="preserve"> </w:t>
      </w:r>
      <w:proofErr w:type="gramStart"/>
      <w:r w:rsidRPr="006D0A80">
        <w:rPr>
          <w:rFonts w:ascii="Arial" w:eastAsia="Times New Roman" w:hAnsi="Arial" w:cs="Arial"/>
          <w:b/>
          <w:sz w:val="24"/>
          <w:szCs w:val="20"/>
          <w:lang w:eastAsia="ru-RU"/>
        </w:rPr>
        <w:t>Основы философии науки)</w:t>
      </w:r>
      <w:proofErr w:type="gramEnd"/>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lang w:eastAsia="ru-RU"/>
        </w:rPr>
      </w:pPr>
      <w:r w:rsidRPr="006D0A80">
        <w:rPr>
          <w:rFonts w:ascii="Arial" w:eastAsia="Times New Roman" w:hAnsi="Arial" w:cs="Arial"/>
          <w:sz w:val="24"/>
          <w:lang w:eastAsia="ru-RU"/>
        </w:rPr>
        <w:t xml:space="preserve">1. </w:t>
      </w:r>
      <w:r w:rsidRPr="006D0A80">
        <w:rPr>
          <w:rFonts w:ascii="Arial" w:eastAsia="Times New Roman" w:hAnsi="Arial" w:cs="Arial"/>
          <w:sz w:val="24"/>
          <w:szCs w:val="24"/>
          <w:lang w:eastAsia="ru-RU"/>
        </w:rPr>
        <w:t>Методы и формы научного познания.</w:t>
      </w:r>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szCs w:val="24"/>
          <w:lang w:eastAsia="ru-RU"/>
        </w:rPr>
      </w:pPr>
      <w:r w:rsidRPr="006D0A80">
        <w:rPr>
          <w:rFonts w:ascii="Arial" w:eastAsia="Times New Roman" w:hAnsi="Arial" w:cs="Arial"/>
          <w:sz w:val="24"/>
          <w:lang w:eastAsia="ru-RU"/>
        </w:rPr>
        <w:t>2. Научная революция как перестройка основания науки.</w:t>
      </w:r>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lang w:eastAsia="ru-RU"/>
        </w:rPr>
      </w:pPr>
    </w:p>
    <w:p w:rsidR="006D0A80" w:rsidRPr="006D0A80" w:rsidRDefault="006D0A80" w:rsidP="006D0A80">
      <w:pPr>
        <w:tabs>
          <w:tab w:val="left" w:pos="2295"/>
        </w:tabs>
        <w:spacing w:after="0" w:line="240" w:lineRule="auto"/>
        <w:jc w:val="center"/>
        <w:rPr>
          <w:rFonts w:ascii="Arial" w:eastAsia="Times New Roman" w:hAnsi="Arial" w:cs="Arial"/>
          <w:b/>
          <w:sz w:val="24"/>
          <w:szCs w:val="24"/>
          <w:lang w:eastAsia="ru-RU"/>
        </w:rPr>
      </w:pPr>
      <w:proofErr w:type="gramStart"/>
      <w:r w:rsidRPr="006D0A80">
        <w:rPr>
          <w:rFonts w:ascii="Arial" w:eastAsia="Times New Roman" w:hAnsi="Arial" w:cs="Arial"/>
          <w:b/>
          <w:sz w:val="24"/>
          <w:szCs w:val="24"/>
          <w:lang w:eastAsia="ru-RU"/>
        </w:rPr>
        <w:t xml:space="preserve">Контрольная работа № 2 (Часть </w:t>
      </w:r>
      <w:r w:rsidRPr="006D0A80">
        <w:rPr>
          <w:rFonts w:ascii="Arial" w:eastAsia="Times New Roman" w:hAnsi="Arial" w:cs="Arial"/>
          <w:b/>
          <w:sz w:val="24"/>
          <w:szCs w:val="24"/>
          <w:lang w:val="en-US" w:eastAsia="ru-RU"/>
        </w:rPr>
        <w:t>II</w:t>
      </w:r>
      <w:r w:rsidRPr="006D0A80">
        <w:rPr>
          <w:rFonts w:ascii="Arial" w:eastAsia="Times New Roman" w:hAnsi="Arial" w:cs="Arial"/>
          <w:b/>
          <w:sz w:val="24"/>
          <w:szCs w:val="24"/>
          <w:lang w:eastAsia="ru-RU"/>
        </w:rPr>
        <w:t>.</w:t>
      </w:r>
      <w:proofErr w:type="gramEnd"/>
      <w:r w:rsidRPr="006D0A80">
        <w:rPr>
          <w:rFonts w:ascii="Arial" w:eastAsia="Times New Roman" w:hAnsi="Arial" w:cs="Arial"/>
          <w:b/>
          <w:sz w:val="24"/>
          <w:szCs w:val="24"/>
          <w:lang w:eastAsia="ru-RU"/>
        </w:rPr>
        <w:t xml:space="preserve"> </w:t>
      </w:r>
      <w:proofErr w:type="gramStart"/>
      <w:r w:rsidRPr="006D0A80">
        <w:rPr>
          <w:rFonts w:ascii="Arial" w:eastAsia="Times New Roman" w:hAnsi="Arial" w:cs="Arial"/>
          <w:b/>
          <w:sz w:val="24"/>
          <w:szCs w:val="24"/>
          <w:lang w:eastAsia="ru-RU"/>
        </w:rPr>
        <w:t>Современные философские проблемы социально-гуманитарных наук)</w:t>
      </w:r>
      <w:proofErr w:type="gramEnd"/>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szCs w:val="24"/>
          <w:lang w:eastAsia="ru-RU"/>
        </w:rPr>
      </w:pPr>
      <w:r w:rsidRPr="006D0A80">
        <w:rPr>
          <w:rFonts w:ascii="Arial" w:eastAsia="Times New Roman" w:hAnsi="Arial" w:cs="Arial"/>
          <w:sz w:val="24"/>
          <w:szCs w:val="24"/>
          <w:lang w:eastAsia="ru-RU"/>
        </w:rPr>
        <w:t>1. Специфика социально-гуманитарного познания: общетеоретические подходы.</w:t>
      </w:r>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2. Вера и знание в </w:t>
      </w:r>
      <w:proofErr w:type="spellStart"/>
      <w:r w:rsidRPr="006D0A80">
        <w:rPr>
          <w:rFonts w:ascii="Arial" w:eastAsia="Times New Roman" w:hAnsi="Arial" w:cs="Arial"/>
          <w:sz w:val="24"/>
          <w:szCs w:val="24"/>
          <w:lang w:eastAsia="ru-RU"/>
        </w:rPr>
        <w:t>социогуманитарных</w:t>
      </w:r>
      <w:proofErr w:type="spellEnd"/>
      <w:r w:rsidRPr="006D0A80">
        <w:rPr>
          <w:rFonts w:ascii="Arial" w:eastAsia="Times New Roman" w:hAnsi="Arial" w:cs="Arial"/>
          <w:sz w:val="24"/>
          <w:szCs w:val="24"/>
          <w:lang w:eastAsia="ru-RU"/>
        </w:rPr>
        <w:t xml:space="preserve"> науках.</w:t>
      </w:r>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lang w:eastAsia="ru-RU"/>
        </w:rPr>
      </w:pPr>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lang w:eastAsia="ru-RU"/>
        </w:rPr>
      </w:pPr>
      <w:r w:rsidRPr="006D0A80">
        <w:rPr>
          <w:rFonts w:ascii="Arial" w:eastAsia="Times New Roman" w:hAnsi="Arial" w:cs="Arial"/>
          <w:sz w:val="24"/>
          <w:lang w:eastAsia="ru-RU"/>
        </w:rPr>
        <w:lastRenderedPageBreak/>
        <w:t>Описание технологии проведения</w:t>
      </w:r>
    </w:p>
    <w:p w:rsidR="006D0A80" w:rsidRPr="006D0A80" w:rsidRDefault="006D0A80" w:rsidP="006D0A80">
      <w:pPr>
        <w:spacing w:after="0" w:line="240" w:lineRule="auto"/>
        <w:ind w:firstLine="720"/>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Текущие аттестации проводится в форме контрольных работ. Критерии оценивания приведены ниже. Контрольные работы выполняются аспирантами во внеаудиторное время занятий в виде письменной работы с последующей проверкой преподавателем.</w:t>
      </w:r>
    </w:p>
    <w:p w:rsidR="006D0A80" w:rsidRPr="006D0A80" w:rsidRDefault="006D0A80" w:rsidP="006D0A80">
      <w:pPr>
        <w:tabs>
          <w:tab w:val="center" w:pos="4536"/>
          <w:tab w:val="right" w:pos="9072"/>
        </w:tabs>
        <w:spacing w:after="0" w:line="240" w:lineRule="auto"/>
        <w:ind w:firstLine="720"/>
        <w:jc w:val="both"/>
        <w:rPr>
          <w:rFonts w:ascii="Arial" w:eastAsia="Times New Roman" w:hAnsi="Arial" w:cs="Arial"/>
          <w:sz w:val="24"/>
          <w:szCs w:val="24"/>
          <w:lang w:val="x-none" w:eastAsia="x-none"/>
        </w:rPr>
      </w:pPr>
      <w:r w:rsidRPr="006D0A80">
        <w:rPr>
          <w:rFonts w:ascii="Arial" w:eastAsia="HiddenHorzOCR" w:hAnsi="Arial" w:cs="Arial"/>
          <w:sz w:val="24"/>
          <w:szCs w:val="24"/>
          <w:lang w:val="x-none" w:eastAsia="x-none"/>
        </w:rPr>
        <w:t xml:space="preserve">В условиях применения электронного обучения и дистанционных образовательных технологий </w:t>
      </w:r>
      <w:r w:rsidRPr="006D0A80">
        <w:rPr>
          <w:rFonts w:ascii="Arial" w:eastAsia="Times New Roman" w:hAnsi="Arial" w:cs="Arial"/>
          <w:sz w:val="24"/>
          <w:szCs w:val="24"/>
          <w:lang w:val="x-none" w:eastAsia="x-none"/>
        </w:rPr>
        <w:t xml:space="preserve">задания текущих аттестаций (контрольные работы) обучающиеся вывешивают для проверки в личных кабинетах в электронном курсе «История и философия науки». – </w:t>
      </w:r>
      <w:hyperlink r:id="rId48" w:history="1">
        <w:r w:rsidRPr="006D0A80">
          <w:rPr>
            <w:rFonts w:ascii="Arial" w:eastAsia="Times New Roman" w:hAnsi="Arial" w:cs="Arial"/>
            <w:sz w:val="24"/>
            <w:szCs w:val="24"/>
            <w:lang w:val="x-none" w:eastAsia="x-none"/>
          </w:rPr>
          <w:t>URL:https://edu.vsu.ru/course/view.php?id=</w:t>
        </w:r>
      </w:hyperlink>
      <w:r w:rsidRPr="006D0A80">
        <w:rPr>
          <w:rFonts w:ascii="Arial" w:eastAsia="Times New Roman" w:hAnsi="Arial" w:cs="Arial"/>
          <w:sz w:val="24"/>
          <w:szCs w:val="24"/>
          <w:lang w:val="x-none" w:eastAsia="x-none"/>
        </w:rPr>
        <w:t>9844 (</w:t>
      </w:r>
      <w:r w:rsidRPr="006D0A80">
        <w:rPr>
          <w:rFonts w:ascii="Arial" w:eastAsia="Times New Roman" w:hAnsi="Arial" w:cs="Arial"/>
          <w:iCs/>
          <w:sz w:val="24"/>
          <w:szCs w:val="24"/>
          <w:lang w:val="x-none" w:eastAsia="x-none"/>
        </w:rPr>
        <w:t xml:space="preserve">портал «Электронный университет ВГУ». – </w:t>
      </w:r>
      <w:proofErr w:type="spellStart"/>
      <w:r w:rsidRPr="006D0A80">
        <w:rPr>
          <w:rFonts w:ascii="Arial" w:eastAsia="Times New Roman" w:hAnsi="Arial" w:cs="Arial"/>
          <w:iCs/>
          <w:sz w:val="24"/>
          <w:szCs w:val="24"/>
          <w:lang w:val="x-none" w:eastAsia="x-none"/>
        </w:rPr>
        <w:t>Moodle:</w:t>
      </w:r>
      <w:hyperlink r:id="rId49" w:history="1">
        <w:r w:rsidRPr="006D0A80">
          <w:rPr>
            <w:rFonts w:ascii="Arial" w:eastAsia="Times New Roman" w:hAnsi="Arial" w:cs="Arial"/>
            <w:sz w:val="24"/>
            <w:szCs w:val="24"/>
            <w:lang w:val="x-none" w:eastAsia="x-none"/>
          </w:rPr>
          <w:t>URL:http</w:t>
        </w:r>
        <w:proofErr w:type="spellEnd"/>
        <w:r w:rsidRPr="006D0A80">
          <w:rPr>
            <w:rFonts w:ascii="Arial" w:eastAsia="Times New Roman" w:hAnsi="Arial" w:cs="Arial"/>
            <w:sz w:val="24"/>
            <w:szCs w:val="24"/>
            <w:lang w:val="x-none" w:eastAsia="x-none"/>
          </w:rPr>
          <w:t>://www.</w:t>
        </w:r>
        <w:r w:rsidRPr="006D0A80">
          <w:rPr>
            <w:rFonts w:ascii="Arial" w:eastAsia="Times New Roman" w:hAnsi="Arial" w:cs="Arial"/>
            <w:sz w:val="24"/>
            <w:szCs w:val="24"/>
            <w:lang w:val="en-US" w:eastAsia="x-none"/>
          </w:rPr>
          <w:t>edu</w:t>
        </w:r>
        <w:r w:rsidRPr="006D0A80">
          <w:rPr>
            <w:rFonts w:ascii="Arial" w:eastAsia="Times New Roman" w:hAnsi="Arial" w:cs="Arial"/>
            <w:sz w:val="24"/>
            <w:szCs w:val="24"/>
            <w:lang w:val="x-none" w:eastAsia="x-none"/>
          </w:rPr>
          <w:t>.vsu.ru/</w:t>
        </w:r>
      </w:hyperlink>
      <w:r w:rsidRPr="006D0A80">
        <w:rPr>
          <w:rFonts w:ascii="Arial" w:eastAsia="Times New Roman" w:hAnsi="Arial" w:cs="Arial"/>
          <w:sz w:val="24"/>
          <w:szCs w:val="24"/>
          <w:lang w:val="x-none" w:eastAsia="x-none"/>
        </w:rPr>
        <w:t>).</w:t>
      </w:r>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lang w:eastAsia="ru-RU"/>
        </w:rPr>
      </w:pPr>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lang w:eastAsia="ru-RU"/>
        </w:rPr>
      </w:pPr>
      <w:r w:rsidRPr="006D0A80">
        <w:rPr>
          <w:rFonts w:ascii="Arial" w:eastAsia="Times New Roman" w:hAnsi="Arial" w:cs="Arial"/>
          <w:sz w:val="24"/>
          <w:lang w:eastAsia="ru-RU"/>
        </w:rPr>
        <w:t>Требования к выполнению заданий (или шкалы и критерии оценивания)</w:t>
      </w:r>
    </w:p>
    <w:p w:rsidR="006D0A80" w:rsidRPr="006D0A80" w:rsidRDefault="006D0A80" w:rsidP="006D0A80">
      <w:pPr>
        <w:spacing w:after="0" w:line="240" w:lineRule="auto"/>
        <w:ind w:firstLine="720"/>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 оценка «отлично» выставляется, если не менее чем четыре пятых контрольной работы выполнены правильно, даны полные и глубокие ответы, раскрывающие уверенное знание аспирантом материала, характеризующие высокую </w:t>
      </w:r>
      <w:proofErr w:type="spellStart"/>
      <w:r w:rsidRPr="006D0A80">
        <w:rPr>
          <w:rFonts w:ascii="Arial" w:eastAsia="Times New Roman" w:hAnsi="Arial" w:cs="Arial"/>
          <w:sz w:val="24"/>
          <w:szCs w:val="24"/>
          <w:lang w:eastAsia="ru-RU"/>
        </w:rPr>
        <w:t>сформированность</w:t>
      </w:r>
      <w:proofErr w:type="spellEnd"/>
      <w:r w:rsidRPr="006D0A80">
        <w:rPr>
          <w:rFonts w:ascii="Arial" w:eastAsia="Times New Roman" w:hAnsi="Arial" w:cs="Arial"/>
          <w:sz w:val="24"/>
          <w:szCs w:val="24"/>
          <w:lang w:eastAsia="ru-RU"/>
        </w:rPr>
        <w:t xml:space="preserve"> у него аналитико-синтетических операций и их успешное применение при изложении изучаемого материала, продемонстрировано умение представлять собственную профессиональную позицию;</w:t>
      </w:r>
    </w:p>
    <w:p w:rsidR="006D0A80" w:rsidRPr="006D0A80" w:rsidRDefault="006D0A80" w:rsidP="006D0A80">
      <w:pPr>
        <w:tabs>
          <w:tab w:val="left" w:pos="2295"/>
        </w:tabs>
        <w:spacing w:after="0" w:line="240" w:lineRule="auto"/>
        <w:ind w:firstLine="720"/>
        <w:jc w:val="both"/>
        <w:rPr>
          <w:rFonts w:ascii="Arial" w:eastAsia="Times New Roman" w:hAnsi="Arial" w:cs="Arial"/>
          <w:sz w:val="24"/>
          <w:szCs w:val="24"/>
          <w:lang w:eastAsia="ru-RU"/>
        </w:rPr>
      </w:pPr>
      <w:proofErr w:type="gramStart"/>
      <w:r w:rsidRPr="006D0A80">
        <w:rPr>
          <w:rFonts w:ascii="Arial" w:eastAsia="Times New Roman" w:hAnsi="Arial" w:cs="Arial"/>
          <w:sz w:val="24"/>
          <w:szCs w:val="24"/>
          <w:lang w:eastAsia="ru-RU"/>
        </w:rPr>
        <w:t xml:space="preserve">– оценка «хорошо» выставляется, если не менее чем две трети контрольной работы выполнены правильно, даны полные и глубокие ответы, раскрывающие достаточное знание аспирантом материала, характеризующие хорошую </w:t>
      </w:r>
      <w:proofErr w:type="spellStart"/>
      <w:r w:rsidRPr="006D0A80">
        <w:rPr>
          <w:rFonts w:ascii="Arial" w:eastAsia="Times New Roman" w:hAnsi="Arial" w:cs="Arial"/>
          <w:sz w:val="24"/>
          <w:szCs w:val="24"/>
          <w:lang w:eastAsia="ru-RU"/>
        </w:rPr>
        <w:t>сформированность</w:t>
      </w:r>
      <w:proofErr w:type="spellEnd"/>
      <w:r w:rsidRPr="006D0A80">
        <w:rPr>
          <w:rFonts w:ascii="Arial" w:eastAsia="Times New Roman" w:hAnsi="Arial" w:cs="Arial"/>
          <w:sz w:val="24"/>
          <w:szCs w:val="24"/>
          <w:lang w:eastAsia="ru-RU"/>
        </w:rPr>
        <w:t xml:space="preserve"> у него аналитико-синтетических операций и в целом их адекватное применение при изложении изучаемого материала, продемонстрирована недостаточная ясность собственной профессиональной позиции;</w:t>
      </w:r>
      <w:proofErr w:type="gramEnd"/>
    </w:p>
    <w:p w:rsidR="006D0A80" w:rsidRPr="006D0A80" w:rsidRDefault="006D0A80" w:rsidP="006D0A80">
      <w:pPr>
        <w:spacing w:after="0" w:line="240" w:lineRule="auto"/>
        <w:ind w:firstLine="720"/>
        <w:jc w:val="both"/>
        <w:rPr>
          <w:rFonts w:ascii="Arial" w:eastAsia="Times New Roman" w:hAnsi="Arial" w:cs="Arial"/>
          <w:sz w:val="24"/>
          <w:szCs w:val="24"/>
          <w:lang w:eastAsia="ru-RU"/>
        </w:rPr>
      </w:pPr>
      <w:proofErr w:type="gramStart"/>
      <w:r w:rsidRPr="006D0A80">
        <w:rPr>
          <w:rFonts w:ascii="Arial" w:eastAsia="Times New Roman" w:hAnsi="Arial" w:cs="Arial"/>
          <w:sz w:val="24"/>
          <w:szCs w:val="24"/>
          <w:lang w:eastAsia="ru-RU"/>
        </w:rPr>
        <w:t xml:space="preserve">– оценка «удовлетворительно» выставляется, если правильно выполнено не менее половины контрольной работы, при этом допускается недостаточная полнота и глубина ответов, в которых аспирантом продемонстрированы необходимый минимум знаний материала, слабая </w:t>
      </w:r>
      <w:proofErr w:type="spellStart"/>
      <w:r w:rsidRPr="006D0A80">
        <w:rPr>
          <w:rFonts w:ascii="Arial" w:eastAsia="Times New Roman" w:hAnsi="Arial" w:cs="Arial"/>
          <w:sz w:val="24"/>
          <w:szCs w:val="24"/>
          <w:lang w:eastAsia="ru-RU"/>
        </w:rPr>
        <w:t>сформированность</w:t>
      </w:r>
      <w:proofErr w:type="spellEnd"/>
      <w:r w:rsidRPr="006D0A80">
        <w:rPr>
          <w:rFonts w:ascii="Arial" w:eastAsia="Times New Roman" w:hAnsi="Arial" w:cs="Arial"/>
          <w:sz w:val="24"/>
          <w:szCs w:val="24"/>
          <w:lang w:eastAsia="ru-RU"/>
        </w:rPr>
        <w:t xml:space="preserve"> у него аналитико-синтетических операций, затруднения в их применении при изложении изучаемого материала, продемонстрирована </w:t>
      </w:r>
      <w:proofErr w:type="spellStart"/>
      <w:r w:rsidRPr="006D0A80">
        <w:rPr>
          <w:rFonts w:ascii="Arial" w:eastAsia="Times New Roman" w:hAnsi="Arial" w:cs="Arial"/>
          <w:sz w:val="24"/>
          <w:szCs w:val="24"/>
          <w:lang w:eastAsia="ru-RU"/>
        </w:rPr>
        <w:t>несформированность</w:t>
      </w:r>
      <w:proofErr w:type="spellEnd"/>
      <w:r w:rsidRPr="006D0A80">
        <w:rPr>
          <w:rFonts w:ascii="Arial" w:eastAsia="Times New Roman" w:hAnsi="Arial" w:cs="Arial"/>
          <w:sz w:val="24"/>
          <w:szCs w:val="24"/>
          <w:lang w:eastAsia="ru-RU"/>
        </w:rPr>
        <w:t xml:space="preserve"> собственной профессиональной позиции;</w:t>
      </w:r>
      <w:proofErr w:type="gramEnd"/>
    </w:p>
    <w:p w:rsidR="006D0A80" w:rsidRPr="006D0A80" w:rsidRDefault="006D0A80" w:rsidP="006D0A80">
      <w:pPr>
        <w:spacing w:after="0" w:line="240" w:lineRule="auto"/>
        <w:ind w:firstLine="720"/>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 оценка «неудовлетворительно» выставляется, если с минимально необходимым уровнем правильности выполнено менее половины контрольной работы, ответы демонстрируют незнание или поверхностное знание аспирантом материала, </w:t>
      </w:r>
      <w:proofErr w:type="spellStart"/>
      <w:r w:rsidRPr="006D0A80">
        <w:rPr>
          <w:rFonts w:ascii="Arial" w:eastAsia="Times New Roman" w:hAnsi="Arial" w:cs="Arial"/>
          <w:sz w:val="24"/>
          <w:szCs w:val="24"/>
          <w:lang w:eastAsia="ru-RU"/>
        </w:rPr>
        <w:t>несформированность</w:t>
      </w:r>
      <w:proofErr w:type="spellEnd"/>
      <w:r w:rsidRPr="006D0A80">
        <w:rPr>
          <w:rFonts w:ascii="Arial" w:eastAsia="Times New Roman" w:hAnsi="Arial" w:cs="Arial"/>
          <w:sz w:val="24"/>
          <w:szCs w:val="24"/>
          <w:lang w:eastAsia="ru-RU"/>
        </w:rPr>
        <w:t xml:space="preserve"> у него аналитико-синтетических операций и собственной профессиональной позиции.</w:t>
      </w:r>
    </w:p>
    <w:p w:rsidR="006D0A80" w:rsidRPr="006D0A80" w:rsidRDefault="006D0A80" w:rsidP="006D0A80">
      <w:pPr>
        <w:spacing w:after="0" w:line="240" w:lineRule="auto"/>
        <w:jc w:val="both"/>
        <w:rPr>
          <w:rFonts w:ascii="Arial" w:eastAsia="Times New Roman" w:hAnsi="Arial" w:cs="Arial"/>
          <w:b/>
          <w:bCs/>
          <w:sz w:val="24"/>
          <w:szCs w:val="24"/>
          <w:lang w:eastAsia="ru-RU"/>
        </w:rPr>
      </w:pPr>
    </w:p>
    <w:p w:rsidR="006D0A80" w:rsidRPr="006D0A80" w:rsidRDefault="006D0A80" w:rsidP="006D0A80">
      <w:pPr>
        <w:spacing w:after="0" w:line="240" w:lineRule="auto"/>
        <w:jc w:val="both"/>
        <w:rPr>
          <w:rFonts w:ascii="Arial" w:eastAsia="Times New Roman" w:hAnsi="Arial" w:cs="Arial"/>
          <w:b/>
          <w:bCs/>
          <w:sz w:val="24"/>
          <w:szCs w:val="24"/>
          <w:lang w:eastAsia="ru-RU"/>
        </w:rPr>
      </w:pPr>
    </w:p>
    <w:p w:rsidR="006D0A80" w:rsidRPr="006D0A80" w:rsidRDefault="006D0A80" w:rsidP="006D0A80">
      <w:pPr>
        <w:tabs>
          <w:tab w:val="left" w:pos="567"/>
        </w:tabs>
        <w:spacing w:after="0" w:line="240" w:lineRule="auto"/>
        <w:jc w:val="both"/>
        <w:rPr>
          <w:rFonts w:ascii="Arial" w:eastAsia="Times New Roman" w:hAnsi="Arial" w:cs="Arial"/>
          <w:b/>
          <w:sz w:val="24"/>
          <w:szCs w:val="24"/>
          <w:lang w:eastAsia="ru-RU"/>
        </w:rPr>
      </w:pPr>
      <w:r w:rsidRPr="006D0A80">
        <w:rPr>
          <w:rFonts w:ascii="Arial" w:eastAsia="Times New Roman" w:hAnsi="Arial" w:cs="Arial"/>
          <w:b/>
          <w:sz w:val="24"/>
          <w:szCs w:val="24"/>
          <w:lang w:eastAsia="ru-RU"/>
        </w:rPr>
        <w:t>20.2. Промежуточная аттестация</w:t>
      </w:r>
    </w:p>
    <w:p w:rsidR="006D0A80" w:rsidRPr="006D0A80" w:rsidRDefault="006D0A80" w:rsidP="006D0A80">
      <w:pPr>
        <w:tabs>
          <w:tab w:val="right" w:leader="underscore" w:pos="9639"/>
        </w:tabs>
        <w:spacing w:before="40" w:after="0" w:line="240" w:lineRule="auto"/>
        <w:ind w:firstLine="709"/>
        <w:jc w:val="both"/>
        <w:rPr>
          <w:rFonts w:ascii="Arial" w:eastAsia="Times New Roman" w:hAnsi="Arial" w:cs="Arial"/>
          <w:color w:val="000000"/>
          <w:sz w:val="24"/>
          <w:lang w:eastAsia="ru-RU"/>
        </w:rPr>
      </w:pPr>
      <w:r w:rsidRPr="006D0A80">
        <w:rPr>
          <w:rFonts w:ascii="Arial" w:eastAsia="Times New Roman" w:hAnsi="Arial" w:cs="Arial"/>
          <w:color w:val="000000"/>
          <w:sz w:val="24"/>
          <w:lang w:eastAsia="ru-RU"/>
        </w:rPr>
        <w:t>Промежуточная аттестация по дисциплине осуществляется с помощью следующих оценочных средств: перечня вопросов к промежуточной аттестации – кандидатскому экзамену.</w:t>
      </w:r>
    </w:p>
    <w:p w:rsidR="006D0A80" w:rsidRPr="006D0A80" w:rsidRDefault="006D0A80" w:rsidP="006D0A80">
      <w:pPr>
        <w:tabs>
          <w:tab w:val="left" w:pos="567"/>
        </w:tabs>
        <w:spacing w:after="0" w:line="240" w:lineRule="auto"/>
        <w:jc w:val="both"/>
        <w:rPr>
          <w:rFonts w:ascii="Arial" w:eastAsia="Times New Roman" w:hAnsi="Arial" w:cs="Arial"/>
          <w:b/>
          <w:sz w:val="24"/>
          <w:szCs w:val="24"/>
          <w:lang w:eastAsia="ru-RU"/>
        </w:rPr>
      </w:pP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Часть </w:t>
      </w:r>
      <w:r w:rsidRPr="006D0A80">
        <w:rPr>
          <w:rFonts w:ascii="Arial" w:eastAsia="Times New Roman" w:hAnsi="Arial" w:cs="Arial"/>
          <w:sz w:val="24"/>
          <w:szCs w:val="24"/>
          <w:lang w:val="en-US" w:eastAsia="ru-RU"/>
        </w:rPr>
        <w:t>I</w:t>
      </w:r>
      <w:r w:rsidRPr="006D0A80">
        <w:rPr>
          <w:rFonts w:ascii="Arial" w:eastAsia="Times New Roman" w:hAnsi="Arial" w:cs="Arial"/>
          <w:sz w:val="24"/>
          <w:szCs w:val="24"/>
          <w:lang w:eastAsia="ru-RU"/>
        </w:rPr>
        <w:t>. Основы философии науки</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1. </w:t>
      </w:r>
      <w:r w:rsidRPr="006D0A80">
        <w:rPr>
          <w:rFonts w:ascii="Arial" w:eastAsia="Times New Roman" w:hAnsi="Arial" w:cs="Arial"/>
          <w:sz w:val="24"/>
          <w:szCs w:val="24"/>
          <w:lang w:eastAsia="ru-RU"/>
        </w:rPr>
        <w:tab/>
        <w:t>Понятие науки и критерии научности: история и современность.</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2.</w:t>
      </w:r>
      <w:r w:rsidRPr="006D0A80">
        <w:rPr>
          <w:rFonts w:ascii="Arial" w:eastAsia="Times New Roman" w:hAnsi="Arial" w:cs="Arial"/>
          <w:sz w:val="24"/>
          <w:szCs w:val="24"/>
          <w:lang w:eastAsia="ru-RU"/>
        </w:rPr>
        <w:tab/>
        <w:t xml:space="preserve">Три измерения науки: когнитивное, деятельное и </w:t>
      </w:r>
      <w:proofErr w:type="spellStart"/>
      <w:proofErr w:type="gramStart"/>
      <w:r w:rsidRPr="006D0A80">
        <w:rPr>
          <w:rFonts w:ascii="Arial" w:eastAsia="Times New Roman" w:hAnsi="Arial" w:cs="Arial"/>
          <w:sz w:val="24"/>
          <w:szCs w:val="24"/>
          <w:lang w:eastAsia="ru-RU"/>
        </w:rPr>
        <w:t>институцио-нальное</w:t>
      </w:r>
      <w:proofErr w:type="spellEnd"/>
      <w:proofErr w:type="gramEnd"/>
      <w:r w:rsidRPr="006D0A80">
        <w:rPr>
          <w:rFonts w:ascii="Arial" w:eastAsia="Times New Roman" w:hAnsi="Arial" w:cs="Arial"/>
          <w:sz w:val="24"/>
          <w:szCs w:val="24"/>
          <w:lang w:eastAsia="ru-RU"/>
        </w:rPr>
        <w:t>, эволюция их соотношения в истории науки.</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3.</w:t>
      </w:r>
      <w:r w:rsidRPr="006D0A80">
        <w:rPr>
          <w:rFonts w:ascii="Arial" w:eastAsia="Times New Roman" w:hAnsi="Arial" w:cs="Arial"/>
          <w:sz w:val="24"/>
          <w:szCs w:val="24"/>
          <w:lang w:eastAsia="ru-RU"/>
        </w:rPr>
        <w:tab/>
        <w:t>Основные каналы связи науки с философией и культурой.</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4.</w:t>
      </w:r>
      <w:r w:rsidRPr="006D0A80">
        <w:rPr>
          <w:rFonts w:ascii="Arial" w:eastAsia="Times New Roman" w:hAnsi="Arial" w:cs="Arial"/>
          <w:sz w:val="24"/>
          <w:szCs w:val="24"/>
          <w:lang w:eastAsia="ru-RU"/>
        </w:rPr>
        <w:tab/>
        <w:t>Картина мира и стиль научного мышления. Идеалы и нормы научного познания.</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lastRenderedPageBreak/>
        <w:t>5.</w:t>
      </w:r>
      <w:r w:rsidRPr="006D0A80">
        <w:rPr>
          <w:rFonts w:ascii="Arial" w:eastAsia="Times New Roman" w:hAnsi="Arial" w:cs="Arial"/>
          <w:sz w:val="24"/>
          <w:szCs w:val="24"/>
          <w:lang w:eastAsia="ru-RU"/>
        </w:rPr>
        <w:tab/>
        <w:t>Генезис науки и основные этапы ее развития.</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6.</w:t>
      </w:r>
      <w:r w:rsidRPr="006D0A80">
        <w:rPr>
          <w:rFonts w:ascii="Arial" w:eastAsia="Times New Roman" w:hAnsi="Arial" w:cs="Arial"/>
          <w:sz w:val="24"/>
          <w:szCs w:val="24"/>
          <w:lang w:eastAsia="ru-RU"/>
        </w:rPr>
        <w:tab/>
        <w:t xml:space="preserve">Наука, </w:t>
      </w:r>
      <w:proofErr w:type="spellStart"/>
      <w:r w:rsidRPr="006D0A80">
        <w:rPr>
          <w:rFonts w:ascii="Arial" w:eastAsia="Times New Roman" w:hAnsi="Arial" w:cs="Arial"/>
          <w:sz w:val="24"/>
          <w:szCs w:val="24"/>
          <w:lang w:eastAsia="ru-RU"/>
        </w:rPr>
        <w:t>паранаука</w:t>
      </w:r>
      <w:proofErr w:type="spellEnd"/>
      <w:r w:rsidRPr="006D0A80">
        <w:rPr>
          <w:rFonts w:ascii="Arial" w:eastAsia="Times New Roman" w:hAnsi="Arial" w:cs="Arial"/>
          <w:sz w:val="24"/>
          <w:szCs w:val="24"/>
          <w:lang w:eastAsia="ru-RU"/>
        </w:rPr>
        <w:t xml:space="preserve"> и псевдонаука, их соотношение (история и </w:t>
      </w:r>
      <w:proofErr w:type="gramStart"/>
      <w:r w:rsidRPr="006D0A80">
        <w:rPr>
          <w:rFonts w:ascii="Arial" w:eastAsia="Times New Roman" w:hAnsi="Arial" w:cs="Arial"/>
          <w:sz w:val="24"/>
          <w:szCs w:val="24"/>
          <w:lang w:eastAsia="ru-RU"/>
        </w:rPr>
        <w:t>со-временные</w:t>
      </w:r>
      <w:proofErr w:type="gramEnd"/>
      <w:r w:rsidRPr="006D0A80">
        <w:rPr>
          <w:rFonts w:ascii="Arial" w:eastAsia="Times New Roman" w:hAnsi="Arial" w:cs="Arial"/>
          <w:sz w:val="24"/>
          <w:szCs w:val="24"/>
          <w:lang w:eastAsia="ru-RU"/>
        </w:rPr>
        <w:t xml:space="preserve"> проблемы).</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7.</w:t>
      </w:r>
      <w:r w:rsidRPr="006D0A80">
        <w:rPr>
          <w:rFonts w:ascii="Arial" w:eastAsia="Times New Roman" w:hAnsi="Arial" w:cs="Arial"/>
          <w:sz w:val="24"/>
          <w:szCs w:val="24"/>
          <w:lang w:eastAsia="ru-RU"/>
        </w:rPr>
        <w:tab/>
        <w:t xml:space="preserve">Структура научного познания. Соотношение эмпирического и теоретического уровней познания. </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8.</w:t>
      </w:r>
      <w:r w:rsidRPr="006D0A80">
        <w:rPr>
          <w:rFonts w:ascii="Arial" w:eastAsia="Times New Roman" w:hAnsi="Arial" w:cs="Arial"/>
          <w:sz w:val="24"/>
          <w:szCs w:val="24"/>
          <w:lang w:eastAsia="ru-RU"/>
        </w:rPr>
        <w:tab/>
      </w:r>
      <w:proofErr w:type="gramStart"/>
      <w:r w:rsidRPr="006D0A80">
        <w:rPr>
          <w:rFonts w:ascii="Arial" w:eastAsia="Times New Roman" w:hAnsi="Arial" w:cs="Arial"/>
          <w:sz w:val="24"/>
          <w:szCs w:val="24"/>
          <w:lang w:eastAsia="ru-RU"/>
        </w:rPr>
        <w:t>Рациональное</w:t>
      </w:r>
      <w:proofErr w:type="gramEnd"/>
      <w:r w:rsidRPr="006D0A80">
        <w:rPr>
          <w:rFonts w:ascii="Arial" w:eastAsia="Times New Roman" w:hAnsi="Arial" w:cs="Arial"/>
          <w:sz w:val="24"/>
          <w:szCs w:val="24"/>
          <w:lang w:eastAsia="ru-RU"/>
        </w:rPr>
        <w:t xml:space="preserve"> и интуитивное в развитии научного знания.</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9.</w:t>
      </w:r>
      <w:r w:rsidRPr="006D0A80">
        <w:rPr>
          <w:rFonts w:ascii="Arial" w:eastAsia="Times New Roman" w:hAnsi="Arial" w:cs="Arial"/>
          <w:sz w:val="24"/>
          <w:szCs w:val="24"/>
          <w:lang w:eastAsia="ru-RU"/>
        </w:rPr>
        <w:tab/>
        <w:t xml:space="preserve">Структура эмпирического познания. Эксперимент и наблюдение. </w:t>
      </w:r>
      <w:proofErr w:type="gramStart"/>
      <w:r w:rsidRPr="006D0A80">
        <w:rPr>
          <w:rFonts w:ascii="Arial" w:eastAsia="Times New Roman" w:hAnsi="Arial" w:cs="Arial"/>
          <w:sz w:val="24"/>
          <w:szCs w:val="24"/>
          <w:lang w:eastAsia="ru-RU"/>
        </w:rPr>
        <w:t>Теоретическая</w:t>
      </w:r>
      <w:proofErr w:type="gramEnd"/>
      <w:r w:rsidRPr="006D0A80">
        <w:rPr>
          <w:rFonts w:ascii="Arial" w:eastAsia="Times New Roman" w:hAnsi="Arial" w:cs="Arial"/>
          <w:sz w:val="24"/>
          <w:szCs w:val="24"/>
          <w:lang w:eastAsia="ru-RU"/>
        </w:rPr>
        <w:t xml:space="preserve"> </w:t>
      </w:r>
      <w:proofErr w:type="spellStart"/>
      <w:r w:rsidRPr="006D0A80">
        <w:rPr>
          <w:rFonts w:ascii="Arial" w:eastAsia="Times New Roman" w:hAnsi="Arial" w:cs="Arial"/>
          <w:sz w:val="24"/>
          <w:szCs w:val="24"/>
          <w:lang w:eastAsia="ru-RU"/>
        </w:rPr>
        <w:t>нагруженность</w:t>
      </w:r>
      <w:proofErr w:type="spellEnd"/>
      <w:r w:rsidRPr="006D0A80">
        <w:rPr>
          <w:rFonts w:ascii="Arial" w:eastAsia="Times New Roman" w:hAnsi="Arial" w:cs="Arial"/>
          <w:sz w:val="24"/>
          <w:szCs w:val="24"/>
          <w:lang w:eastAsia="ru-RU"/>
        </w:rPr>
        <w:t xml:space="preserve"> научного факта.</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10.</w:t>
      </w:r>
      <w:r w:rsidRPr="006D0A80">
        <w:rPr>
          <w:rFonts w:ascii="Arial" w:eastAsia="Times New Roman" w:hAnsi="Arial" w:cs="Arial"/>
          <w:sz w:val="24"/>
          <w:szCs w:val="24"/>
          <w:lang w:eastAsia="ru-RU"/>
        </w:rPr>
        <w:tab/>
        <w:t>Теоретическое мышление, его специфика. Научная теория, ее структура и механизмы формирования.</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11.</w:t>
      </w:r>
      <w:r w:rsidRPr="006D0A80">
        <w:rPr>
          <w:rFonts w:ascii="Arial" w:eastAsia="Times New Roman" w:hAnsi="Arial" w:cs="Arial"/>
          <w:sz w:val="24"/>
          <w:szCs w:val="24"/>
          <w:lang w:eastAsia="ru-RU"/>
        </w:rPr>
        <w:tab/>
        <w:t>Проблема истины в научном познании. Философия науки о сущности и критериях научной истины.</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12.</w:t>
      </w:r>
      <w:r w:rsidRPr="006D0A80">
        <w:rPr>
          <w:rFonts w:ascii="Arial" w:eastAsia="Times New Roman" w:hAnsi="Arial" w:cs="Arial"/>
          <w:sz w:val="24"/>
          <w:szCs w:val="24"/>
          <w:lang w:eastAsia="ru-RU"/>
        </w:rPr>
        <w:tab/>
        <w:t xml:space="preserve"> Соотношение философии и науки: история и современность. </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13.</w:t>
      </w:r>
      <w:r w:rsidRPr="006D0A80">
        <w:rPr>
          <w:rFonts w:ascii="Arial" w:eastAsia="Times New Roman" w:hAnsi="Arial" w:cs="Arial"/>
          <w:sz w:val="24"/>
          <w:szCs w:val="24"/>
          <w:lang w:eastAsia="ru-RU"/>
        </w:rPr>
        <w:tab/>
        <w:t xml:space="preserve">Понимание и объяснение в науке. </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14.</w:t>
      </w:r>
      <w:r w:rsidRPr="006D0A80">
        <w:rPr>
          <w:rFonts w:ascii="Arial" w:eastAsia="Times New Roman" w:hAnsi="Arial" w:cs="Arial"/>
          <w:sz w:val="24"/>
          <w:szCs w:val="24"/>
          <w:lang w:eastAsia="ru-RU"/>
        </w:rPr>
        <w:tab/>
      </w:r>
      <w:proofErr w:type="gramStart"/>
      <w:r w:rsidRPr="006D0A80">
        <w:rPr>
          <w:rFonts w:ascii="Arial" w:eastAsia="Times New Roman" w:hAnsi="Arial" w:cs="Arial"/>
          <w:sz w:val="24"/>
          <w:szCs w:val="24"/>
          <w:lang w:eastAsia="ru-RU"/>
        </w:rPr>
        <w:t>Рациональное</w:t>
      </w:r>
      <w:proofErr w:type="gramEnd"/>
      <w:r w:rsidRPr="006D0A80">
        <w:rPr>
          <w:rFonts w:ascii="Arial" w:eastAsia="Times New Roman" w:hAnsi="Arial" w:cs="Arial"/>
          <w:sz w:val="24"/>
          <w:szCs w:val="24"/>
          <w:lang w:eastAsia="ru-RU"/>
        </w:rPr>
        <w:t xml:space="preserve"> и интуитивное в научном познании. Понятие «жизненного мира» </w:t>
      </w:r>
      <w:proofErr w:type="spellStart"/>
      <w:r w:rsidRPr="006D0A80">
        <w:rPr>
          <w:rFonts w:ascii="Arial" w:eastAsia="Times New Roman" w:hAnsi="Arial" w:cs="Arial"/>
          <w:sz w:val="24"/>
          <w:szCs w:val="24"/>
          <w:lang w:eastAsia="ru-RU"/>
        </w:rPr>
        <w:t>Гуссерля</w:t>
      </w:r>
      <w:proofErr w:type="spellEnd"/>
      <w:r w:rsidRPr="006D0A80">
        <w:rPr>
          <w:rFonts w:ascii="Arial" w:eastAsia="Times New Roman" w:hAnsi="Arial" w:cs="Arial"/>
          <w:sz w:val="24"/>
          <w:szCs w:val="24"/>
          <w:lang w:eastAsia="ru-RU"/>
        </w:rPr>
        <w:t>.</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15.</w:t>
      </w:r>
      <w:r w:rsidRPr="006D0A80">
        <w:rPr>
          <w:rFonts w:ascii="Arial" w:eastAsia="Times New Roman" w:hAnsi="Arial" w:cs="Arial"/>
          <w:sz w:val="24"/>
          <w:szCs w:val="24"/>
          <w:lang w:eastAsia="ru-RU"/>
        </w:rPr>
        <w:tab/>
        <w:t>Эволюция научной рациональности.</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16.</w:t>
      </w:r>
      <w:r w:rsidRPr="006D0A80">
        <w:rPr>
          <w:rFonts w:ascii="Arial" w:eastAsia="Times New Roman" w:hAnsi="Arial" w:cs="Arial"/>
          <w:sz w:val="24"/>
          <w:szCs w:val="24"/>
          <w:lang w:eastAsia="ru-RU"/>
        </w:rPr>
        <w:tab/>
        <w:t xml:space="preserve">Модели динамики развития в западной философии науки: концепции Поппера и </w:t>
      </w:r>
      <w:proofErr w:type="spellStart"/>
      <w:r w:rsidRPr="006D0A80">
        <w:rPr>
          <w:rFonts w:ascii="Arial" w:eastAsia="Times New Roman" w:hAnsi="Arial" w:cs="Arial"/>
          <w:sz w:val="24"/>
          <w:szCs w:val="24"/>
          <w:lang w:eastAsia="ru-RU"/>
        </w:rPr>
        <w:t>Лакатоса</w:t>
      </w:r>
      <w:proofErr w:type="spellEnd"/>
      <w:r w:rsidRPr="006D0A80">
        <w:rPr>
          <w:rFonts w:ascii="Arial" w:eastAsia="Times New Roman" w:hAnsi="Arial" w:cs="Arial"/>
          <w:sz w:val="24"/>
          <w:szCs w:val="24"/>
          <w:lang w:eastAsia="ru-RU"/>
        </w:rPr>
        <w:t>.</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17.</w:t>
      </w:r>
      <w:r w:rsidRPr="006D0A80">
        <w:rPr>
          <w:rFonts w:ascii="Arial" w:eastAsia="Times New Roman" w:hAnsi="Arial" w:cs="Arial"/>
          <w:sz w:val="24"/>
          <w:szCs w:val="24"/>
          <w:lang w:eastAsia="ru-RU"/>
        </w:rPr>
        <w:tab/>
        <w:t xml:space="preserve">Модели динамики развития в западной философии науки: концепции Куна и </w:t>
      </w:r>
      <w:proofErr w:type="spellStart"/>
      <w:r w:rsidRPr="006D0A80">
        <w:rPr>
          <w:rFonts w:ascii="Arial" w:eastAsia="Times New Roman" w:hAnsi="Arial" w:cs="Arial"/>
          <w:sz w:val="24"/>
          <w:szCs w:val="24"/>
          <w:lang w:eastAsia="ru-RU"/>
        </w:rPr>
        <w:t>Фейерабенда</w:t>
      </w:r>
      <w:proofErr w:type="spellEnd"/>
      <w:r w:rsidRPr="006D0A80">
        <w:rPr>
          <w:rFonts w:ascii="Arial" w:eastAsia="Times New Roman" w:hAnsi="Arial" w:cs="Arial"/>
          <w:sz w:val="24"/>
          <w:szCs w:val="24"/>
          <w:lang w:eastAsia="ru-RU"/>
        </w:rPr>
        <w:t>.</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18.</w:t>
      </w:r>
      <w:r w:rsidRPr="006D0A80">
        <w:rPr>
          <w:rFonts w:ascii="Arial" w:eastAsia="Times New Roman" w:hAnsi="Arial" w:cs="Arial"/>
          <w:sz w:val="24"/>
          <w:szCs w:val="24"/>
          <w:lang w:eastAsia="ru-RU"/>
        </w:rPr>
        <w:tab/>
        <w:t>Понятие научной революции. Связь научных революций с трансформациями культуры в истории человечества.</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19.</w:t>
      </w:r>
      <w:r w:rsidRPr="006D0A80">
        <w:rPr>
          <w:rFonts w:ascii="Arial" w:eastAsia="Times New Roman" w:hAnsi="Arial" w:cs="Arial"/>
          <w:sz w:val="24"/>
          <w:szCs w:val="24"/>
          <w:lang w:eastAsia="ru-RU"/>
        </w:rPr>
        <w:tab/>
      </w:r>
      <w:proofErr w:type="spellStart"/>
      <w:r w:rsidRPr="006D0A80">
        <w:rPr>
          <w:rFonts w:ascii="Arial" w:eastAsia="Times New Roman" w:hAnsi="Arial" w:cs="Arial"/>
          <w:sz w:val="24"/>
          <w:szCs w:val="24"/>
          <w:lang w:eastAsia="ru-RU"/>
        </w:rPr>
        <w:t>Этос</w:t>
      </w:r>
      <w:proofErr w:type="spellEnd"/>
      <w:r w:rsidRPr="006D0A80">
        <w:rPr>
          <w:rFonts w:ascii="Arial" w:eastAsia="Times New Roman" w:hAnsi="Arial" w:cs="Arial"/>
          <w:sz w:val="24"/>
          <w:szCs w:val="24"/>
          <w:lang w:eastAsia="ru-RU"/>
        </w:rPr>
        <w:t xml:space="preserve"> науки и проблема ответственности ученого.</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20.</w:t>
      </w:r>
      <w:r w:rsidRPr="006D0A80">
        <w:rPr>
          <w:rFonts w:ascii="Arial" w:eastAsia="Times New Roman" w:hAnsi="Arial" w:cs="Arial"/>
          <w:sz w:val="24"/>
          <w:szCs w:val="24"/>
          <w:lang w:eastAsia="ru-RU"/>
        </w:rPr>
        <w:tab/>
        <w:t>Особенности современного этапа развития науки: когнитивный, социальный и ценностно-смысловой аспекты.</w:t>
      </w:r>
    </w:p>
    <w:p w:rsidR="006D0A80" w:rsidRPr="006D0A80" w:rsidRDefault="006D0A80" w:rsidP="006D0A80">
      <w:pPr>
        <w:spacing w:after="0" w:line="240" w:lineRule="auto"/>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Часть </w:t>
      </w:r>
      <w:r w:rsidRPr="006D0A80">
        <w:rPr>
          <w:rFonts w:ascii="Arial" w:eastAsia="Times New Roman" w:hAnsi="Arial" w:cs="Arial"/>
          <w:sz w:val="24"/>
          <w:szCs w:val="24"/>
          <w:lang w:val="en-US" w:eastAsia="ru-RU"/>
        </w:rPr>
        <w:t>II</w:t>
      </w:r>
      <w:r w:rsidRPr="006D0A80">
        <w:rPr>
          <w:rFonts w:ascii="Arial" w:eastAsia="Times New Roman" w:hAnsi="Arial" w:cs="Arial"/>
          <w:sz w:val="24"/>
          <w:szCs w:val="24"/>
          <w:lang w:eastAsia="ru-RU"/>
        </w:rPr>
        <w:t xml:space="preserve">. Современные философские проблемы социально-гуманитарных наук </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Специфика социально–гуманитарного познания: общетеоретические подходы. </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Проблема разделения социальных и гуманитарных наук (по предмету, по методу, по предмету и методу, по исследовательским программам). </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Жизнь как категория наук об обществе и культуре. От философии жизни к «наукам о культуре».</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Герменевтика как методология гуманитарных наук.</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Марксистская методология в социальных и гуманитарных науках.</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Структурализм: проблема обоснования знания в науках об обществе и культуре.</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Семиотический подход в социально–гуманитарных науках: возможности и границы применимости.</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val="x-none" w:eastAsia="ru-RU"/>
        </w:rPr>
      </w:pPr>
      <w:r w:rsidRPr="006D0A80">
        <w:rPr>
          <w:rFonts w:ascii="Arial" w:eastAsia="Times New Roman" w:hAnsi="Arial" w:cs="Arial"/>
          <w:sz w:val="24"/>
          <w:szCs w:val="24"/>
          <w:lang w:val="x-none" w:eastAsia="ru-RU"/>
        </w:rPr>
        <w:t xml:space="preserve">Проблемы </w:t>
      </w:r>
      <w:proofErr w:type="spellStart"/>
      <w:r w:rsidRPr="006D0A80">
        <w:rPr>
          <w:rFonts w:ascii="Arial" w:eastAsia="Times New Roman" w:hAnsi="Arial" w:cs="Arial"/>
          <w:sz w:val="24"/>
          <w:szCs w:val="24"/>
          <w:lang w:val="x-none" w:eastAsia="ru-RU"/>
        </w:rPr>
        <w:t>социогуманитарного</w:t>
      </w:r>
      <w:proofErr w:type="spellEnd"/>
      <w:r w:rsidRPr="006D0A80">
        <w:rPr>
          <w:rFonts w:ascii="Arial" w:eastAsia="Times New Roman" w:hAnsi="Arial" w:cs="Arial"/>
          <w:sz w:val="24"/>
          <w:szCs w:val="24"/>
          <w:lang w:val="x-none" w:eastAsia="ru-RU"/>
        </w:rPr>
        <w:t xml:space="preserve"> познания в постструктурализме.</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val="x-none" w:eastAsia="ru-RU"/>
        </w:rPr>
      </w:pPr>
      <w:r w:rsidRPr="006D0A80">
        <w:rPr>
          <w:rFonts w:ascii="Arial" w:eastAsia="Times New Roman" w:hAnsi="Arial" w:cs="Arial"/>
          <w:sz w:val="24"/>
          <w:szCs w:val="24"/>
          <w:lang w:val="x-none" w:eastAsia="ru-RU"/>
        </w:rPr>
        <w:t xml:space="preserve">Постмодернистская концепция гуманитарного знания. </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Специфика объекта и предмета социально–гуманитарного познания.</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Проблема субъекта социально–гуманитарного познания.</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val="x-none" w:eastAsia="ru-RU"/>
        </w:rPr>
      </w:pPr>
      <w:r w:rsidRPr="006D0A80">
        <w:rPr>
          <w:rFonts w:ascii="Arial" w:eastAsia="Times New Roman" w:hAnsi="Arial" w:cs="Arial"/>
          <w:sz w:val="24"/>
          <w:szCs w:val="24"/>
          <w:lang w:val="x-none" w:eastAsia="ru-RU"/>
        </w:rPr>
        <w:t xml:space="preserve">Роль традиций и ценностей в </w:t>
      </w:r>
      <w:proofErr w:type="spellStart"/>
      <w:r w:rsidRPr="006D0A80">
        <w:rPr>
          <w:rFonts w:ascii="Arial" w:eastAsia="Times New Roman" w:hAnsi="Arial" w:cs="Arial"/>
          <w:sz w:val="24"/>
          <w:szCs w:val="24"/>
          <w:lang w:val="x-none" w:eastAsia="ru-RU"/>
        </w:rPr>
        <w:t>социогуманитарном</w:t>
      </w:r>
      <w:proofErr w:type="spellEnd"/>
      <w:r w:rsidRPr="006D0A80">
        <w:rPr>
          <w:rFonts w:ascii="Arial" w:eastAsia="Times New Roman" w:hAnsi="Arial" w:cs="Arial"/>
          <w:sz w:val="24"/>
          <w:szCs w:val="24"/>
          <w:lang w:val="x-none" w:eastAsia="ru-RU"/>
        </w:rPr>
        <w:t xml:space="preserve"> познании. </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Объяснение и понимание в </w:t>
      </w:r>
      <w:proofErr w:type="spellStart"/>
      <w:r w:rsidRPr="006D0A80">
        <w:rPr>
          <w:rFonts w:ascii="Arial" w:eastAsia="Times New Roman" w:hAnsi="Arial" w:cs="Arial"/>
          <w:sz w:val="24"/>
          <w:szCs w:val="24"/>
          <w:lang w:eastAsia="ru-RU"/>
        </w:rPr>
        <w:t>социогуманитарном</w:t>
      </w:r>
      <w:proofErr w:type="spellEnd"/>
      <w:r w:rsidRPr="006D0A80">
        <w:rPr>
          <w:rFonts w:ascii="Arial" w:eastAsia="Times New Roman" w:hAnsi="Arial" w:cs="Arial"/>
          <w:sz w:val="24"/>
          <w:szCs w:val="24"/>
          <w:lang w:eastAsia="ru-RU"/>
        </w:rPr>
        <w:t xml:space="preserve"> познании.</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Проблема интерпретации в социальных и гуманитарных науках.</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Время, пространство, </w:t>
      </w:r>
      <w:proofErr w:type="spellStart"/>
      <w:r w:rsidRPr="006D0A80">
        <w:rPr>
          <w:rFonts w:ascii="Arial" w:eastAsia="Times New Roman" w:hAnsi="Arial" w:cs="Arial"/>
          <w:sz w:val="24"/>
          <w:szCs w:val="24"/>
          <w:lang w:eastAsia="ru-RU"/>
        </w:rPr>
        <w:t>хронотоп</w:t>
      </w:r>
      <w:proofErr w:type="spellEnd"/>
      <w:r w:rsidRPr="006D0A80">
        <w:rPr>
          <w:rFonts w:ascii="Arial" w:eastAsia="Times New Roman" w:hAnsi="Arial" w:cs="Arial"/>
          <w:sz w:val="24"/>
          <w:szCs w:val="24"/>
          <w:lang w:eastAsia="ru-RU"/>
        </w:rPr>
        <w:t xml:space="preserve"> в </w:t>
      </w:r>
      <w:proofErr w:type="spellStart"/>
      <w:r w:rsidRPr="006D0A80">
        <w:rPr>
          <w:rFonts w:ascii="Arial" w:eastAsia="Times New Roman" w:hAnsi="Arial" w:cs="Arial"/>
          <w:sz w:val="24"/>
          <w:szCs w:val="24"/>
          <w:lang w:eastAsia="ru-RU"/>
        </w:rPr>
        <w:t>социогуманитарном</w:t>
      </w:r>
      <w:proofErr w:type="spellEnd"/>
      <w:r w:rsidRPr="006D0A80">
        <w:rPr>
          <w:rFonts w:ascii="Arial" w:eastAsia="Times New Roman" w:hAnsi="Arial" w:cs="Arial"/>
          <w:sz w:val="24"/>
          <w:szCs w:val="24"/>
          <w:lang w:eastAsia="ru-RU"/>
        </w:rPr>
        <w:t xml:space="preserve"> познании.</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proofErr w:type="spellStart"/>
      <w:r w:rsidRPr="006D0A80">
        <w:rPr>
          <w:rFonts w:ascii="Arial" w:eastAsia="Times New Roman" w:hAnsi="Arial" w:cs="Arial"/>
          <w:sz w:val="24"/>
          <w:szCs w:val="24"/>
          <w:lang w:eastAsia="ru-RU"/>
        </w:rPr>
        <w:t>Коммуникативность</w:t>
      </w:r>
      <w:proofErr w:type="spellEnd"/>
      <w:r w:rsidRPr="006D0A80">
        <w:rPr>
          <w:rFonts w:ascii="Arial" w:eastAsia="Times New Roman" w:hAnsi="Arial" w:cs="Arial"/>
          <w:sz w:val="24"/>
          <w:szCs w:val="24"/>
          <w:lang w:eastAsia="ru-RU"/>
        </w:rPr>
        <w:t xml:space="preserve"> в науках об обществе и культуре: методологические следствия и императивы.</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lastRenderedPageBreak/>
        <w:t>Проблема истинности и рациональности в социально–гуманитарных науках.</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Релятивизм, психологизм, историзм в </w:t>
      </w:r>
      <w:proofErr w:type="spellStart"/>
      <w:r w:rsidRPr="006D0A80">
        <w:rPr>
          <w:rFonts w:ascii="Arial" w:eastAsia="Times New Roman" w:hAnsi="Arial" w:cs="Arial"/>
          <w:sz w:val="24"/>
          <w:szCs w:val="24"/>
          <w:lang w:eastAsia="ru-RU"/>
        </w:rPr>
        <w:t>социогуманитарном</w:t>
      </w:r>
      <w:proofErr w:type="spellEnd"/>
      <w:r w:rsidRPr="006D0A80">
        <w:rPr>
          <w:rFonts w:ascii="Arial" w:eastAsia="Times New Roman" w:hAnsi="Arial" w:cs="Arial"/>
          <w:sz w:val="24"/>
          <w:szCs w:val="24"/>
          <w:lang w:eastAsia="ru-RU"/>
        </w:rPr>
        <w:t xml:space="preserve"> познании и проблема истины.</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Вера и  знание в социально–гуманитарных науках.</w:t>
      </w:r>
    </w:p>
    <w:p w:rsidR="006D0A80" w:rsidRPr="006D0A80" w:rsidRDefault="006D0A80" w:rsidP="006D0A80">
      <w:pPr>
        <w:numPr>
          <w:ilvl w:val="0"/>
          <w:numId w:val="28"/>
        </w:numPr>
        <w:tabs>
          <w:tab w:val="num" w:pos="426"/>
          <w:tab w:val="right" w:leader="underscore" w:pos="9639"/>
        </w:tabs>
        <w:spacing w:before="40" w:after="0" w:line="240" w:lineRule="auto"/>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«Общество знания» и перспективы развития социальных и гуманитарных исследований.</w:t>
      </w:r>
    </w:p>
    <w:p w:rsidR="006D0A80" w:rsidRPr="006D0A80" w:rsidRDefault="006D0A80" w:rsidP="006D0A80">
      <w:pPr>
        <w:tabs>
          <w:tab w:val="num" w:pos="426"/>
          <w:tab w:val="right" w:leader="underscore" w:pos="9639"/>
        </w:tabs>
        <w:spacing w:before="40" w:after="0" w:line="240" w:lineRule="auto"/>
        <w:jc w:val="both"/>
        <w:rPr>
          <w:rFonts w:ascii="Arial" w:eastAsia="Times New Roman" w:hAnsi="Arial" w:cs="Arial"/>
          <w:sz w:val="24"/>
          <w:lang w:eastAsia="ru-RU"/>
        </w:rPr>
      </w:pPr>
    </w:p>
    <w:p w:rsidR="006D0A80" w:rsidRPr="006D0A80" w:rsidRDefault="006D0A80" w:rsidP="006D0A80">
      <w:pPr>
        <w:tabs>
          <w:tab w:val="right" w:leader="underscore" w:pos="9639"/>
        </w:tabs>
        <w:spacing w:before="40" w:after="0" w:line="240" w:lineRule="auto"/>
        <w:ind w:firstLine="709"/>
        <w:jc w:val="both"/>
        <w:rPr>
          <w:rFonts w:ascii="Arial" w:eastAsia="Times New Roman" w:hAnsi="Arial" w:cs="Arial"/>
          <w:b/>
          <w:sz w:val="24"/>
          <w:lang w:eastAsia="ru-RU"/>
        </w:rPr>
      </w:pPr>
      <w:r w:rsidRPr="006D0A80">
        <w:rPr>
          <w:rFonts w:ascii="Arial" w:eastAsia="Times New Roman" w:hAnsi="Arial" w:cs="Arial"/>
          <w:b/>
          <w:sz w:val="24"/>
          <w:lang w:eastAsia="ru-RU"/>
        </w:rPr>
        <w:t>Описание технологии проведения</w:t>
      </w:r>
    </w:p>
    <w:p w:rsidR="006D0A80" w:rsidRPr="006D0A80" w:rsidRDefault="006D0A80" w:rsidP="006D0A80">
      <w:pPr>
        <w:tabs>
          <w:tab w:val="right" w:leader="underscore" w:pos="9639"/>
        </w:tabs>
        <w:spacing w:before="40" w:after="0" w:line="240" w:lineRule="auto"/>
        <w:ind w:firstLine="709"/>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Промежуточная аттестация проводится в соответствии с </w:t>
      </w:r>
      <w:hyperlink r:id="rId50" w:tgtFrame="_blank" w:history="1">
        <w:proofErr w:type="gramStart"/>
        <w:r w:rsidRPr="006D0A80">
          <w:rPr>
            <w:rFonts w:ascii="Arial" w:eastAsia="Times New Roman" w:hAnsi="Arial" w:cs="Arial"/>
            <w:sz w:val="24"/>
            <w:szCs w:val="24"/>
            <w:shd w:val="clear" w:color="auto" w:fill="FFFFFF"/>
            <w:lang w:eastAsia="ru-RU"/>
          </w:rPr>
          <w:t>П</w:t>
        </w:r>
        <w:proofErr w:type="gramEnd"/>
        <w:r w:rsidRPr="006D0A80">
          <w:rPr>
            <w:rFonts w:ascii="Arial" w:eastAsia="Times New Roman" w:hAnsi="Arial" w:cs="Arial"/>
            <w:sz w:val="24"/>
            <w:szCs w:val="24"/>
            <w:shd w:val="clear" w:color="auto" w:fill="FFFFFF"/>
            <w:lang w:eastAsia="ru-RU"/>
          </w:rPr>
          <w:t xml:space="preserve"> ВГУ 2.1.07 – 2018 Положением о проведении промежуточной аттестации обучающихся по образовательным программам высшего образования</w:t>
        </w:r>
      </w:hyperlink>
      <w:r w:rsidRPr="006D0A80">
        <w:rPr>
          <w:rFonts w:ascii="Arial" w:eastAsia="Times New Roman" w:hAnsi="Arial" w:cs="Arial"/>
          <w:sz w:val="24"/>
          <w:szCs w:val="24"/>
          <w:shd w:val="clear" w:color="auto" w:fill="FFFFFF"/>
          <w:lang w:eastAsia="ru-RU"/>
        </w:rPr>
        <w:t xml:space="preserve">. </w:t>
      </w:r>
      <w:r w:rsidRPr="006D0A80">
        <w:rPr>
          <w:rFonts w:ascii="Arial" w:eastAsia="Times New Roman" w:hAnsi="Arial" w:cs="Arial"/>
          <w:sz w:val="24"/>
          <w:szCs w:val="24"/>
          <w:lang w:eastAsia="ru-RU"/>
        </w:rPr>
        <w:t xml:space="preserve">В контрольно-измерительный материал включаются два теоретических вопроса, позволяющих оценить уровень полученных знаний, умений, навыков: первый вопрос из Часть </w:t>
      </w:r>
      <w:r w:rsidRPr="006D0A80">
        <w:rPr>
          <w:rFonts w:ascii="Arial" w:eastAsia="Times New Roman" w:hAnsi="Arial" w:cs="Arial"/>
          <w:sz w:val="24"/>
          <w:szCs w:val="24"/>
          <w:lang w:val="en-US" w:eastAsia="ru-RU"/>
        </w:rPr>
        <w:t>I</w:t>
      </w:r>
      <w:r w:rsidRPr="006D0A80">
        <w:rPr>
          <w:rFonts w:ascii="Arial" w:eastAsia="Times New Roman" w:hAnsi="Arial" w:cs="Arial"/>
          <w:sz w:val="24"/>
          <w:szCs w:val="24"/>
          <w:lang w:eastAsia="ru-RU"/>
        </w:rPr>
        <w:t xml:space="preserve">. Основы философии науки, второй вопрос – из части </w:t>
      </w:r>
      <w:r w:rsidRPr="006D0A80">
        <w:rPr>
          <w:rFonts w:ascii="Arial" w:eastAsia="Times New Roman" w:hAnsi="Arial" w:cs="Arial"/>
          <w:sz w:val="24"/>
          <w:szCs w:val="24"/>
          <w:lang w:val="en-US" w:eastAsia="ru-RU"/>
        </w:rPr>
        <w:t>II</w:t>
      </w:r>
      <w:r w:rsidRPr="006D0A80">
        <w:rPr>
          <w:rFonts w:ascii="Arial" w:eastAsia="Times New Roman" w:hAnsi="Arial" w:cs="Arial"/>
          <w:sz w:val="24"/>
          <w:szCs w:val="24"/>
          <w:lang w:eastAsia="ru-RU"/>
        </w:rPr>
        <w:t xml:space="preserve">. </w:t>
      </w:r>
      <w:r w:rsidRPr="006D0A80">
        <w:rPr>
          <w:rFonts w:ascii="Arial" w:eastAsia="Times New Roman" w:hAnsi="Arial" w:cs="Arial"/>
          <w:sz w:val="24"/>
          <w:szCs w:val="20"/>
          <w:lang w:eastAsia="ru-RU"/>
        </w:rPr>
        <w:t>Философские проблемы медицинских и фармацевтических наук</w:t>
      </w:r>
      <w:r w:rsidRPr="006D0A80">
        <w:rPr>
          <w:rFonts w:ascii="Arial" w:eastAsia="Times New Roman" w:hAnsi="Arial" w:cs="Arial"/>
          <w:sz w:val="24"/>
          <w:szCs w:val="24"/>
          <w:lang w:eastAsia="ru-RU"/>
        </w:rPr>
        <w:t>.</w:t>
      </w:r>
    </w:p>
    <w:p w:rsidR="006D0A80" w:rsidRPr="006D0A80" w:rsidRDefault="006D0A80" w:rsidP="006D0A80">
      <w:pPr>
        <w:spacing w:after="0" w:line="240" w:lineRule="auto"/>
        <w:ind w:firstLine="720"/>
        <w:jc w:val="both"/>
        <w:rPr>
          <w:rFonts w:ascii="Arial" w:eastAsia="Times New Roman" w:hAnsi="Arial" w:cs="Arial"/>
          <w:bCs/>
          <w:sz w:val="24"/>
          <w:szCs w:val="24"/>
          <w:shd w:val="clear" w:color="auto" w:fill="FFFFFF"/>
          <w:lang w:eastAsia="ru-RU"/>
        </w:rPr>
      </w:pPr>
      <w:r w:rsidRPr="006D0A80">
        <w:rPr>
          <w:rFonts w:ascii="Arial" w:eastAsia="HiddenHorzOCR" w:hAnsi="Arial" w:cs="Arial"/>
          <w:sz w:val="24"/>
          <w:lang w:eastAsia="ru-RU"/>
        </w:rPr>
        <w:t xml:space="preserve">В условиях применения электронного обучения и </w:t>
      </w:r>
      <w:r w:rsidRPr="006D0A80">
        <w:rPr>
          <w:rFonts w:ascii="Arial" w:eastAsia="Times New Roman" w:hAnsi="Arial" w:cs="Arial"/>
          <w:sz w:val="24"/>
          <w:szCs w:val="24"/>
          <w:lang w:eastAsia="ru-RU"/>
        </w:rPr>
        <w:t xml:space="preserve">дистанционных образовательных технологий экзамен проводится с использованием портала «Электронный университет ВГУ» – </w:t>
      </w:r>
      <w:proofErr w:type="spellStart"/>
      <w:r w:rsidRPr="006D0A80">
        <w:rPr>
          <w:rFonts w:ascii="Arial" w:eastAsia="Times New Roman" w:hAnsi="Arial" w:cs="Arial"/>
          <w:sz w:val="24"/>
          <w:szCs w:val="24"/>
          <w:lang w:eastAsia="ru-RU"/>
        </w:rPr>
        <w:t>Moodle:</w:t>
      </w:r>
      <w:hyperlink r:id="rId51" w:history="1">
        <w:r w:rsidRPr="006D0A80">
          <w:rPr>
            <w:rFonts w:ascii="Arial" w:eastAsia="Times New Roman" w:hAnsi="Arial" w:cs="Arial"/>
            <w:sz w:val="24"/>
            <w:szCs w:val="24"/>
            <w:lang w:eastAsia="ru-RU"/>
          </w:rPr>
          <w:t>URL:http</w:t>
        </w:r>
        <w:proofErr w:type="spellEnd"/>
        <w:r w:rsidRPr="006D0A80">
          <w:rPr>
            <w:rFonts w:ascii="Arial" w:eastAsia="Times New Roman" w:hAnsi="Arial" w:cs="Arial"/>
            <w:sz w:val="24"/>
            <w:szCs w:val="24"/>
            <w:lang w:eastAsia="ru-RU"/>
          </w:rPr>
          <w:t>://www.</w:t>
        </w:r>
        <w:r w:rsidRPr="006D0A80">
          <w:rPr>
            <w:rFonts w:ascii="Arial" w:eastAsia="Times New Roman" w:hAnsi="Arial" w:cs="Arial"/>
            <w:sz w:val="24"/>
            <w:szCs w:val="24"/>
            <w:lang w:val="en-US" w:eastAsia="ru-RU"/>
          </w:rPr>
          <w:t>edu</w:t>
        </w:r>
        <w:r w:rsidRPr="006D0A80">
          <w:rPr>
            <w:rFonts w:ascii="Arial" w:eastAsia="Times New Roman" w:hAnsi="Arial" w:cs="Arial"/>
            <w:sz w:val="24"/>
            <w:szCs w:val="24"/>
            <w:lang w:eastAsia="ru-RU"/>
          </w:rPr>
          <w:t>.vsu.ru/</w:t>
        </w:r>
      </w:hyperlink>
      <w:r w:rsidRPr="006D0A80">
        <w:rPr>
          <w:rFonts w:ascii="Arial" w:eastAsia="Times New Roman" w:hAnsi="Arial" w:cs="Arial"/>
          <w:sz w:val="24"/>
          <w:szCs w:val="24"/>
          <w:lang w:eastAsia="ru-RU"/>
        </w:rPr>
        <w:t>, электронный курс «История и философия науки» (</w:t>
      </w:r>
      <w:hyperlink r:id="rId52" w:history="1">
        <w:r w:rsidRPr="006D0A80">
          <w:rPr>
            <w:rFonts w:ascii="Arial" w:eastAsia="Times New Roman" w:hAnsi="Arial" w:cs="Arial"/>
            <w:sz w:val="24"/>
            <w:szCs w:val="24"/>
            <w:lang w:eastAsia="ru-RU"/>
          </w:rPr>
          <w:t>URL:https://edu.vsu.ru/course/view.php?id=9844</w:t>
        </w:r>
      </w:hyperlink>
      <w:r w:rsidRPr="006D0A80">
        <w:rPr>
          <w:rFonts w:ascii="Arial" w:eastAsia="Times New Roman" w:hAnsi="Arial" w:cs="Arial"/>
          <w:sz w:val="24"/>
          <w:szCs w:val="24"/>
          <w:lang w:eastAsia="ru-RU"/>
        </w:rPr>
        <w:t>)</w:t>
      </w:r>
      <w:r w:rsidRPr="006D0A80">
        <w:rPr>
          <w:rFonts w:ascii="Arial" w:eastAsia="HiddenHorzOCR" w:hAnsi="Arial" w:cs="Arial"/>
          <w:sz w:val="24"/>
          <w:lang w:eastAsia="ru-RU"/>
        </w:rPr>
        <w:t xml:space="preserve">. </w:t>
      </w:r>
      <w:r w:rsidRPr="006D0A80">
        <w:rPr>
          <w:rFonts w:ascii="Arial" w:eastAsia="Times New Roman" w:hAnsi="Arial" w:cs="Arial"/>
          <w:sz w:val="24"/>
          <w:szCs w:val="24"/>
          <w:lang w:eastAsia="ru-RU"/>
        </w:rPr>
        <w:t xml:space="preserve">При этом перечень вопросов к экзамену не меняется. </w:t>
      </w:r>
      <w:r w:rsidRPr="006D0A80">
        <w:rPr>
          <w:rFonts w:ascii="Arial" w:eastAsia="Times New Roman" w:hAnsi="Arial" w:cs="Arial"/>
          <w:bCs/>
          <w:sz w:val="24"/>
          <w:szCs w:val="24"/>
          <w:shd w:val="clear" w:color="auto" w:fill="FFFFFF"/>
          <w:lang w:eastAsia="ru-RU"/>
        </w:rPr>
        <w:t xml:space="preserve">Контрольно-измерительные материалы также включают два теоретических вопроса. Контрольно-измерительный материал выпадает аспиранту на </w:t>
      </w:r>
      <w:r w:rsidRPr="006D0A80">
        <w:rPr>
          <w:rFonts w:ascii="Arial" w:eastAsia="Times New Roman" w:hAnsi="Arial" w:cs="Arial"/>
          <w:sz w:val="24"/>
          <w:szCs w:val="24"/>
          <w:lang w:eastAsia="ru-RU"/>
        </w:rPr>
        <w:t xml:space="preserve">портале «Электронный университет ВГУ» – </w:t>
      </w:r>
      <w:proofErr w:type="spellStart"/>
      <w:r w:rsidRPr="006D0A80">
        <w:rPr>
          <w:rFonts w:ascii="Arial" w:eastAsia="Times New Roman" w:hAnsi="Arial" w:cs="Arial"/>
          <w:sz w:val="24"/>
          <w:szCs w:val="24"/>
          <w:lang w:eastAsia="ru-RU"/>
        </w:rPr>
        <w:t>Moodle</w:t>
      </w:r>
      <w:proofErr w:type="spellEnd"/>
      <w:r w:rsidRPr="006D0A80">
        <w:rPr>
          <w:rFonts w:ascii="Arial" w:eastAsia="Times New Roman" w:hAnsi="Arial" w:cs="Arial"/>
          <w:bCs/>
          <w:sz w:val="24"/>
          <w:szCs w:val="24"/>
          <w:shd w:val="clear" w:color="auto" w:fill="FFFFFF"/>
          <w:lang w:eastAsia="ru-RU"/>
        </w:rPr>
        <w:t xml:space="preserve"> случайным образом и только один.</w:t>
      </w:r>
    </w:p>
    <w:p w:rsidR="006D0A80" w:rsidRPr="006D0A80" w:rsidRDefault="006D0A80" w:rsidP="006D0A80">
      <w:pPr>
        <w:tabs>
          <w:tab w:val="right" w:leader="underscore" w:pos="9639"/>
        </w:tabs>
        <w:spacing w:before="40" w:after="0" w:line="240" w:lineRule="auto"/>
        <w:ind w:firstLine="720"/>
        <w:jc w:val="both"/>
        <w:rPr>
          <w:rFonts w:ascii="Arial" w:eastAsia="Times New Roman" w:hAnsi="Arial" w:cs="Arial"/>
          <w:sz w:val="24"/>
          <w:lang w:eastAsia="ru-RU"/>
        </w:rPr>
      </w:pPr>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lang w:eastAsia="ru-RU"/>
        </w:rPr>
      </w:pPr>
      <w:r w:rsidRPr="006D0A80">
        <w:rPr>
          <w:rFonts w:ascii="Arial" w:eastAsia="Times New Roman" w:hAnsi="Arial" w:cs="Arial"/>
          <w:sz w:val="24"/>
          <w:lang w:eastAsia="ru-RU"/>
        </w:rPr>
        <w:t>Требования к выполнению заданий, шкалы и критерии оценивания</w:t>
      </w:r>
    </w:p>
    <w:p w:rsidR="006D0A80" w:rsidRPr="006D0A80" w:rsidRDefault="006D0A80" w:rsidP="006D0A80">
      <w:pPr>
        <w:tabs>
          <w:tab w:val="right" w:pos="9072"/>
        </w:tabs>
        <w:spacing w:after="0" w:line="240" w:lineRule="auto"/>
        <w:ind w:firstLine="720"/>
        <w:jc w:val="both"/>
        <w:rPr>
          <w:rFonts w:ascii="Arial" w:eastAsia="Times New Roman" w:hAnsi="Arial" w:cs="Arial"/>
          <w:b/>
          <w:i/>
          <w:sz w:val="24"/>
          <w:szCs w:val="24"/>
          <w:lang w:val="x-none" w:eastAsia="x-none"/>
        </w:rPr>
      </w:pPr>
      <w:r w:rsidRPr="006D0A80">
        <w:rPr>
          <w:rFonts w:ascii="Arial" w:eastAsia="Times New Roman" w:hAnsi="Arial" w:cs="Arial"/>
          <w:sz w:val="24"/>
          <w:szCs w:val="24"/>
          <w:lang w:val="x-none" w:eastAsia="x-none"/>
        </w:rPr>
        <w:t xml:space="preserve">Для оценивания результатов обучения на экзамене используются следующие </w:t>
      </w:r>
      <w:r w:rsidRPr="006D0A80">
        <w:rPr>
          <w:rFonts w:ascii="Arial" w:eastAsia="Times New Roman" w:hAnsi="Arial" w:cs="Arial"/>
          <w:b/>
          <w:i/>
          <w:sz w:val="24"/>
          <w:szCs w:val="24"/>
          <w:lang w:val="x-none" w:eastAsia="x-none"/>
        </w:rPr>
        <w:t>показатели:</w:t>
      </w:r>
    </w:p>
    <w:p w:rsidR="006D0A80" w:rsidRPr="006D0A80" w:rsidRDefault="006D0A80" w:rsidP="006D0A80">
      <w:pPr>
        <w:spacing w:after="0" w:line="240" w:lineRule="auto"/>
        <w:ind w:firstLine="720"/>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1) знание учебного материала и категориального аппарата (верное и глубокое изложение понятий, фактов, закономерностей);</w:t>
      </w:r>
    </w:p>
    <w:p w:rsidR="006D0A80" w:rsidRPr="006D0A80" w:rsidRDefault="006D0A80" w:rsidP="006D0A80">
      <w:pPr>
        <w:spacing w:after="0" w:line="240" w:lineRule="auto"/>
        <w:ind w:firstLine="720"/>
        <w:jc w:val="both"/>
        <w:rPr>
          <w:rFonts w:ascii="Arial" w:eastAsia="Times New Roman" w:hAnsi="Arial" w:cs="Arial"/>
          <w:sz w:val="24"/>
          <w:szCs w:val="20"/>
          <w:lang w:eastAsia="ru-RU"/>
        </w:rPr>
      </w:pPr>
      <w:r w:rsidRPr="006D0A80">
        <w:rPr>
          <w:rFonts w:ascii="Arial" w:eastAsia="Times New Roman" w:hAnsi="Arial" w:cs="Arial"/>
          <w:sz w:val="24"/>
          <w:szCs w:val="24"/>
          <w:lang w:eastAsia="ru-RU"/>
        </w:rPr>
        <w:t xml:space="preserve">2) знания </w:t>
      </w:r>
      <w:r w:rsidRPr="006D0A80">
        <w:rPr>
          <w:rFonts w:ascii="Arial" w:eastAsia="Times New Roman" w:hAnsi="Arial" w:cs="Arial"/>
          <w:color w:val="000000"/>
          <w:sz w:val="24"/>
          <w:szCs w:val="20"/>
          <w:lang w:eastAsia="ru-RU"/>
        </w:rPr>
        <w:t>основных концепций современной философии науки, методов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r w:rsidRPr="006D0A80">
        <w:rPr>
          <w:rFonts w:ascii="Arial" w:eastAsia="Times New Roman" w:hAnsi="Arial" w:cs="Arial"/>
          <w:sz w:val="24"/>
          <w:szCs w:val="20"/>
          <w:lang w:eastAsia="ru-RU"/>
        </w:rPr>
        <w:t>;</w:t>
      </w:r>
    </w:p>
    <w:p w:rsidR="006D0A80" w:rsidRPr="006D0A80" w:rsidRDefault="006D0A80" w:rsidP="006D0A80">
      <w:pPr>
        <w:spacing w:after="0" w:line="240" w:lineRule="auto"/>
        <w:ind w:firstLine="720"/>
        <w:jc w:val="both"/>
        <w:outlineLvl w:val="1"/>
        <w:rPr>
          <w:rFonts w:ascii="Arial" w:eastAsia="Times New Roman" w:hAnsi="Arial" w:cs="Arial"/>
          <w:sz w:val="24"/>
          <w:szCs w:val="24"/>
          <w:lang w:eastAsia="ru-RU"/>
        </w:rPr>
      </w:pPr>
      <w:r w:rsidRPr="006D0A80">
        <w:rPr>
          <w:rFonts w:ascii="Arial" w:eastAsia="Times New Roman" w:hAnsi="Arial" w:cs="Arial"/>
          <w:sz w:val="24"/>
          <w:szCs w:val="24"/>
          <w:lang w:eastAsia="ru-RU"/>
        </w:rPr>
        <w:t>3)</w:t>
      </w:r>
      <w:r w:rsidRPr="006D0A80">
        <w:rPr>
          <w:rFonts w:ascii="Arial" w:eastAsia="Times New Roman" w:hAnsi="Arial" w:cs="Arial"/>
          <w:sz w:val="24"/>
          <w:szCs w:val="24"/>
        </w:rPr>
        <w:t xml:space="preserve"> умения </w:t>
      </w:r>
      <w:r w:rsidRPr="006D0A80">
        <w:rPr>
          <w:rFonts w:ascii="Arial" w:eastAsia="Times New Roman" w:hAnsi="Arial" w:cs="Arial"/>
          <w:color w:val="000000"/>
          <w:sz w:val="24"/>
          <w:szCs w:val="20"/>
          <w:lang w:eastAsia="ru-RU"/>
        </w:rPr>
        <w:t xml:space="preserve">использовать положения и категории философии науки при разработке методологии исследования, анализировать альтернативные варианты решения исследовательских и практических задач и оценивать потенциальные возможности использования выбранного варианта, </w:t>
      </w:r>
      <w:r w:rsidRPr="006D0A80">
        <w:rPr>
          <w:rFonts w:ascii="Arial" w:eastAsia="Times New Roman" w:hAnsi="Arial" w:cs="Arial"/>
          <w:sz w:val="24"/>
          <w:szCs w:val="20"/>
          <w:lang w:eastAsia="ru-RU"/>
        </w:rPr>
        <w:t>целостно видеть проблему, выделять ее ключевое звено</w:t>
      </w:r>
      <w:r w:rsidRPr="006D0A80">
        <w:rPr>
          <w:rFonts w:ascii="Arial" w:eastAsia="Times New Roman" w:hAnsi="Arial" w:cs="Arial"/>
          <w:sz w:val="24"/>
          <w:szCs w:val="20"/>
        </w:rPr>
        <w:t>;</w:t>
      </w:r>
    </w:p>
    <w:p w:rsidR="006D0A80" w:rsidRPr="006D0A80" w:rsidRDefault="006D0A80" w:rsidP="006D0A80">
      <w:pPr>
        <w:spacing w:after="0" w:line="240" w:lineRule="auto"/>
        <w:ind w:firstLine="720"/>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4) умения иллюстрировать ответ примерами, данными научных исследований, излагать материал в процессе ответа логически, </w:t>
      </w:r>
      <w:r w:rsidRPr="006D0A80">
        <w:rPr>
          <w:rFonts w:ascii="Arial" w:eastAsia="Times New Roman" w:hAnsi="Arial" w:cs="Arial"/>
          <w:sz w:val="24"/>
          <w:szCs w:val="20"/>
          <w:lang w:eastAsia="ru-RU"/>
        </w:rPr>
        <w:t>осуществлять последовательный анализ проблемы,</w:t>
      </w:r>
      <w:r w:rsidRPr="006D0A80">
        <w:rPr>
          <w:rFonts w:ascii="Arial" w:eastAsia="Times New Roman" w:hAnsi="Arial" w:cs="Arial"/>
          <w:sz w:val="24"/>
          <w:szCs w:val="24"/>
          <w:lang w:eastAsia="ru-RU"/>
        </w:rPr>
        <w:t xml:space="preserve"> делать полные и обоснованные выводы;</w:t>
      </w:r>
    </w:p>
    <w:p w:rsidR="006D0A80" w:rsidRPr="006D0A80" w:rsidRDefault="006D0A80" w:rsidP="006D0A80">
      <w:pPr>
        <w:spacing w:after="0" w:line="240" w:lineRule="auto"/>
        <w:ind w:firstLine="720"/>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5) владение навыками </w:t>
      </w:r>
      <w:r w:rsidRPr="006D0A80">
        <w:rPr>
          <w:rFonts w:ascii="Arial" w:eastAsia="Times New Roman" w:hAnsi="Arial" w:cs="Arial"/>
          <w:color w:val="000000"/>
          <w:sz w:val="24"/>
          <w:szCs w:val="20"/>
          <w:lang w:eastAsia="ru-RU"/>
        </w:rPr>
        <w:t>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r w:rsidRPr="006D0A80">
        <w:rPr>
          <w:rFonts w:ascii="Arial" w:eastAsia="Times New Roman" w:hAnsi="Arial" w:cs="Arial"/>
          <w:sz w:val="24"/>
          <w:szCs w:val="24"/>
          <w:lang w:eastAsia="ru-RU"/>
        </w:rPr>
        <w:t>.</w:t>
      </w:r>
    </w:p>
    <w:p w:rsidR="006D0A80" w:rsidRPr="006D0A80" w:rsidRDefault="006D0A80" w:rsidP="006D0A80">
      <w:pPr>
        <w:spacing w:after="0" w:line="240" w:lineRule="auto"/>
        <w:ind w:firstLine="708"/>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Для оценивания результатов обучения на кандидатском экзамене используется 4-балльная </w:t>
      </w:r>
      <w:r w:rsidRPr="006D0A80">
        <w:rPr>
          <w:rFonts w:ascii="Arial" w:eastAsia="Times New Roman" w:hAnsi="Arial" w:cs="Arial"/>
          <w:b/>
          <w:i/>
          <w:sz w:val="24"/>
          <w:szCs w:val="24"/>
          <w:lang w:eastAsia="ru-RU"/>
        </w:rPr>
        <w:t>шала:</w:t>
      </w:r>
      <w:r w:rsidRPr="006D0A80">
        <w:rPr>
          <w:rFonts w:ascii="Arial" w:eastAsia="Times New Roman" w:hAnsi="Arial" w:cs="Arial"/>
          <w:sz w:val="24"/>
          <w:szCs w:val="24"/>
          <w:lang w:eastAsia="ru-RU"/>
        </w:rPr>
        <w:t xml:space="preserve"> «отлично», «хорошо», «удовлетворительно», «неудовлетворительно».</w:t>
      </w:r>
    </w:p>
    <w:p w:rsidR="006D0A80" w:rsidRPr="006D0A80" w:rsidRDefault="006D0A80" w:rsidP="006D0A80">
      <w:pPr>
        <w:spacing w:after="0" w:line="240" w:lineRule="auto"/>
        <w:ind w:firstLine="709"/>
        <w:jc w:val="both"/>
        <w:rPr>
          <w:rFonts w:ascii="Arial" w:eastAsia="Times New Roman" w:hAnsi="Arial" w:cs="Arial"/>
          <w:sz w:val="24"/>
          <w:szCs w:val="24"/>
          <w:lang w:eastAsia="ru-RU"/>
        </w:rPr>
      </w:pPr>
      <w:r w:rsidRPr="006D0A80">
        <w:rPr>
          <w:rFonts w:ascii="Arial" w:eastAsia="Times New Roman" w:hAnsi="Arial" w:cs="Arial"/>
          <w:sz w:val="24"/>
          <w:szCs w:val="24"/>
          <w:lang w:eastAsia="ru-RU"/>
        </w:rPr>
        <w:t>Соотношение показателей, критериев и шкалы оценивания результатов обучения:</w:t>
      </w:r>
    </w:p>
    <w:p w:rsidR="006D0A80" w:rsidRPr="006D0A80" w:rsidRDefault="006D0A80" w:rsidP="006D0A80">
      <w:pPr>
        <w:spacing w:after="0" w:line="240" w:lineRule="auto"/>
        <w:jc w:val="both"/>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762"/>
      </w:tblGrid>
      <w:tr w:rsidR="006D0A80" w:rsidRPr="006D0A80" w:rsidTr="00396D8F">
        <w:tc>
          <w:tcPr>
            <w:tcW w:w="5210" w:type="dxa"/>
            <w:shd w:val="clear" w:color="auto" w:fill="auto"/>
            <w:vAlign w:val="center"/>
          </w:tcPr>
          <w:p w:rsidR="006D0A80" w:rsidRPr="006D0A80" w:rsidRDefault="006D0A80" w:rsidP="006D0A80">
            <w:pPr>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Критерии оценивания</w:t>
            </w:r>
          </w:p>
        </w:tc>
        <w:tc>
          <w:tcPr>
            <w:tcW w:w="5211" w:type="dxa"/>
            <w:shd w:val="clear" w:color="auto" w:fill="auto"/>
          </w:tcPr>
          <w:p w:rsidR="006D0A80" w:rsidRPr="006D0A80" w:rsidRDefault="006D0A80" w:rsidP="006D0A80">
            <w:pPr>
              <w:spacing w:after="0" w:line="240" w:lineRule="auto"/>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Шкала оценок</w:t>
            </w:r>
          </w:p>
        </w:tc>
      </w:tr>
      <w:tr w:rsidR="006D0A80" w:rsidRPr="006D0A80" w:rsidTr="00396D8F">
        <w:tc>
          <w:tcPr>
            <w:tcW w:w="5210" w:type="dxa"/>
            <w:shd w:val="clear" w:color="auto" w:fill="auto"/>
          </w:tcPr>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Оценка </w:t>
            </w:r>
            <w:r w:rsidRPr="006D0A80">
              <w:rPr>
                <w:rFonts w:ascii="Arial" w:eastAsia="Times New Roman" w:hAnsi="Arial" w:cs="Arial"/>
                <w:b/>
                <w:sz w:val="24"/>
                <w:szCs w:val="24"/>
                <w:lang w:eastAsia="ru-RU"/>
              </w:rPr>
              <w:t>«отлично»</w:t>
            </w:r>
            <w:r w:rsidRPr="006D0A80">
              <w:rPr>
                <w:rFonts w:ascii="Arial" w:eastAsia="Times New Roman" w:hAnsi="Arial" w:cs="Arial"/>
                <w:sz w:val="24"/>
                <w:szCs w:val="24"/>
                <w:lang w:eastAsia="ru-RU"/>
              </w:rPr>
              <w:t xml:space="preserve"> выставляется в любом из трех случаев: </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 Выполнение пяти требований к ответу на каждый вопрос экзаменационного билета:</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 правильность, полнота и глубина ответа (верное и глубокое изложение фактов, понятий, законов, закономерностей, принципов; опора при ответе на исходные методологические положения; анализ основных теоретических материалов, описанных в различных источниках; иллюстрация ответа примерами; отсутствие необходимости в уточняющих вопросах);</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2) логическая последовательность изложения материала в процессе ответа;</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3) грамотное изложение материала на высоком научном уровне, высокая культура речи;</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4) наличие полных и обоснованных выводов;</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5) демонстрация собственной профессиональной позиции (демонстрация умения сравнивать, классифицировать, обобщать).</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2. Невыполнение одного из перечисленных требований (к одному из вопросов экзаменационного билета) и правильный ответ на дополнительный вопрос в пределах программы.</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3. Невыполнение двух из перечисленных требований (либо двух к одному вопросу, либо по одному к каждому вопросу экзаменационного билета) и правильные ответы на два дополнительных вопроса в пределах программы.</w:t>
            </w:r>
          </w:p>
        </w:tc>
        <w:tc>
          <w:tcPr>
            <w:tcW w:w="5211" w:type="dxa"/>
            <w:shd w:val="clear" w:color="auto" w:fill="auto"/>
          </w:tcPr>
          <w:p w:rsidR="006D0A80" w:rsidRPr="006D0A80" w:rsidRDefault="006D0A80" w:rsidP="006D0A80">
            <w:pPr>
              <w:spacing w:after="0" w:line="240" w:lineRule="auto"/>
              <w:rPr>
                <w:rFonts w:ascii="Arial" w:eastAsia="Times New Roman" w:hAnsi="Arial" w:cs="Arial"/>
                <w:b/>
                <w:sz w:val="24"/>
                <w:szCs w:val="24"/>
                <w:lang w:eastAsia="ru-RU"/>
              </w:rPr>
            </w:pPr>
            <w:r w:rsidRPr="006D0A80">
              <w:rPr>
                <w:rFonts w:ascii="Arial" w:eastAsia="Times New Roman" w:hAnsi="Arial" w:cs="Arial"/>
                <w:b/>
                <w:sz w:val="24"/>
                <w:szCs w:val="24"/>
                <w:lang w:eastAsia="ru-RU"/>
              </w:rPr>
              <w:t>Отлично</w:t>
            </w:r>
          </w:p>
        </w:tc>
      </w:tr>
      <w:tr w:rsidR="006D0A80" w:rsidRPr="006D0A80" w:rsidTr="00396D8F">
        <w:tc>
          <w:tcPr>
            <w:tcW w:w="5210" w:type="dxa"/>
            <w:shd w:val="clear" w:color="auto" w:fill="auto"/>
          </w:tcPr>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Оценка </w:t>
            </w:r>
            <w:r w:rsidRPr="006D0A80">
              <w:rPr>
                <w:rFonts w:ascii="Arial" w:eastAsia="Times New Roman" w:hAnsi="Arial" w:cs="Arial"/>
                <w:b/>
                <w:sz w:val="24"/>
                <w:szCs w:val="24"/>
                <w:lang w:eastAsia="ru-RU"/>
              </w:rPr>
              <w:t>«хорошо»</w:t>
            </w:r>
            <w:r w:rsidRPr="006D0A80">
              <w:rPr>
                <w:rFonts w:ascii="Arial" w:eastAsia="Times New Roman" w:hAnsi="Arial" w:cs="Arial"/>
                <w:sz w:val="24"/>
                <w:szCs w:val="24"/>
                <w:lang w:eastAsia="ru-RU"/>
              </w:rPr>
              <w:t xml:space="preserve"> выставляется в любом из трех случаев:</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 Невыполнение одного из требований к ответу (к одному из вопросов экзаменационного билета), предъявляемых к оценке «отлично» (п.1), и неправильный ответ на дополнительный вопрос в пределах программы.</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2. Невыполнение двух требований (либо </w:t>
            </w:r>
            <w:r w:rsidRPr="006D0A80">
              <w:rPr>
                <w:rFonts w:ascii="Arial" w:eastAsia="Times New Roman" w:hAnsi="Arial" w:cs="Arial"/>
                <w:sz w:val="24"/>
                <w:szCs w:val="24"/>
                <w:lang w:eastAsia="ru-RU"/>
              </w:rPr>
              <w:lastRenderedPageBreak/>
              <w:t>двух к одному вопросу, либо по одному к каждому вопросу экзаменационного билета), предъявляемых к оценке «отлично» (п.1), и правильный ответ только на один дополнительный вопрос в пределах программы.</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3. Невыполнение трех требований (в различных комбинациях по отношению к вопросам экзаменационного билета), предъявляемых к оценке «отлично» (п.1), и правильные ответы не менее</w:t>
            </w:r>
            <w:proofErr w:type="gramStart"/>
            <w:r w:rsidRPr="006D0A80">
              <w:rPr>
                <w:rFonts w:ascii="Arial" w:eastAsia="Times New Roman" w:hAnsi="Arial" w:cs="Arial"/>
                <w:sz w:val="24"/>
                <w:szCs w:val="24"/>
                <w:lang w:eastAsia="ru-RU"/>
              </w:rPr>
              <w:t>,</w:t>
            </w:r>
            <w:proofErr w:type="gramEnd"/>
            <w:r w:rsidRPr="006D0A80">
              <w:rPr>
                <w:rFonts w:ascii="Arial" w:eastAsia="Times New Roman" w:hAnsi="Arial" w:cs="Arial"/>
                <w:sz w:val="24"/>
                <w:szCs w:val="24"/>
                <w:lang w:eastAsia="ru-RU"/>
              </w:rPr>
              <w:t xml:space="preserve"> чем на два дополнительных вопроса в пределах программы</w:t>
            </w:r>
            <w:r w:rsidRPr="006D0A80">
              <w:rPr>
                <w:rFonts w:ascii="Arial" w:eastAsia="Times New Roman" w:hAnsi="Arial" w:cs="Arial"/>
                <w:i/>
                <w:sz w:val="24"/>
                <w:szCs w:val="24"/>
                <w:lang w:eastAsia="ru-RU"/>
              </w:rPr>
              <w:t>.</w:t>
            </w:r>
          </w:p>
        </w:tc>
        <w:tc>
          <w:tcPr>
            <w:tcW w:w="5211" w:type="dxa"/>
            <w:shd w:val="clear" w:color="auto" w:fill="auto"/>
          </w:tcPr>
          <w:p w:rsidR="006D0A80" w:rsidRPr="006D0A80" w:rsidRDefault="006D0A80" w:rsidP="006D0A80">
            <w:pPr>
              <w:spacing w:after="0" w:line="240" w:lineRule="auto"/>
              <w:rPr>
                <w:rFonts w:ascii="Arial" w:eastAsia="Times New Roman" w:hAnsi="Arial" w:cs="Arial"/>
                <w:b/>
                <w:sz w:val="24"/>
                <w:szCs w:val="24"/>
                <w:lang w:eastAsia="ru-RU"/>
              </w:rPr>
            </w:pPr>
            <w:r w:rsidRPr="006D0A80">
              <w:rPr>
                <w:rFonts w:ascii="Arial" w:eastAsia="Times New Roman" w:hAnsi="Arial" w:cs="Arial"/>
                <w:b/>
                <w:sz w:val="24"/>
                <w:szCs w:val="24"/>
                <w:lang w:eastAsia="ru-RU"/>
              </w:rPr>
              <w:lastRenderedPageBreak/>
              <w:t>Хорошо</w:t>
            </w:r>
          </w:p>
        </w:tc>
      </w:tr>
      <w:tr w:rsidR="006D0A80" w:rsidRPr="006D0A80" w:rsidTr="00396D8F">
        <w:tc>
          <w:tcPr>
            <w:tcW w:w="5210" w:type="dxa"/>
            <w:shd w:val="clear" w:color="auto" w:fill="auto"/>
          </w:tcPr>
          <w:p w:rsidR="006D0A80" w:rsidRPr="006D0A80" w:rsidRDefault="006D0A80" w:rsidP="006D0A80">
            <w:pPr>
              <w:spacing w:after="0" w:line="240" w:lineRule="auto"/>
              <w:rPr>
                <w:rFonts w:ascii="Arial" w:eastAsia="Times New Roman" w:hAnsi="Arial" w:cs="Arial"/>
                <w:sz w:val="24"/>
                <w:szCs w:val="24"/>
                <w:lang w:eastAsia="ru-RU"/>
              </w:rPr>
            </w:pP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Оценка </w:t>
            </w:r>
            <w:r w:rsidRPr="006D0A80">
              <w:rPr>
                <w:rFonts w:ascii="Arial" w:eastAsia="Times New Roman" w:hAnsi="Arial" w:cs="Arial"/>
                <w:b/>
                <w:sz w:val="24"/>
                <w:szCs w:val="24"/>
                <w:lang w:eastAsia="ru-RU"/>
              </w:rPr>
              <w:t>«удовлетворительно»</w:t>
            </w:r>
            <w:r w:rsidRPr="006D0A80">
              <w:rPr>
                <w:rFonts w:ascii="Arial" w:eastAsia="Times New Roman" w:hAnsi="Arial" w:cs="Arial"/>
                <w:sz w:val="24"/>
                <w:szCs w:val="24"/>
                <w:lang w:eastAsia="ru-RU"/>
              </w:rPr>
              <w:t xml:space="preserve"> выставляется в любом из трех случаев:</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 Невыполнение двух требований (либо двух к одному вопросу, либо по одному к каждому вопросу экзаменационного билета), предъявляемых к оценке «отлично» (п.1), и неправильные ответы на два дополнительных вопроса в пределах программы.</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2. Невыполнение трех требований (в различных комбинациях по отношению к вопросам экзаменационного билета), предъявляемых к оценке «отлично» (п.1), и правильный ответ только на один дополнительный вопрос в пределах программы.</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3. Невыполнение четырех требований (в различных комбинациях по отношению к вопросам экзаменационного билета), предъявляемых к оценке «отлично» (п.1), и правильные ответы не менее</w:t>
            </w:r>
            <w:proofErr w:type="gramStart"/>
            <w:r w:rsidRPr="006D0A80">
              <w:rPr>
                <w:rFonts w:ascii="Arial" w:eastAsia="Times New Roman" w:hAnsi="Arial" w:cs="Arial"/>
                <w:sz w:val="24"/>
                <w:szCs w:val="24"/>
                <w:lang w:eastAsia="ru-RU"/>
              </w:rPr>
              <w:t>,</w:t>
            </w:r>
            <w:proofErr w:type="gramEnd"/>
            <w:r w:rsidRPr="006D0A80">
              <w:rPr>
                <w:rFonts w:ascii="Arial" w:eastAsia="Times New Roman" w:hAnsi="Arial" w:cs="Arial"/>
                <w:sz w:val="24"/>
                <w:szCs w:val="24"/>
                <w:lang w:eastAsia="ru-RU"/>
              </w:rPr>
              <w:t xml:space="preserve"> чем на два дополнительных вопроса в пределах программы.</w:t>
            </w:r>
          </w:p>
          <w:p w:rsidR="006D0A80" w:rsidRPr="006D0A80" w:rsidRDefault="006D0A80" w:rsidP="006D0A80">
            <w:pPr>
              <w:spacing w:after="0" w:line="240" w:lineRule="auto"/>
              <w:rPr>
                <w:rFonts w:ascii="Arial" w:eastAsia="Times New Roman" w:hAnsi="Arial" w:cs="Arial"/>
                <w:sz w:val="24"/>
                <w:szCs w:val="24"/>
                <w:lang w:eastAsia="ru-RU"/>
              </w:rPr>
            </w:pPr>
          </w:p>
        </w:tc>
        <w:tc>
          <w:tcPr>
            <w:tcW w:w="5211" w:type="dxa"/>
            <w:shd w:val="clear" w:color="auto" w:fill="auto"/>
          </w:tcPr>
          <w:p w:rsidR="006D0A80" w:rsidRPr="006D0A80" w:rsidRDefault="006D0A80" w:rsidP="006D0A80">
            <w:pPr>
              <w:spacing w:after="0" w:line="240" w:lineRule="auto"/>
              <w:rPr>
                <w:rFonts w:ascii="Arial" w:eastAsia="Times New Roman" w:hAnsi="Arial" w:cs="Arial"/>
                <w:b/>
                <w:sz w:val="24"/>
                <w:szCs w:val="24"/>
                <w:lang w:eastAsia="ru-RU"/>
              </w:rPr>
            </w:pPr>
          </w:p>
          <w:p w:rsidR="006D0A80" w:rsidRPr="006D0A80" w:rsidRDefault="006D0A80" w:rsidP="006D0A80">
            <w:pPr>
              <w:spacing w:after="0" w:line="240" w:lineRule="auto"/>
              <w:rPr>
                <w:rFonts w:ascii="Arial" w:eastAsia="Times New Roman" w:hAnsi="Arial" w:cs="Arial"/>
                <w:b/>
                <w:sz w:val="24"/>
                <w:szCs w:val="24"/>
                <w:lang w:eastAsia="ru-RU"/>
              </w:rPr>
            </w:pPr>
            <w:r w:rsidRPr="006D0A80">
              <w:rPr>
                <w:rFonts w:ascii="Arial" w:eastAsia="Times New Roman" w:hAnsi="Arial" w:cs="Arial"/>
                <w:b/>
                <w:sz w:val="24"/>
                <w:szCs w:val="24"/>
                <w:lang w:eastAsia="ru-RU"/>
              </w:rPr>
              <w:t>Удовлетворительно</w:t>
            </w:r>
          </w:p>
        </w:tc>
      </w:tr>
      <w:tr w:rsidR="006D0A80" w:rsidRPr="006D0A80" w:rsidTr="00396D8F">
        <w:tc>
          <w:tcPr>
            <w:tcW w:w="5210" w:type="dxa"/>
            <w:shd w:val="clear" w:color="auto" w:fill="auto"/>
          </w:tcPr>
          <w:p w:rsidR="006D0A80" w:rsidRPr="006D0A80" w:rsidRDefault="006D0A80" w:rsidP="006D0A80">
            <w:pPr>
              <w:spacing w:after="0" w:line="240" w:lineRule="auto"/>
              <w:rPr>
                <w:rFonts w:ascii="Arial" w:eastAsia="Times New Roman" w:hAnsi="Arial" w:cs="Arial"/>
                <w:sz w:val="24"/>
                <w:szCs w:val="24"/>
                <w:lang w:eastAsia="ru-RU"/>
              </w:rPr>
            </w:pP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Оценка </w:t>
            </w:r>
            <w:r w:rsidRPr="006D0A80">
              <w:rPr>
                <w:rFonts w:ascii="Arial" w:eastAsia="Times New Roman" w:hAnsi="Arial" w:cs="Arial"/>
                <w:b/>
                <w:sz w:val="24"/>
                <w:szCs w:val="24"/>
                <w:lang w:eastAsia="ru-RU"/>
              </w:rPr>
              <w:t>«неудовлетворительно»</w:t>
            </w:r>
            <w:r w:rsidRPr="006D0A80">
              <w:rPr>
                <w:rFonts w:ascii="Arial" w:eastAsia="Times New Roman" w:hAnsi="Arial" w:cs="Arial"/>
                <w:sz w:val="24"/>
                <w:szCs w:val="24"/>
                <w:lang w:eastAsia="ru-RU"/>
              </w:rPr>
              <w:t xml:space="preserve"> выставляется в любом из трех случаев:</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1. Невыполнение более четырех требований (в различных комбинациях по отношению к вопросам экзаменационного билета), предъявляемых к оценке «отлично» (п.1).</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2. Невыполнение трех требований (в различных комбинациях по отношению к вопросам экзаменационного билета), предъявляемых к оценке «отлично» (п.1), и неправильные ответы на два </w:t>
            </w:r>
            <w:r w:rsidRPr="006D0A80">
              <w:rPr>
                <w:rFonts w:ascii="Arial" w:eastAsia="Times New Roman" w:hAnsi="Arial" w:cs="Arial"/>
                <w:sz w:val="24"/>
                <w:szCs w:val="24"/>
                <w:lang w:eastAsia="ru-RU"/>
              </w:rPr>
              <w:lastRenderedPageBreak/>
              <w:t>дополнительных вопроса в пределах программы.</w:t>
            </w:r>
          </w:p>
          <w:p w:rsidR="006D0A80" w:rsidRPr="006D0A80" w:rsidRDefault="006D0A80" w:rsidP="006D0A80">
            <w:p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3</w:t>
            </w:r>
            <w:r w:rsidRPr="006D0A80">
              <w:rPr>
                <w:rFonts w:ascii="Arial" w:eastAsia="Times New Roman" w:hAnsi="Arial" w:cs="Arial"/>
                <w:i/>
                <w:sz w:val="24"/>
                <w:szCs w:val="24"/>
                <w:lang w:eastAsia="ru-RU"/>
              </w:rPr>
              <w:t xml:space="preserve">. </w:t>
            </w:r>
            <w:r w:rsidRPr="006D0A80">
              <w:rPr>
                <w:rFonts w:ascii="Arial" w:eastAsia="Times New Roman" w:hAnsi="Arial" w:cs="Arial"/>
                <w:sz w:val="24"/>
                <w:szCs w:val="24"/>
                <w:lang w:eastAsia="ru-RU"/>
              </w:rPr>
              <w:t>Невыполнение четырех требований (в различных комбинациях по отношению к вопросам экзаменационного билета), предъявляемых к оценке «отлично» (п.1), и правильный ответ только на один из не менее двух дополнительных вопросов в пределах программы.</w:t>
            </w:r>
          </w:p>
        </w:tc>
        <w:tc>
          <w:tcPr>
            <w:tcW w:w="5211" w:type="dxa"/>
            <w:shd w:val="clear" w:color="auto" w:fill="auto"/>
          </w:tcPr>
          <w:p w:rsidR="006D0A80" w:rsidRPr="006D0A80" w:rsidRDefault="006D0A80" w:rsidP="006D0A80">
            <w:pPr>
              <w:spacing w:after="0" w:line="240" w:lineRule="auto"/>
              <w:rPr>
                <w:rFonts w:ascii="Arial" w:eastAsia="Times New Roman" w:hAnsi="Arial" w:cs="Arial"/>
                <w:b/>
                <w:sz w:val="24"/>
                <w:szCs w:val="24"/>
                <w:lang w:eastAsia="ru-RU"/>
              </w:rPr>
            </w:pPr>
          </w:p>
          <w:p w:rsidR="006D0A80" w:rsidRPr="006D0A80" w:rsidRDefault="006D0A80" w:rsidP="006D0A80">
            <w:pPr>
              <w:spacing w:after="0" w:line="240" w:lineRule="auto"/>
              <w:rPr>
                <w:rFonts w:ascii="Arial" w:eastAsia="Times New Roman" w:hAnsi="Arial" w:cs="Arial"/>
                <w:b/>
                <w:sz w:val="24"/>
                <w:szCs w:val="24"/>
                <w:lang w:eastAsia="ru-RU"/>
              </w:rPr>
            </w:pPr>
            <w:r w:rsidRPr="006D0A80">
              <w:rPr>
                <w:rFonts w:ascii="Arial" w:eastAsia="Times New Roman" w:hAnsi="Arial" w:cs="Arial"/>
                <w:b/>
                <w:sz w:val="24"/>
                <w:szCs w:val="24"/>
                <w:lang w:eastAsia="ru-RU"/>
              </w:rPr>
              <w:t>Неудовлетворительно</w:t>
            </w:r>
          </w:p>
        </w:tc>
      </w:tr>
    </w:tbl>
    <w:p w:rsidR="006D0A80" w:rsidRPr="006D0A80" w:rsidRDefault="006D0A80" w:rsidP="006D0A80">
      <w:pPr>
        <w:spacing w:after="0" w:line="240" w:lineRule="auto"/>
        <w:jc w:val="both"/>
        <w:rPr>
          <w:rFonts w:ascii="Arial" w:eastAsia="Times New Roman" w:hAnsi="Arial" w:cs="Arial"/>
          <w:lang w:eastAsia="ru-RU"/>
        </w:rPr>
      </w:pPr>
    </w:p>
    <w:p w:rsidR="006D0A80" w:rsidRPr="006D0A80" w:rsidRDefault="006D0A80" w:rsidP="006D0A80">
      <w:pPr>
        <w:spacing w:after="0" w:line="240" w:lineRule="auto"/>
        <w:jc w:val="both"/>
        <w:rPr>
          <w:rFonts w:ascii="Arial" w:eastAsia="Times New Roman" w:hAnsi="Arial" w:cs="Arial"/>
          <w:lang w:eastAsia="ru-RU"/>
        </w:rPr>
      </w:pPr>
    </w:p>
    <w:p w:rsidR="006D0A80" w:rsidRPr="006D0A80" w:rsidRDefault="006D0A80" w:rsidP="006D0A80">
      <w:pPr>
        <w:spacing w:after="0" w:line="240" w:lineRule="auto"/>
        <w:jc w:val="both"/>
        <w:rPr>
          <w:rFonts w:ascii="Arial" w:eastAsia="Times New Roman" w:hAnsi="Arial" w:cs="Arial"/>
          <w:lang w:eastAsia="ru-RU"/>
        </w:rPr>
      </w:pPr>
    </w:p>
    <w:p w:rsidR="006D0A80" w:rsidRPr="006D0A80" w:rsidRDefault="006D0A80" w:rsidP="006D0A80">
      <w:pPr>
        <w:tabs>
          <w:tab w:val="right" w:leader="underscore" w:pos="9639"/>
        </w:tabs>
        <w:spacing w:before="40" w:after="0" w:line="240" w:lineRule="auto"/>
        <w:contextualSpacing/>
        <w:jc w:val="both"/>
        <w:rPr>
          <w:rFonts w:ascii="Arial" w:eastAsia="Times New Roman" w:hAnsi="Arial" w:cs="Arial"/>
          <w:b/>
          <w:sz w:val="24"/>
          <w:szCs w:val="24"/>
          <w:lang w:eastAsia="ru-RU"/>
        </w:rPr>
      </w:pPr>
      <w:r w:rsidRPr="006D0A80">
        <w:rPr>
          <w:rFonts w:ascii="Arial" w:eastAsia="Times New Roman" w:hAnsi="Arial" w:cs="Arial"/>
          <w:b/>
          <w:sz w:val="24"/>
          <w:szCs w:val="24"/>
          <w:lang w:eastAsia="ru-RU"/>
        </w:rPr>
        <w:t xml:space="preserve">20.3 Фонд оценочных средств </w:t>
      </w:r>
      <w:proofErr w:type="spellStart"/>
      <w:r w:rsidRPr="006D0A80">
        <w:rPr>
          <w:rFonts w:ascii="Arial" w:eastAsia="Times New Roman" w:hAnsi="Arial" w:cs="Arial"/>
          <w:b/>
          <w:sz w:val="24"/>
          <w:szCs w:val="24"/>
          <w:lang w:eastAsia="ru-RU"/>
        </w:rPr>
        <w:t>сформированности</w:t>
      </w:r>
      <w:proofErr w:type="spellEnd"/>
      <w:r w:rsidRPr="006D0A80">
        <w:rPr>
          <w:rFonts w:ascii="Arial" w:eastAsia="Times New Roman" w:hAnsi="Arial" w:cs="Arial"/>
          <w:b/>
          <w:sz w:val="24"/>
          <w:szCs w:val="24"/>
          <w:lang w:eastAsia="ru-RU"/>
        </w:rPr>
        <w:t xml:space="preserve"> компетенций студентов, рекомендуемый для проведения диагностических работ:</w:t>
      </w:r>
    </w:p>
    <w:p w:rsidR="006D0A80" w:rsidRPr="006D0A80" w:rsidRDefault="006D0A80" w:rsidP="006D0A80">
      <w:pPr>
        <w:tabs>
          <w:tab w:val="left" w:pos="993"/>
        </w:tabs>
        <w:spacing w:after="0" w:line="240" w:lineRule="auto"/>
        <w:jc w:val="center"/>
        <w:rPr>
          <w:rFonts w:ascii="Arial" w:eastAsia="Calibri" w:hAnsi="Arial" w:cs="Arial"/>
          <w:b/>
          <w:sz w:val="24"/>
          <w:szCs w:val="24"/>
          <w:lang w:eastAsia="ru-RU"/>
        </w:rPr>
      </w:pPr>
    </w:p>
    <w:p w:rsidR="006D0A80" w:rsidRPr="006D0A80" w:rsidRDefault="006D0A80" w:rsidP="006D0A80">
      <w:pPr>
        <w:spacing w:after="0" w:line="240" w:lineRule="auto"/>
        <w:jc w:val="both"/>
        <w:outlineLvl w:val="1"/>
        <w:rPr>
          <w:rFonts w:ascii="Arial" w:eastAsia="Times New Roman" w:hAnsi="Arial" w:cs="Arial"/>
          <w:color w:val="000000"/>
          <w:sz w:val="24"/>
          <w:szCs w:val="24"/>
          <w:lang w:eastAsia="ru-RU"/>
        </w:rPr>
      </w:pPr>
      <w:r w:rsidRPr="006D0A80">
        <w:rPr>
          <w:rFonts w:ascii="Arial" w:eastAsia="Times New Roman" w:hAnsi="Arial" w:cs="Arial"/>
          <w:color w:val="000000"/>
          <w:sz w:val="24"/>
          <w:szCs w:val="24"/>
          <w:lang w:eastAsia="ru-RU"/>
        </w:rPr>
        <w:t>ОК-1 -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6D0A80" w:rsidRPr="006D0A80" w:rsidRDefault="006D0A80" w:rsidP="006D0A80">
      <w:pPr>
        <w:spacing w:after="0" w:line="240" w:lineRule="auto"/>
        <w:jc w:val="both"/>
        <w:outlineLvl w:val="1"/>
        <w:rPr>
          <w:rFonts w:ascii="Arial" w:eastAsia="Times New Roman" w:hAnsi="Arial" w:cs="Arial"/>
          <w:color w:val="000000"/>
          <w:sz w:val="24"/>
          <w:szCs w:val="24"/>
          <w:lang w:eastAsia="ru-RU"/>
        </w:rPr>
      </w:pPr>
      <w:r w:rsidRPr="006D0A80">
        <w:rPr>
          <w:rFonts w:ascii="Arial" w:eastAsia="Times New Roman" w:hAnsi="Arial" w:cs="Arial"/>
          <w:b/>
          <w:i/>
          <w:color w:val="000000"/>
          <w:sz w:val="24"/>
          <w:szCs w:val="24"/>
          <w:lang w:eastAsia="ru-RU"/>
        </w:rPr>
        <w:t xml:space="preserve"> Знать:</w:t>
      </w:r>
      <w:r w:rsidRPr="006D0A80">
        <w:rPr>
          <w:rFonts w:ascii="Times New Roman" w:eastAsia="Times New Roman" w:hAnsi="Times New Roman" w:cs="Times New Roman"/>
          <w:sz w:val="24"/>
          <w:szCs w:val="24"/>
          <w:lang w:eastAsia="ru-RU"/>
        </w:rPr>
        <w:t xml:space="preserve"> </w:t>
      </w:r>
      <w:r w:rsidRPr="006D0A80">
        <w:rPr>
          <w:rFonts w:ascii="Arial" w:eastAsia="Times New Roman" w:hAnsi="Arial" w:cs="Arial"/>
          <w:color w:val="000000"/>
          <w:sz w:val="24"/>
          <w:szCs w:val="24"/>
          <w:lang w:eastAsia="ru-RU"/>
        </w:rPr>
        <w:t>основные концепции современной философии науки,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p>
    <w:p w:rsidR="006D0A80" w:rsidRPr="006D0A80" w:rsidRDefault="006D0A80" w:rsidP="006D0A80">
      <w:pPr>
        <w:spacing w:after="0" w:line="240" w:lineRule="auto"/>
        <w:jc w:val="both"/>
        <w:outlineLvl w:val="1"/>
        <w:rPr>
          <w:rFonts w:ascii="Arial" w:eastAsia="Times New Roman" w:hAnsi="Arial" w:cs="Arial"/>
          <w:color w:val="000000"/>
          <w:sz w:val="24"/>
          <w:szCs w:val="24"/>
          <w:lang w:eastAsia="ru-RU"/>
        </w:rPr>
      </w:pPr>
      <w:r w:rsidRPr="006D0A80">
        <w:rPr>
          <w:rFonts w:ascii="Arial" w:eastAsia="Times New Roman" w:hAnsi="Arial" w:cs="Arial"/>
          <w:b/>
          <w:i/>
          <w:color w:val="000000"/>
          <w:sz w:val="24"/>
          <w:szCs w:val="24"/>
          <w:lang w:eastAsia="ru-RU"/>
        </w:rPr>
        <w:t xml:space="preserve">Уметь: </w:t>
      </w:r>
      <w:r w:rsidRPr="006D0A80">
        <w:rPr>
          <w:rFonts w:ascii="Arial" w:eastAsia="Times New Roman" w:hAnsi="Arial" w:cs="Arial"/>
          <w:color w:val="000000"/>
          <w:sz w:val="24"/>
          <w:szCs w:val="24"/>
          <w:lang w:eastAsia="ru-RU"/>
        </w:rPr>
        <w:t>использовать положения и категории философии науки при разработке методологии исследования, анализировать альтернативные варианты решения исследовательских и практических задач и оценивать потенциальные возможности использования выбранного варианта, при решении исследовательских и практических задач генерировать новые идеи, опираясь на имеющиеся ресурсы</w:t>
      </w:r>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lang w:eastAsia="ru-RU"/>
        </w:rPr>
      </w:pPr>
      <w:r w:rsidRPr="006D0A80">
        <w:rPr>
          <w:rFonts w:ascii="Arial" w:eastAsia="Times New Roman" w:hAnsi="Arial" w:cs="Arial"/>
          <w:b/>
          <w:i/>
          <w:color w:val="000000"/>
          <w:sz w:val="24"/>
          <w:szCs w:val="24"/>
          <w:lang w:eastAsia="ru-RU"/>
        </w:rPr>
        <w:t>Владеть:</w:t>
      </w:r>
      <w:r w:rsidRPr="006D0A80">
        <w:rPr>
          <w:rFonts w:ascii="Times New Roman" w:eastAsia="Times New Roman" w:hAnsi="Times New Roman" w:cs="Times New Roman"/>
          <w:sz w:val="24"/>
          <w:szCs w:val="24"/>
          <w:lang w:eastAsia="ru-RU"/>
        </w:rPr>
        <w:t xml:space="preserve"> </w:t>
      </w:r>
      <w:r w:rsidRPr="006D0A80">
        <w:rPr>
          <w:rFonts w:ascii="Arial" w:eastAsia="Times New Roman" w:hAnsi="Arial" w:cs="Arial"/>
          <w:color w:val="000000"/>
          <w:sz w:val="24"/>
          <w:szCs w:val="24"/>
          <w:lang w:eastAsia="ru-RU"/>
        </w:rPr>
        <w:t>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lang w:eastAsia="ru-RU"/>
        </w:rPr>
      </w:pPr>
    </w:p>
    <w:p w:rsidR="006D0A80" w:rsidRPr="006D0A80" w:rsidRDefault="006D0A80" w:rsidP="006D0A80">
      <w:pPr>
        <w:tabs>
          <w:tab w:val="right" w:leader="underscore" w:pos="9639"/>
        </w:tabs>
        <w:spacing w:before="40" w:after="0" w:line="240" w:lineRule="auto"/>
        <w:ind w:firstLine="709"/>
        <w:rPr>
          <w:rFonts w:ascii="Arial" w:eastAsia="Times New Roman" w:hAnsi="Arial" w:cs="Arial"/>
          <w:sz w:val="24"/>
          <w:lang w:eastAsia="ru-RU"/>
        </w:rPr>
      </w:pPr>
    </w:p>
    <w:p w:rsidR="006D0A80" w:rsidRPr="006D0A80" w:rsidRDefault="006D0A80" w:rsidP="006D0A80">
      <w:pPr>
        <w:tabs>
          <w:tab w:val="left" w:pos="1134"/>
        </w:tabs>
        <w:spacing w:after="0" w:line="240" w:lineRule="auto"/>
        <w:ind w:left="786"/>
        <w:contextualSpacing/>
        <w:rPr>
          <w:rFonts w:ascii="Arial" w:eastAsia="Times New Roman" w:hAnsi="Arial" w:cs="Arial"/>
          <w:b/>
          <w:sz w:val="24"/>
          <w:szCs w:val="24"/>
          <w:lang w:eastAsia="ru-RU"/>
        </w:rPr>
      </w:pPr>
      <w:r w:rsidRPr="006D0A80">
        <w:rPr>
          <w:rFonts w:ascii="Arial" w:eastAsia="Times New Roman" w:hAnsi="Arial" w:cs="Arial"/>
          <w:b/>
          <w:sz w:val="24"/>
          <w:szCs w:val="24"/>
          <w:lang w:eastAsia="ru-RU"/>
        </w:rPr>
        <w:t xml:space="preserve">Перечень заданий для оценки </w:t>
      </w:r>
      <w:proofErr w:type="spellStart"/>
      <w:r w:rsidRPr="006D0A80">
        <w:rPr>
          <w:rFonts w:ascii="Arial" w:eastAsia="Times New Roman" w:hAnsi="Arial" w:cs="Arial"/>
          <w:b/>
          <w:sz w:val="24"/>
          <w:szCs w:val="24"/>
          <w:lang w:eastAsia="ru-RU"/>
        </w:rPr>
        <w:t>сформированности</w:t>
      </w:r>
      <w:proofErr w:type="spellEnd"/>
      <w:r w:rsidRPr="006D0A80">
        <w:rPr>
          <w:rFonts w:ascii="Arial" w:eastAsia="Times New Roman" w:hAnsi="Arial" w:cs="Arial"/>
          <w:b/>
          <w:sz w:val="24"/>
          <w:szCs w:val="24"/>
          <w:lang w:eastAsia="ru-RU"/>
        </w:rPr>
        <w:t xml:space="preserve"> компетенции:</w:t>
      </w:r>
    </w:p>
    <w:p w:rsidR="006D0A80" w:rsidRPr="006D0A80" w:rsidRDefault="006D0A80" w:rsidP="006D0A80">
      <w:pPr>
        <w:spacing w:before="60" w:after="60" w:line="240" w:lineRule="auto"/>
        <w:ind w:left="786"/>
        <w:rPr>
          <w:rFonts w:ascii="Arial" w:eastAsia="Times New Roman" w:hAnsi="Arial" w:cs="Arial"/>
          <w:sz w:val="24"/>
          <w:szCs w:val="24"/>
          <w:lang w:eastAsia="ru-RU"/>
        </w:rPr>
      </w:pPr>
      <w:r w:rsidRPr="006D0A80">
        <w:rPr>
          <w:rFonts w:ascii="Arial" w:eastAsia="Times New Roman" w:hAnsi="Arial" w:cs="Arial"/>
          <w:sz w:val="24"/>
          <w:szCs w:val="24"/>
          <w:lang w:eastAsia="ru-RU"/>
        </w:rPr>
        <w:t>1) Закрытые задания (тестовые, средний уровень сложности):</w:t>
      </w:r>
    </w:p>
    <w:p w:rsidR="006D0A80" w:rsidRPr="006D0A80" w:rsidRDefault="006D0A80" w:rsidP="006D0A80">
      <w:pPr>
        <w:numPr>
          <w:ilvl w:val="0"/>
          <w:numId w:val="38"/>
        </w:numPr>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Какое из перечисленных направлений относится к современной теории познания:</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а) иррационализм;</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б) </w:t>
      </w:r>
      <w:r w:rsidRPr="006D0A80">
        <w:rPr>
          <w:rFonts w:ascii="Arial" w:eastAsia="Times New Roman" w:hAnsi="Arial" w:cs="Arial"/>
          <w:b/>
          <w:bCs/>
          <w:sz w:val="24"/>
          <w:szCs w:val="24"/>
          <w:lang w:eastAsia="ru-RU"/>
        </w:rPr>
        <w:t>эволюционная эпистемология;</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в) философия жизни;</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г) экзистенциализм.</w:t>
      </w:r>
    </w:p>
    <w:p w:rsidR="006D0A80" w:rsidRPr="006D0A80" w:rsidRDefault="006D0A80" w:rsidP="006D0A80">
      <w:pPr>
        <w:numPr>
          <w:ilvl w:val="0"/>
          <w:numId w:val="38"/>
        </w:numPr>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На основании знаний истории философской мысли определите, какие теоретико-познавательные направления возникают в Новое время:</w:t>
      </w:r>
    </w:p>
    <w:p w:rsidR="006D0A80" w:rsidRPr="006D0A80" w:rsidRDefault="006D0A80" w:rsidP="006D0A80">
      <w:pPr>
        <w:spacing w:after="0" w:line="240" w:lineRule="auto"/>
        <w:ind w:left="2124"/>
        <w:contextualSpacing/>
        <w:rPr>
          <w:rFonts w:ascii="Arial" w:eastAsia="Times New Roman" w:hAnsi="Arial" w:cs="Arial"/>
          <w:b/>
          <w:bCs/>
          <w:sz w:val="24"/>
          <w:szCs w:val="24"/>
          <w:lang w:eastAsia="ru-RU"/>
        </w:rPr>
      </w:pPr>
      <w:r w:rsidRPr="006D0A80">
        <w:rPr>
          <w:rFonts w:ascii="Arial" w:eastAsia="Times New Roman" w:hAnsi="Arial" w:cs="Arial"/>
          <w:b/>
          <w:bCs/>
          <w:sz w:val="24"/>
          <w:szCs w:val="24"/>
          <w:lang w:eastAsia="ru-RU"/>
        </w:rPr>
        <w:t>а) эмпиризм и рационализм;</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б) рационализм и иррационализм;</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в) реализм и номинализм;</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г) реализм и </w:t>
      </w:r>
      <w:proofErr w:type="spellStart"/>
      <w:r w:rsidRPr="006D0A80">
        <w:rPr>
          <w:rFonts w:ascii="Arial" w:eastAsia="Times New Roman" w:hAnsi="Arial" w:cs="Arial"/>
          <w:sz w:val="24"/>
          <w:szCs w:val="24"/>
          <w:lang w:eastAsia="ru-RU"/>
        </w:rPr>
        <w:t>антиреализм</w:t>
      </w:r>
      <w:proofErr w:type="spellEnd"/>
      <w:r w:rsidRPr="006D0A80">
        <w:rPr>
          <w:rFonts w:ascii="Arial" w:eastAsia="Times New Roman" w:hAnsi="Arial" w:cs="Arial"/>
          <w:sz w:val="24"/>
          <w:szCs w:val="24"/>
          <w:lang w:eastAsia="ru-RU"/>
        </w:rPr>
        <w:t xml:space="preserve">. </w:t>
      </w:r>
    </w:p>
    <w:p w:rsidR="006D0A80" w:rsidRPr="006D0A80" w:rsidRDefault="006D0A80" w:rsidP="006D0A80">
      <w:pPr>
        <w:numPr>
          <w:ilvl w:val="0"/>
          <w:numId w:val="38"/>
        </w:num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Соотнесенность знаний об объекте с ценностно-целевыми структурами характеризует:</w:t>
      </w:r>
    </w:p>
    <w:p w:rsidR="006D0A80" w:rsidRPr="006D0A80" w:rsidRDefault="006D0A80" w:rsidP="006D0A80">
      <w:pPr>
        <w:spacing w:after="0" w:line="240" w:lineRule="auto"/>
        <w:ind w:left="2124"/>
        <w:contextualSpacing/>
        <w:rPr>
          <w:rFonts w:ascii="Arial" w:eastAsia="Times New Roman" w:hAnsi="Arial" w:cs="Arial"/>
          <w:b/>
          <w:bCs/>
          <w:sz w:val="24"/>
          <w:szCs w:val="24"/>
          <w:lang w:eastAsia="ru-RU"/>
        </w:rPr>
      </w:pPr>
      <w:r w:rsidRPr="006D0A80">
        <w:rPr>
          <w:rFonts w:ascii="Arial" w:eastAsia="Times New Roman" w:hAnsi="Arial" w:cs="Arial"/>
          <w:b/>
          <w:bCs/>
          <w:sz w:val="24"/>
          <w:szCs w:val="24"/>
          <w:lang w:eastAsia="ru-RU"/>
        </w:rPr>
        <w:t xml:space="preserve">а) </w:t>
      </w:r>
      <w:proofErr w:type="spellStart"/>
      <w:r w:rsidRPr="006D0A80">
        <w:rPr>
          <w:rFonts w:ascii="Arial" w:eastAsia="Times New Roman" w:hAnsi="Arial" w:cs="Arial"/>
          <w:b/>
          <w:bCs/>
          <w:sz w:val="24"/>
          <w:szCs w:val="24"/>
          <w:lang w:eastAsia="ru-RU"/>
        </w:rPr>
        <w:t>постнеклассический</w:t>
      </w:r>
      <w:proofErr w:type="spellEnd"/>
      <w:r w:rsidRPr="006D0A80">
        <w:rPr>
          <w:rFonts w:ascii="Arial" w:eastAsia="Times New Roman" w:hAnsi="Arial" w:cs="Arial"/>
          <w:b/>
          <w:bCs/>
          <w:sz w:val="24"/>
          <w:szCs w:val="24"/>
          <w:lang w:eastAsia="ru-RU"/>
        </w:rPr>
        <w:t xml:space="preserve"> тип рациональности;</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б) классический тип рациональности;</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в) иррационализм;</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lastRenderedPageBreak/>
        <w:t xml:space="preserve">г) неклассический тип рациональности. </w:t>
      </w:r>
    </w:p>
    <w:p w:rsidR="006D0A80" w:rsidRPr="006D0A80" w:rsidRDefault="006D0A80" w:rsidP="006D0A80">
      <w:pPr>
        <w:numPr>
          <w:ilvl w:val="0"/>
          <w:numId w:val="38"/>
        </w:numPr>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Понятие «</w:t>
      </w:r>
      <w:proofErr w:type="spellStart"/>
      <w:r w:rsidRPr="006D0A80">
        <w:rPr>
          <w:rFonts w:ascii="Arial" w:eastAsia="Times New Roman" w:hAnsi="Arial" w:cs="Arial"/>
          <w:sz w:val="24"/>
          <w:szCs w:val="24"/>
          <w:lang w:eastAsia="ru-RU"/>
        </w:rPr>
        <w:t>эпистема</w:t>
      </w:r>
      <w:proofErr w:type="spellEnd"/>
      <w:r w:rsidRPr="006D0A80">
        <w:rPr>
          <w:rFonts w:ascii="Arial" w:eastAsia="Times New Roman" w:hAnsi="Arial" w:cs="Arial"/>
          <w:sz w:val="24"/>
          <w:szCs w:val="24"/>
          <w:lang w:eastAsia="ru-RU"/>
        </w:rPr>
        <w:t>» введено в современный философский дискурс:</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а) И. Кантом;</w:t>
      </w:r>
    </w:p>
    <w:p w:rsidR="006D0A80" w:rsidRPr="006D0A80" w:rsidRDefault="006D0A80" w:rsidP="006D0A80">
      <w:pPr>
        <w:spacing w:after="0" w:line="240" w:lineRule="auto"/>
        <w:ind w:left="2124"/>
        <w:contextualSpacing/>
        <w:rPr>
          <w:rFonts w:ascii="Arial" w:eastAsia="Times New Roman" w:hAnsi="Arial" w:cs="Arial"/>
          <w:b/>
          <w:bCs/>
          <w:sz w:val="24"/>
          <w:szCs w:val="24"/>
          <w:lang w:eastAsia="ru-RU"/>
        </w:rPr>
      </w:pPr>
      <w:r w:rsidRPr="006D0A80">
        <w:rPr>
          <w:rFonts w:ascii="Arial" w:eastAsia="Times New Roman" w:hAnsi="Arial" w:cs="Arial"/>
          <w:b/>
          <w:bCs/>
          <w:sz w:val="24"/>
          <w:szCs w:val="24"/>
          <w:lang w:eastAsia="ru-RU"/>
        </w:rPr>
        <w:t>б) М. Фуко;</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в) И. </w:t>
      </w:r>
      <w:proofErr w:type="spellStart"/>
      <w:r w:rsidRPr="006D0A80">
        <w:rPr>
          <w:rFonts w:ascii="Arial" w:eastAsia="Times New Roman" w:hAnsi="Arial" w:cs="Arial"/>
          <w:sz w:val="24"/>
          <w:szCs w:val="24"/>
          <w:lang w:eastAsia="ru-RU"/>
        </w:rPr>
        <w:t>Лакатосом</w:t>
      </w:r>
      <w:proofErr w:type="spellEnd"/>
      <w:r w:rsidRPr="006D0A80">
        <w:rPr>
          <w:rFonts w:ascii="Arial" w:eastAsia="Times New Roman" w:hAnsi="Arial" w:cs="Arial"/>
          <w:sz w:val="24"/>
          <w:szCs w:val="24"/>
          <w:lang w:eastAsia="ru-RU"/>
        </w:rPr>
        <w:t>;</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г) Г. </w:t>
      </w:r>
      <w:proofErr w:type="spellStart"/>
      <w:r w:rsidRPr="006D0A80">
        <w:rPr>
          <w:rFonts w:ascii="Arial" w:eastAsia="Times New Roman" w:hAnsi="Arial" w:cs="Arial"/>
          <w:sz w:val="24"/>
          <w:szCs w:val="24"/>
          <w:lang w:eastAsia="ru-RU"/>
        </w:rPr>
        <w:t>Зиммелем</w:t>
      </w:r>
      <w:proofErr w:type="spellEnd"/>
      <w:r w:rsidRPr="006D0A80">
        <w:rPr>
          <w:rFonts w:ascii="Arial" w:eastAsia="Times New Roman" w:hAnsi="Arial" w:cs="Arial"/>
          <w:sz w:val="24"/>
          <w:szCs w:val="24"/>
          <w:lang w:eastAsia="ru-RU"/>
        </w:rPr>
        <w:t>.</w:t>
      </w:r>
    </w:p>
    <w:p w:rsidR="006D0A80" w:rsidRPr="006D0A80" w:rsidRDefault="006D0A80" w:rsidP="006D0A80">
      <w:pPr>
        <w:numPr>
          <w:ilvl w:val="0"/>
          <w:numId w:val="38"/>
        </w:numPr>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Представителем эволюционно-эпистемологического подхода к развитию научного знания  в философии науки является: </w:t>
      </w:r>
    </w:p>
    <w:p w:rsidR="006D0A80" w:rsidRPr="006D0A80" w:rsidRDefault="006D0A80" w:rsidP="006D0A80">
      <w:pPr>
        <w:spacing w:after="0" w:line="240" w:lineRule="auto"/>
        <w:ind w:left="2124"/>
        <w:contextualSpacing/>
        <w:rPr>
          <w:rFonts w:ascii="Arial" w:eastAsia="Times New Roman" w:hAnsi="Arial" w:cs="Arial"/>
          <w:b/>
          <w:bCs/>
          <w:sz w:val="24"/>
          <w:szCs w:val="24"/>
          <w:lang w:eastAsia="ru-RU"/>
        </w:rPr>
      </w:pPr>
      <w:r w:rsidRPr="006D0A80">
        <w:rPr>
          <w:rFonts w:ascii="Arial" w:eastAsia="Times New Roman" w:hAnsi="Arial" w:cs="Arial"/>
          <w:b/>
          <w:bCs/>
          <w:sz w:val="24"/>
          <w:szCs w:val="24"/>
          <w:lang w:eastAsia="ru-RU"/>
        </w:rPr>
        <w:t>а) К. Поппер;</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б) </w:t>
      </w:r>
      <w:proofErr w:type="spellStart"/>
      <w:r w:rsidRPr="006D0A80">
        <w:rPr>
          <w:rFonts w:ascii="Arial" w:eastAsia="Times New Roman" w:hAnsi="Arial" w:cs="Arial"/>
          <w:sz w:val="24"/>
          <w:szCs w:val="24"/>
          <w:lang w:eastAsia="ru-RU"/>
        </w:rPr>
        <w:t>У.Эко</w:t>
      </w:r>
      <w:proofErr w:type="spellEnd"/>
      <w:r w:rsidRPr="006D0A80">
        <w:rPr>
          <w:rFonts w:ascii="Arial" w:eastAsia="Times New Roman" w:hAnsi="Arial" w:cs="Arial"/>
          <w:sz w:val="24"/>
          <w:szCs w:val="24"/>
          <w:lang w:eastAsia="ru-RU"/>
        </w:rPr>
        <w:t>;</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в) </w:t>
      </w:r>
      <w:proofErr w:type="spellStart"/>
      <w:r w:rsidRPr="006D0A80">
        <w:rPr>
          <w:rFonts w:ascii="Arial" w:eastAsia="Times New Roman" w:hAnsi="Arial" w:cs="Arial"/>
          <w:sz w:val="24"/>
          <w:szCs w:val="24"/>
          <w:lang w:eastAsia="ru-RU"/>
        </w:rPr>
        <w:t>Ж.Делез</w:t>
      </w:r>
      <w:proofErr w:type="spellEnd"/>
      <w:r w:rsidRPr="006D0A80">
        <w:rPr>
          <w:rFonts w:ascii="Arial" w:eastAsia="Times New Roman" w:hAnsi="Arial" w:cs="Arial"/>
          <w:sz w:val="24"/>
          <w:szCs w:val="24"/>
          <w:lang w:eastAsia="ru-RU"/>
        </w:rPr>
        <w:t>;</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г) Ф. </w:t>
      </w:r>
      <w:proofErr w:type="spellStart"/>
      <w:r w:rsidRPr="006D0A80">
        <w:rPr>
          <w:rFonts w:ascii="Arial" w:eastAsia="Times New Roman" w:hAnsi="Arial" w:cs="Arial"/>
          <w:sz w:val="24"/>
          <w:szCs w:val="24"/>
          <w:lang w:eastAsia="ru-RU"/>
        </w:rPr>
        <w:t>Гваттари</w:t>
      </w:r>
      <w:proofErr w:type="spellEnd"/>
      <w:r w:rsidRPr="006D0A80">
        <w:rPr>
          <w:rFonts w:ascii="Arial" w:eastAsia="Times New Roman" w:hAnsi="Arial" w:cs="Arial"/>
          <w:sz w:val="24"/>
          <w:szCs w:val="24"/>
          <w:lang w:eastAsia="ru-RU"/>
        </w:rPr>
        <w:t>.</w:t>
      </w:r>
    </w:p>
    <w:p w:rsidR="006D0A80" w:rsidRPr="006D0A80" w:rsidRDefault="006D0A80" w:rsidP="006D0A80">
      <w:pPr>
        <w:numPr>
          <w:ilvl w:val="0"/>
          <w:numId w:val="38"/>
        </w:numPr>
        <w:shd w:val="clear" w:color="auto" w:fill="FFFFFF"/>
        <w:spacing w:after="0" w:line="240" w:lineRule="auto"/>
        <w:contextualSpacing/>
        <w:rPr>
          <w:rFonts w:ascii="Arial" w:eastAsia="Times New Roman" w:hAnsi="Arial" w:cs="Arial"/>
          <w:b/>
          <w:sz w:val="24"/>
          <w:szCs w:val="24"/>
          <w:lang w:eastAsia="ru-RU"/>
        </w:rPr>
      </w:pPr>
      <w:r w:rsidRPr="006D0A80">
        <w:rPr>
          <w:rFonts w:ascii="Arial" w:eastAsia="Times New Roman" w:hAnsi="Arial" w:cs="Arial"/>
          <w:sz w:val="24"/>
          <w:szCs w:val="24"/>
          <w:lang w:eastAsia="ru-RU"/>
        </w:rPr>
        <w:t>Кто выдвинул идею «пролиферации»?</w:t>
      </w:r>
    </w:p>
    <w:p w:rsidR="006D0A80" w:rsidRPr="006D0A80" w:rsidRDefault="006D0A80" w:rsidP="006D0A80">
      <w:pPr>
        <w:numPr>
          <w:ilvl w:val="0"/>
          <w:numId w:val="36"/>
        </w:numPr>
        <w:shd w:val="clear" w:color="auto" w:fill="FFFFFF"/>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Галилео Галилей</w:t>
      </w:r>
    </w:p>
    <w:p w:rsidR="006D0A80" w:rsidRPr="006D0A80" w:rsidRDefault="006D0A80" w:rsidP="006D0A80">
      <w:pPr>
        <w:numPr>
          <w:ilvl w:val="0"/>
          <w:numId w:val="36"/>
        </w:numPr>
        <w:shd w:val="clear" w:color="auto" w:fill="FFFFFF"/>
        <w:spacing w:after="0" w:line="240" w:lineRule="auto"/>
        <w:contextualSpacing/>
        <w:rPr>
          <w:rFonts w:ascii="Arial" w:eastAsia="Times New Roman" w:hAnsi="Arial" w:cs="Arial"/>
          <w:sz w:val="24"/>
          <w:szCs w:val="24"/>
          <w:lang w:eastAsia="ru-RU"/>
        </w:rPr>
      </w:pPr>
      <w:proofErr w:type="spellStart"/>
      <w:r w:rsidRPr="006D0A80">
        <w:rPr>
          <w:rFonts w:ascii="Arial" w:eastAsia="Times New Roman" w:hAnsi="Arial" w:cs="Arial"/>
          <w:sz w:val="24"/>
          <w:szCs w:val="24"/>
          <w:lang w:eastAsia="ru-RU"/>
        </w:rPr>
        <w:t>Фрэнсис</w:t>
      </w:r>
      <w:proofErr w:type="spellEnd"/>
      <w:r w:rsidRPr="006D0A80">
        <w:rPr>
          <w:rFonts w:ascii="Arial" w:eastAsia="Times New Roman" w:hAnsi="Arial" w:cs="Arial"/>
          <w:sz w:val="24"/>
          <w:szCs w:val="24"/>
          <w:lang w:eastAsia="ru-RU"/>
        </w:rPr>
        <w:t xml:space="preserve"> Бэкон</w:t>
      </w:r>
    </w:p>
    <w:p w:rsidR="006D0A80" w:rsidRPr="006D0A80" w:rsidRDefault="006D0A80" w:rsidP="006D0A80">
      <w:pPr>
        <w:numPr>
          <w:ilvl w:val="0"/>
          <w:numId w:val="36"/>
        </w:numPr>
        <w:shd w:val="clear" w:color="auto" w:fill="FFFFFF"/>
        <w:spacing w:after="0" w:line="240" w:lineRule="auto"/>
        <w:contextualSpacing/>
        <w:rPr>
          <w:rFonts w:ascii="Arial" w:eastAsia="Times New Roman" w:hAnsi="Arial" w:cs="Arial"/>
          <w:b/>
          <w:sz w:val="24"/>
          <w:szCs w:val="24"/>
          <w:lang w:eastAsia="ru-RU"/>
        </w:rPr>
      </w:pPr>
      <w:r w:rsidRPr="006D0A80">
        <w:rPr>
          <w:rFonts w:ascii="Arial" w:eastAsia="Times New Roman" w:hAnsi="Arial" w:cs="Arial"/>
          <w:b/>
          <w:sz w:val="24"/>
          <w:szCs w:val="24"/>
          <w:lang w:eastAsia="ru-RU"/>
        </w:rPr>
        <w:t xml:space="preserve">Пол </w:t>
      </w:r>
      <w:proofErr w:type="spellStart"/>
      <w:r w:rsidRPr="006D0A80">
        <w:rPr>
          <w:rFonts w:ascii="Arial" w:eastAsia="Times New Roman" w:hAnsi="Arial" w:cs="Arial"/>
          <w:b/>
          <w:sz w:val="24"/>
          <w:szCs w:val="24"/>
          <w:lang w:eastAsia="ru-RU"/>
        </w:rPr>
        <w:t>Фейерабенд</w:t>
      </w:r>
      <w:proofErr w:type="spellEnd"/>
    </w:p>
    <w:p w:rsidR="006D0A80" w:rsidRPr="006D0A80" w:rsidRDefault="006D0A80" w:rsidP="006D0A80">
      <w:pPr>
        <w:numPr>
          <w:ilvl w:val="0"/>
          <w:numId w:val="36"/>
        </w:numPr>
        <w:shd w:val="clear" w:color="auto" w:fill="FFFFFF"/>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Огюст Конт</w:t>
      </w:r>
    </w:p>
    <w:p w:rsidR="006D0A80" w:rsidRPr="006D0A80" w:rsidRDefault="006D0A80" w:rsidP="006D0A80">
      <w:pPr>
        <w:numPr>
          <w:ilvl w:val="0"/>
          <w:numId w:val="38"/>
        </w:numPr>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 В герменевтике В. </w:t>
      </w:r>
      <w:proofErr w:type="spellStart"/>
      <w:r w:rsidRPr="006D0A80">
        <w:rPr>
          <w:rFonts w:ascii="Arial" w:eastAsia="Times New Roman" w:hAnsi="Arial" w:cs="Arial"/>
          <w:sz w:val="24"/>
          <w:szCs w:val="24"/>
          <w:lang w:eastAsia="ru-RU"/>
        </w:rPr>
        <w:t>Дильтея</w:t>
      </w:r>
      <w:proofErr w:type="spellEnd"/>
      <w:r w:rsidRPr="006D0A80">
        <w:rPr>
          <w:rFonts w:ascii="Arial" w:eastAsia="Times New Roman" w:hAnsi="Arial" w:cs="Arial"/>
          <w:sz w:val="24"/>
          <w:szCs w:val="24"/>
          <w:lang w:eastAsia="ru-RU"/>
        </w:rPr>
        <w:t xml:space="preserve"> разделение наук на «науки о природе» и «науки о духе» происходит:</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а</w:t>
      </w:r>
      <w:r w:rsidRPr="006D0A80">
        <w:rPr>
          <w:rFonts w:ascii="Arial" w:eastAsia="Times New Roman" w:hAnsi="Arial" w:cs="Arial"/>
          <w:b/>
          <w:bCs/>
          <w:sz w:val="24"/>
          <w:szCs w:val="24"/>
          <w:lang w:eastAsia="ru-RU"/>
        </w:rPr>
        <w:t>) по предмету и по методу;</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б) по предмету;</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в) по методу;</w:t>
      </w:r>
    </w:p>
    <w:p w:rsidR="006D0A80" w:rsidRPr="006D0A80" w:rsidRDefault="006D0A80" w:rsidP="006D0A80">
      <w:pPr>
        <w:spacing w:after="0" w:line="240" w:lineRule="auto"/>
        <w:ind w:left="2124"/>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г) по воле исследователя.</w:t>
      </w:r>
    </w:p>
    <w:p w:rsidR="006D0A80" w:rsidRPr="006D0A80" w:rsidRDefault="006D0A80" w:rsidP="006D0A80">
      <w:pPr>
        <w:shd w:val="clear" w:color="auto" w:fill="FFFFFF"/>
        <w:spacing w:after="0" w:line="240" w:lineRule="auto"/>
        <w:ind w:left="720"/>
        <w:contextualSpacing/>
        <w:rPr>
          <w:rFonts w:ascii="Arial" w:eastAsia="Times New Roman" w:hAnsi="Arial" w:cs="Arial"/>
          <w:sz w:val="24"/>
          <w:szCs w:val="24"/>
          <w:lang w:eastAsia="ru-RU"/>
        </w:rPr>
      </w:pPr>
    </w:p>
    <w:p w:rsidR="006D0A80" w:rsidRPr="006D0A80" w:rsidRDefault="006D0A80" w:rsidP="006D0A80">
      <w:pPr>
        <w:numPr>
          <w:ilvl w:val="0"/>
          <w:numId w:val="38"/>
        </w:numPr>
        <w:shd w:val="clear" w:color="auto" w:fill="FFFFFF"/>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Кто является автором концепции «научной революции» (имя и фамилия полностью):</w:t>
      </w:r>
    </w:p>
    <w:p w:rsidR="006D0A80" w:rsidRPr="006D0A80" w:rsidRDefault="006D0A80" w:rsidP="006D0A80">
      <w:pPr>
        <w:numPr>
          <w:ilvl w:val="0"/>
          <w:numId w:val="33"/>
        </w:numPr>
        <w:shd w:val="clear" w:color="auto" w:fill="FFFFFF"/>
        <w:spacing w:after="0" w:line="240" w:lineRule="auto"/>
        <w:contextualSpacing/>
        <w:rPr>
          <w:rFonts w:ascii="Arial" w:eastAsia="Times New Roman" w:hAnsi="Arial" w:cs="Arial"/>
          <w:b/>
          <w:sz w:val="24"/>
          <w:szCs w:val="24"/>
          <w:lang w:eastAsia="ru-RU"/>
        </w:rPr>
      </w:pPr>
      <w:r w:rsidRPr="006D0A80">
        <w:rPr>
          <w:rFonts w:ascii="Arial" w:eastAsia="Times New Roman" w:hAnsi="Arial" w:cs="Arial"/>
          <w:b/>
          <w:sz w:val="24"/>
          <w:szCs w:val="24"/>
          <w:lang w:eastAsia="ru-RU"/>
        </w:rPr>
        <w:t>Томас Кун</w:t>
      </w:r>
    </w:p>
    <w:p w:rsidR="006D0A80" w:rsidRPr="006D0A80" w:rsidRDefault="006D0A80" w:rsidP="006D0A80">
      <w:pPr>
        <w:numPr>
          <w:ilvl w:val="0"/>
          <w:numId w:val="33"/>
        </w:numPr>
        <w:shd w:val="clear" w:color="auto" w:fill="FFFFFF"/>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Исаак Ньютон</w:t>
      </w:r>
    </w:p>
    <w:p w:rsidR="006D0A80" w:rsidRPr="006D0A80" w:rsidRDefault="006D0A80" w:rsidP="006D0A80">
      <w:pPr>
        <w:numPr>
          <w:ilvl w:val="0"/>
          <w:numId w:val="33"/>
        </w:numPr>
        <w:shd w:val="clear" w:color="auto" w:fill="FFFFFF"/>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Рене Декарт</w:t>
      </w:r>
    </w:p>
    <w:p w:rsidR="006D0A80" w:rsidRPr="006D0A80" w:rsidRDefault="006D0A80" w:rsidP="006D0A80">
      <w:pPr>
        <w:numPr>
          <w:ilvl w:val="0"/>
          <w:numId w:val="33"/>
        </w:numPr>
        <w:shd w:val="clear" w:color="auto" w:fill="FFFFFF"/>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Карл Поппер</w:t>
      </w:r>
    </w:p>
    <w:p w:rsidR="006D0A80" w:rsidRPr="006D0A80" w:rsidRDefault="006D0A80" w:rsidP="006D0A80">
      <w:pPr>
        <w:shd w:val="clear" w:color="auto" w:fill="FFFFFF"/>
        <w:spacing w:after="0" w:line="240" w:lineRule="auto"/>
        <w:ind w:left="1068"/>
        <w:contextualSpacing/>
        <w:rPr>
          <w:rFonts w:ascii="Arial" w:eastAsia="Times New Roman" w:hAnsi="Arial" w:cs="Arial"/>
          <w:sz w:val="24"/>
          <w:szCs w:val="24"/>
          <w:lang w:eastAsia="ru-RU"/>
        </w:rPr>
      </w:pPr>
    </w:p>
    <w:p w:rsidR="006D0A80" w:rsidRPr="006D0A80" w:rsidRDefault="006D0A80" w:rsidP="006D0A80">
      <w:pPr>
        <w:numPr>
          <w:ilvl w:val="0"/>
          <w:numId w:val="38"/>
        </w:numPr>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Какой логический метод предполагает умозаключение от общего к частному?</w:t>
      </w:r>
    </w:p>
    <w:p w:rsidR="006D0A80" w:rsidRPr="006D0A80" w:rsidRDefault="006D0A80" w:rsidP="006D0A80">
      <w:pPr>
        <w:numPr>
          <w:ilvl w:val="0"/>
          <w:numId w:val="34"/>
        </w:numPr>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Индукция</w:t>
      </w:r>
    </w:p>
    <w:p w:rsidR="006D0A80" w:rsidRPr="006D0A80" w:rsidRDefault="006D0A80" w:rsidP="006D0A80">
      <w:pPr>
        <w:numPr>
          <w:ilvl w:val="0"/>
          <w:numId w:val="34"/>
        </w:numPr>
        <w:spacing w:after="0" w:line="240" w:lineRule="auto"/>
        <w:contextualSpacing/>
        <w:rPr>
          <w:rFonts w:ascii="Arial" w:eastAsia="Times New Roman" w:hAnsi="Arial" w:cs="Arial"/>
          <w:b/>
          <w:sz w:val="24"/>
          <w:szCs w:val="24"/>
          <w:lang w:eastAsia="ru-RU"/>
        </w:rPr>
      </w:pPr>
      <w:r w:rsidRPr="006D0A80">
        <w:rPr>
          <w:rFonts w:ascii="Arial" w:eastAsia="Times New Roman" w:hAnsi="Arial" w:cs="Arial"/>
          <w:b/>
          <w:sz w:val="24"/>
          <w:szCs w:val="24"/>
          <w:lang w:eastAsia="ru-RU"/>
        </w:rPr>
        <w:t>Дедукция</w:t>
      </w:r>
    </w:p>
    <w:p w:rsidR="006D0A80" w:rsidRPr="006D0A80" w:rsidRDefault="006D0A80" w:rsidP="006D0A80">
      <w:pPr>
        <w:numPr>
          <w:ilvl w:val="0"/>
          <w:numId w:val="34"/>
        </w:numPr>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Аналогия</w:t>
      </w:r>
    </w:p>
    <w:p w:rsidR="006D0A80" w:rsidRPr="006D0A80" w:rsidRDefault="006D0A80" w:rsidP="006D0A80">
      <w:pPr>
        <w:numPr>
          <w:ilvl w:val="0"/>
          <w:numId w:val="34"/>
        </w:numPr>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Все перечисленные методы.</w:t>
      </w:r>
    </w:p>
    <w:p w:rsidR="006D0A80" w:rsidRPr="006D0A80" w:rsidRDefault="006D0A80" w:rsidP="006D0A80">
      <w:pPr>
        <w:numPr>
          <w:ilvl w:val="0"/>
          <w:numId w:val="38"/>
        </w:numPr>
        <w:shd w:val="clear" w:color="auto" w:fill="FFFFFF"/>
        <w:spacing w:after="0" w:line="240" w:lineRule="auto"/>
        <w:contextualSpacing/>
        <w:rPr>
          <w:rFonts w:ascii="Arial" w:eastAsia="Times New Roman" w:hAnsi="Arial" w:cs="Arial"/>
          <w:b/>
          <w:sz w:val="24"/>
          <w:szCs w:val="24"/>
          <w:lang w:eastAsia="ru-RU"/>
        </w:rPr>
      </w:pPr>
      <w:r w:rsidRPr="006D0A80">
        <w:rPr>
          <w:rFonts w:ascii="Arial" w:eastAsia="Times New Roman" w:hAnsi="Arial" w:cs="Arial"/>
          <w:sz w:val="24"/>
          <w:szCs w:val="24"/>
          <w:lang w:eastAsia="ru-RU"/>
        </w:rPr>
        <w:t>Кто является автором концепции «научно-исследовательских программ»?</w:t>
      </w:r>
    </w:p>
    <w:p w:rsidR="006D0A80" w:rsidRPr="006D0A80" w:rsidRDefault="006D0A80" w:rsidP="006D0A80">
      <w:pPr>
        <w:numPr>
          <w:ilvl w:val="0"/>
          <w:numId w:val="35"/>
        </w:numPr>
        <w:shd w:val="clear" w:color="auto" w:fill="FFFFFF"/>
        <w:spacing w:after="0" w:line="240" w:lineRule="auto"/>
        <w:contextualSpacing/>
        <w:rPr>
          <w:rFonts w:ascii="Arial" w:eastAsia="Times New Roman" w:hAnsi="Arial" w:cs="Arial"/>
          <w:b/>
          <w:sz w:val="24"/>
          <w:szCs w:val="24"/>
          <w:lang w:eastAsia="ru-RU"/>
        </w:rPr>
      </w:pPr>
      <w:proofErr w:type="spellStart"/>
      <w:r w:rsidRPr="006D0A80">
        <w:rPr>
          <w:rFonts w:ascii="Arial" w:eastAsia="Times New Roman" w:hAnsi="Arial" w:cs="Arial"/>
          <w:b/>
          <w:sz w:val="24"/>
          <w:szCs w:val="24"/>
          <w:lang w:eastAsia="ru-RU"/>
        </w:rPr>
        <w:t>Имре</w:t>
      </w:r>
      <w:proofErr w:type="spellEnd"/>
      <w:r w:rsidRPr="006D0A80">
        <w:rPr>
          <w:rFonts w:ascii="Arial" w:eastAsia="Times New Roman" w:hAnsi="Arial" w:cs="Arial"/>
          <w:b/>
          <w:sz w:val="24"/>
          <w:szCs w:val="24"/>
          <w:lang w:eastAsia="ru-RU"/>
        </w:rPr>
        <w:t xml:space="preserve"> </w:t>
      </w:r>
      <w:proofErr w:type="spellStart"/>
      <w:r w:rsidRPr="006D0A80">
        <w:rPr>
          <w:rFonts w:ascii="Arial" w:eastAsia="Times New Roman" w:hAnsi="Arial" w:cs="Arial"/>
          <w:b/>
          <w:sz w:val="24"/>
          <w:szCs w:val="24"/>
          <w:lang w:eastAsia="ru-RU"/>
        </w:rPr>
        <w:t>Лакатос</w:t>
      </w:r>
      <w:proofErr w:type="spellEnd"/>
    </w:p>
    <w:p w:rsidR="006D0A80" w:rsidRPr="006D0A80" w:rsidRDefault="006D0A80" w:rsidP="006D0A80">
      <w:pPr>
        <w:numPr>
          <w:ilvl w:val="0"/>
          <w:numId w:val="35"/>
        </w:numPr>
        <w:shd w:val="clear" w:color="auto" w:fill="FFFFFF"/>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Людвиг Фейербах</w:t>
      </w:r>
    </w:p>
    <w:p w:rsidR="006D0A80" w:rsidRPr="006D0A80" w:rsidRDefault="006D0A80" w:rsidP="006D0A80">
      <w:pPr>
        <w:numPr>
          <w:ilvl w:val="0"/>
          <w:numId w:val="35"/>
        </w:numPr>
        <w:shd w:val="clear" w:color="auto" w:fill="FFFFFF"/>
        <w:spacing w:after="0" w:line="240" w:lineRule="auto"/>
        <w:contextualSpacing/>
        <w:rPr>
          <w:rFonts w:ascii="Arial" w:eastAsia="Times New Roman" w:hAnsi="Arial" w:cs="Arial"/>
          <w:sz w:val="24"/>
          <w:szCs w:val="24"/>
          <w:lang w:eastAsia="ru-RU"/>
        </w:rPr>
      </w:pPr>
      <w:proofErr w:type="spellStart"/>
      <w:r w:rsidRPr="006D0A80">
        <w:rPr>
          <w:rFonts w:ascii="Arial" w:eastAsia="Times New Roman" w:hAnsi="Arial" w:cs="Arial"/>
          <w:sz w:val="24"/>
          <w:szCs w:val="24"/>
          <w:lang w:eastAsia="ru-RU"/>
        </w:rPr>
        <w:t>Мориц</w:t>
      </w:r>
      <w:proofErr w:type="spellEnd"/>
      <w:r w:rsidRPr="006D0A80">
        <w:rPr>
          <w:rFonts w:ascii="Arial" w:eastAsia="Times New Roman" w:hAnsi="Arial" w:cs="Arial"/>
          <w:sz w:val="24"/>
          <w:szCs w:val="24"/>
          <w:lang w:eastAsia="ru-RU"/>
        </w:rPr>
        <w:t xml:space="preserve"> </w:t>
      </w:r>
      <w:proofErr w:type="spellStart"/>
      <w:r w:rsidRPr="006D0A80">
        <w:rPr>
          <w:rFonts w:ascii="Arial" w:eastAsia="Times New Roman" w:hAnsi="Arial" w:cs="Arial"/>
          <w:sz w:val="24"/>
          <w:szCs w:val="24"/>
          <w:lang w:eastAsia="ru-RU"/>
        </w:rPr>
        <w:t>Шлик</w:t>
      </w:r>
      <w:proofErr w:type="spellEnd"/>
    </w:p>
    <w:p w:rsidR="006D0A80" w:rsidRPr="006D0A80" w:rsidRDefault="006D0A80" w:rsidP="006D0A80">
      <w:pPr>
        <w:numPr>
          <w:ilvl w:val="0"/>
          <w:numId w:val="35"/>
        </w:numPr>
        <w:shd w:val="clear" w:color="auto" w:fill="FFFFFF"/>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Людвиг </w:t>
      </w:r>
      <w:proofErr w:type="spellStart"/>
      <w:r w:rsidRPr="006D0A80">
        <w:rPr>
          <w:rFonts w:ascii="Arial" w:eastAsia="Times New Roman" w:hAnsi="Arial" w:cs="Arial"/>
          <w:sz w:val="24"/>
          <w:szCs w:val="24"/>
          <w:lang w:eastAsia="ru-RU"/>
        </w:rPr>
        <w:t>Витгенштейн</w:t>
      </w:r>
      <w:proofErr w:type="spellEnd"/>
    </w:p>
    <w:p w:rsidR="006D0A80" w:rsidRPr="006D0A80" w:rsidRDefault="006D0A80" w:rsidP="006D0A80">
      <w:pPr>
        <w:shd w:val="clear" w:color="auto" w:fill="FFFFFF"/>
        <w:spacing w:after="0" w:line="240" w:lineRule="auto"/>
        <w:ind w:left="720"/>
        <w:contextualSpacing/>
        <w:rPr>
          <w:rFonts w:ascii="Arial" w:eastAsia="Times New Roman" w:hAnsi="Arial" w:cs="Arial"/>
          <w:b/>
          <w:sz w:val="24"/>
          <w:szCs w:val="24"/>
          <w:lang w:eastAsia="ru-RU"/>
        </w:rPr>
      </w:pPr>
    </w:p>
    <w:p w:rsidR="006D0A80" w:rsidRPr="006D0A80" w:rsidRDefault="006D0A80" w:rsidP="006D0A80">
      <w:pPr>
        <w:shd w:val="clear" w:color="auto" w:fill="FFFFFF"/>
        <w:spacing w:after="0" w:line="240" w:lineRule="auto"/>
        <w:ind w:left="720"/>
        <w:contextualSpacing/>
        <w:rPr>
          <w:rFonts w:ascii="Arial" w:eastAsia="Times New Roman" w:hAnsi="Arial" w:cs="Arial"/>
          <w:b/>
          <w:sz w:val="24"/>
          <w:szCs w:val="24"/>
          <w:lang w:eastAsia="ru-RU"/>
        </w:rPr>
      </w:pPr>
    </w:p>
    <w:p w:rsidR="006D0A80" w:rsidRPr="006D0A80" w:rsidRDefault="006D0A80" w:rsidP="006D0A80">
      <w:pPr>
        <w:spacing w:after="0" w:line="240" w:lineRule="auto"/>
        <w:ind w:left="720"/>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2) Открытые задания (тестовые, повышенный уровень сложности):</w:t>
      </w:r>
    </w:p>
    <w:p w:rsidR="006D0A80" w:rsidRPr="006D0A80" w:rsidRDefault="006D0A80" w:rsidP="006D0A80">
      <w:pPr>
        <w:spacing w:after="0" w:line="240" w:lineRule="auto"/>
        <w:ind w:left="720"/>
        <w:contextualSpacing/>
        <w:rPr>
          <w:rFonts w:ascii="Arial" w:eastAsia="Times New Roman" w:hAnsi="Arial" w:cs="Arial"/>
          <w:sz w:val="24"/>
          <w:szCs w:val="24"/>
          <w:lang w:eastAsia="ru-RU"/>
        </w:rPr>
      </w:pPr>
    </w:p>
    <w:p w:rsidR="006D0A80" w:rsidRPr="006D0A80" w:rsidRDefault="006D0A80" w:rsidP="006D0A80">
      <w:pPr>
        <w:numPr>
          <w:ilvl w:val="0"/>
          <w:numId w:val="39"/>
        </w:numPr>
        <w:shd w:val="clear" w:color="auto" w:fill="FFFFFF"/>
        <w:spacing w:after="0" w:line="240" w:lineRule="auto"/>
        <w:contextualSpacing/>
        <w:rPr>
          <w:rFonts w:ascii="Arial" w:eastAsia="Times New Roman" w:hAnsi="Arial" w:cs="Arial"/>
          <w:sz w:val="24"/>
          <w:szCs w:val="24"/>
          <w:lang w:eastAsia="ru-RU"/>
        </w:rPr>
      </w:pPr>
      <w:proofErr w:type="gramStart"/>
      <w:r w:rsidRPr="006D0A80">
        <w:rPr>
          <w:rFonts w:ascii="Arial" w:eastAsia="Times New Roman" w:hAnsi="Arial" w:cs="Arial"/>
          <w:sz w:val="24"/>
          <w:szCs w:val="24"/>
          <w:lang w:eastAsia="ru-RU"/>
        </w:rPr>
        <w:t>Составляющим</w:t>
      </w:r>
      <w:proofErr w:type="gramEnd"/>
      <w:r w:rsidRPr="006D0A80">
        <w:rPr>
          <w:rFonts w:ascii="Arial" w:eastAsia="Times New Roman" w:hAnsi="Arial" w:cs="Arial"/>
          <w:sz w:val="24"/>
          <w:szCs w:val="24"/>
          <w:lang w:eastAsia="ru-RU"/>
        </w:rPr>
        <w:t xml:space="preserve"> какого научного метода решения практических задач является сравнение с эталоном? </w:t>
      </w:r>
      <w:r w:rsidRPr="006D0A80">
        <w:rPr>
          <w:rFonts w:ascii="Arial" w:eastAsia="Times New Roman" w:hAnsi="Arial" w:cs="Arial"/>
          <w:b/>
          <w:sz w:val="24"/>
          <w:szCs w:val="24"/>
          <w:lang w:eastAsia="ru-RU"/>
        </w:rPr>
        <w:t>измерение</w:t>
      </w:r>
    </w:p>
    <w:p w:rsidR="006D0A80" w:rsidRPr="006D0A80" w:rsidRDefault="006D0A80" w:rsidP="006D0A80">
      <w:pPr>
        <w:numPr>
          <w:ilvl w:val="0"/>
          <w:numId w:val="39"/>
        </w:numPr>
        <w:shd w:val="clear" w:color="auto" w:fill="FFFFFF"/>
        <w:spacing w:after="0" w:line="240" w:lineRule="auto"/>
        <w:contextualSpacing/>
        <w:rPr>
          <w:rFonts w:ascii="Arial" w:eastAsia="Times New Roman" w:hAnsi="Arial" w:cs="Arial"/>
          <w:b/>
          <w:sz w:val="24"/>
          <w:szCs w:val="24"/>
          <w:lang w:eastAsia="ru-RU"/>
        </w:rPr>
      </w:pPr>
      <w:r w:rsidRPr="006D0A80">
        <w:rPr>
          <w:rFonts w:ascii="Arial" w:eastAsia="Times New Roman" w:hAnsi="Arial" w:cs="Arial"/>
          <w:sz w:val="24"/>
          <w:szCs w:val="24"/>
          <w:lang w:eastAsia="ru-RU"/>
        </w:rPr>
        <w:t xml:space="preserve">Метод исследования окружающего мира и получения эмпирического материала с целью, доказать некую теоретическую идею или гипотезу, предложить варианты решения исследовательских или практических задач называется - </w:t>
      </w:r>
      <w:r w:rsidRPr="006D0A80">
        <w:rPr>
          <w:rFonts w:ascii="Arial" w:eastAsia="Times New Roman" w:hAnsi="Arial" w:cs="Arial"/>
          <w:b/>
          <w:sz w:val="24"/>
          <w:szCs w:val="24"/>
          <w:lang w:eastAsia="ru-RU"/>
        </w:rPr>
        <w:t>эксперимент</w:t>
      </w:r>
    </w:p>
    <w:p w:rsidR="006D0A80" w:rsidRPr="006D0A80" w:rsidRDefault="006D0A80" w:rsidP="006D0A80">
      <w:pPr>
        <w:numPr>
          <w:ilvl w:val="0"/>
          <w:numId w:val="39"/>
        </w:numPr>
        <w:shd w:val="clear" w:color="auto" w:fill="FFFFFF"/>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lastRenderedPageBreak/>
        <w:t>Назовите направление современной философии науки, в котором признается возникновение порядка из хаоса</w:t>
      </w:r>
      <w:proofErr w:type="gramStart"/>
      <w:r w:rsidRPr="006D0A80">
        <w:rPr>
          <w:rFonts w:ascii="Arial" w:eastAsia="Times New Roman" w:hAnsi="Arial" w:cs="Arial"/>
          <w:sz w:val="24"/>
          <w:szCs w:val="24"/>
          <w:lang w:eastAsia="ru-RU"/>
        </w:rPr>
        <w:t>.</w:t>
      </w:r>
      <w:proofErr w:type="gramEnd"/>
      <w:r w:rsidRPr="006D0A80">
        <w:rPr>
          <w:rFonts w:ascii="Arial" w:eastAsia="Times New Roman" w:hAnsi="Arial" w:cs="Arial"/>
          <w:sz w:val="24"/>
          <w:szCs w:val="24"/>
          <w:lang w:eastAsia="ru-RU"/>
        </w:rPr>
        <w:t xml:space="preserve"> </w:t>
      </w:r>
      <w:proofErr w:type="gramStart"/>
      <w:r w:rsidRPr="006D0A80">
        <w:rPr>
          <w:rFonts w:ascii="Arial" w:eastAsia="Times New Roman" w:hAnsi="Arial" w:cs="Arial"/>
          <w:b/>
          <w:sz w:val="24"/>
          <w:szCs w:val="24"/>
          <w:lang w:eastAsia="ru-RU"/>
        </w:rPr>
        <w:t>с</w:t>
      </w:r>
      <w:proofErr w:type="gramEnd"/>
      <w:r w:rsidRPr="006D0A80">
        <w:rPr>
          <w:rFonts w:ascii="Arial" w:eastAsia="Times New Roman" w:hAnsi="Arial" w:cs="Arial"/>
          <w:b/>
          <w:sz w:val="24"/>
          <w:szCs w:val="24"/>
          <w:lang w:eastAsia="ru-RU"/>
        </w:rPr>
        <w:t>инергетика</w:t>
      </w:r>
    </w:p>
    <w:p w:rsidR="006D0A80" w:rsidRPr="006D0A80" w:rsidRDefault="006D0A80" w:rsidP="006D0A80">
      <w:pPr>
        <w:numPr>
          <w:ilvl w:val="0"/>
          <w:numId w:val="39"/>
        </w:numPr>
        <w:spacing w:after="0" w:line="240" w:lineRule="auto"/>
        <w:contextualSpacing/>
        <w:rPr>
          <w:rFonts w:ascii="Arial" w:eastAsia="Calibri" w:hAnsi="Arial" w:cs="Arial"/>
          <w:b/>
          <w:sz w:val="24"/>
          <w:szCs w:val="24"/>
          <w:lang w:eastAsia="ru-RU"/>
        </w:rPr>
      </w:pPr>
      <w:r w:rsidRPr="006D0A80">
        <w:rPr>
          <w:rFonts w:ascii="Arial" w:eastAsia="Calibri" w:hAnsi="Arial" w:cs="Arial"/>
          <w:sz w:val="24"/>
          <w:szCs w:val="24"/>
          <w:lang w:eastAsia="ru-RU"/>
        </w:rPr>
        <w:t xml:space="preserve">Научный принцип, заключающийся в сведении многообразных форм движения материи к закономерностям одной механической формы движения, - это </w:t>
      </w:r>
      <w:r w:rsidRPr="006D0A80">
        <w:rPr>
          <w:rFonts w:ascii="Arial" w:eastAsia="Calibri" w:hAnsi="Arial" w:cs="Arial"/>
          <w:b/>
          <w:sz w:val="24"/>
          <w:szCs w:val="24"/>
          <w:lang w:eastAsia="ru-RU"/>
        </w:rPr>
        <w:t>механицизм</w:t>
      </w:r>
      <w:r w:rsidRPr="006D0A80">
        <w:rPr>
          <w:rFonts w:ascii="Arial" w:eastAsia="Calibri" w:hAnsi="Arial" w:cs="Arial"/>
          <w:b/>
          <w:sz w:val="24"/>
          <w:szCs w:val="24"/>
          <w:lang w:eastAsia="ru-RU"/>
        </w:rPr>
        <w:tab/>
      </w:r>
    </w:p>
    <w:p w:rsidR="006D0A80" w:rsidRPr="006D0A80" w:rsidRDefault="006D0A80" w:rsidP="006D0A80">
      <w:pPr>
        <w:numPr>
          <w:ilvl w:val="0"/>
          <w:numId w:val="39"/>
        </w:numPr>
        <w:spacing w:after="0" w:line="240" w:lineRule="auto"/>
        <w:contextualSpacing/>
        <w:rPr>
          <w:rFonts w:ascii="Arial" w:eastAsia="Times New Roman" w:hAnsi="Arial" w:cs="Arial"/>
          <w:b/>
          <w:sz w:val="24"/>
          <w:szCs w:val="24"/>
          <w:lang w:eastAsia="ru-RU"/>
        </w:rPr>
      </w:pPr>
      <w:r w:rsidRPr="006D0A80">
        <w:rPr>
          <w:rFonts w:ascii="Arial" w:eastAsia="Times New Roman" w:hAnsi="Arial" w:cs="Arial"/>
          <w:sz w:val="24"/>
          <w:szCs w:val="24"/>
          <w:lang w:eastAsia="ru-RU"/>
        </w:rPr>
        <w:t xml:space="preserve">Назовите направление в современной эпистемологии, которое возникает благодаря достижениям эволюционной биологии и широко применяет модели естественного отбора для объяснения эволюции когнитивной системы живых существ и развития знания -  </w:t>
      </w:r>
      <w:r w:rsidRPr="006D0A80">
        <w:rPr>
          <w:rFonts w:ascii="Arial" w:eastAsia="Times New Roman" w:hAnsi="Arial" w:cs="Arial"/>
          <w:b/>
          <w:sz w:val="24"/>
          <w:szCs w:val="24"/>
          <w:lang w:eastAsia="ru-RU"/>
        </w:rPr>
        <w:t>эволюционная эпистемология</w:t>
      </w:r>
    </w:p>
    <w:p w:rsidR="006D0A80" w:rsidRPr="006D0A80" w:rsidRDefault="006D0A80" w:rsidP="006D0A80">
      <w:pPr>
        <w:shd w:val="clear" w:color="auto" w:fill="FFFFFF"/>
        <w:spacing w:after="120" w:line="240" w:lineRule="auto"/>
        <w:contextualSpacing/>
        <w:jc w:val="center"/>
        <w:rPr>
          <w:rFonts w:ascii="Arial" w:eastAsia="Times New Roman" w:hAnsi="Arial" w:cs="Arial"/>
          <w:sz w:val="24"/>
          <w:szCs w:val="24"/>
          <w:lang w:eastAsia="ru-RU"/>
        </w:rPr>
      </w:pPr>
      <w:r w:rsidRPr="006D0A80">
        <w:rPr>
          <w:rFonts w:ascii="Arial" w:eastAsia="Times New Roman" w:hAnsi="Arial" w:cs="Arial"/>
          <w:sz w:val="24"/>
          <w:szCs w:val="24"/>
          <w:lang w:eastAsia="ru-RU"/>
        </w:rPr>
        <w:t>3) Открытые задания (мини-кейсы, средний уровень сложности):</w:t>
      </w:r>
    </w:p>
    <w:p w:rsidR="006D0A80" w:rsidRPr="006D0A80" w:rsidRDefault="006D0A80" w:rsidP="006D0A80">
      <w:pPr>
        <w:spacing w:after="0" w:line="240" w:lineRule="auto"/>
        <w:ind w:left="720"/>
        <w:contextualSpacing/>
        <w:rPr>
          <w:rFonts w:ascii="Arial" w:eastAsia="Times New Roman" w:hAnsi="Arial" w:cs="Arial"/>
          <w:sz w:val="24"/>
          <w:szCs w:val="24"/>
          <w:lang w:eastAsia="ru-RU"/>
        </w:rPr>
      </w:pPr>
    </w:p>
    <w:p w:rsidR="006D0A80" w:rsidRPr="006D0A80" w:rsidRDefault="006D0A80" w:rsidP="006D0A80">
      <w:pPr>
        <w:numPr>
          <w:ilvl w:val="0"/>
          <w:numId w:val="37"/>
        </w:numPr>
        <w:shd w:val="clear" w:color="auto" w:fill="FFFFFF"/>
        <w:spacing w:after="0" w:line="240" w:lineRule="auto"/>
        <w:contextualSpacing/>
        <w:rPr>
          <w:rFonts w:ascii="Arial" w:eastAsia="Times New Roman" w:hAnsi="Arial" w:cs="Arial"/>
          <w:b/>
          <w:sz w:val="24"/>
          <w:szCs w:val="24"/>
          <w:lang w:eastAsia="ru-RU"/>
        </w:rPr>
      </w:pPr>
      <w:r w:rsidRPr="006D0A80">
        <w:rPr>
          <w:rFonts w:ascii="Arial" w:eastAsia="Times New Roman" w:hAnsi="Arial" w:cs="Arial"/>
          <w:sz w:val="24"/>
          <w:szCs w:val="24"/>
          <w:lang w:eastAsia="ru-RU"/>
        </w:rPr>
        <w:t xml:space="preserve">В процессе научно-исследовательской деятельности вы построили аксиоматическую теорию. Можете ли вы в общем случае доказать ее непротиворечивость средствами самой теории? </w:t>
      </w:r>
      <w:r w:rsidRPr="006D0A80">
        <w:rPr>
          <w:rFonts w:ascii="Arial" w:eastAsia="Times New Roman" w:hAnsi="Arial" w:cs="Arial"/>
          <w:b/>
          <w:sz w:val="24"/>
          <w:szCs w:val="24"/>
          <w:lang w:eastAsia="ru-RU"/>
        </w:rPr>
        <w:t>Ответ:</w:t>
      </w:r>
      <w:r w:rsidRPr="006D0A80">
        <w:rPr>
          <w:rFonts w:ascii="Arial" w:eastAsia="Times New Roman" w:hAnsi="Arial" w:cs="Arial"/>
          <w:sz w:val="24"/>
          <w:szCs w:val="24"/>
          <w:lang w:eastAsia="ru-RU"/>
        </w:rPr>
        <w:t xml:space="preserve"> </w:t>
      </w:r>
      <w:r w:rsidRPr="006D0A80">
        <w:rPr>
          <w:rFonts w:ascii="Arial" w:eastAsia="Times New Roman" w:hAnsi="Arial" w:cs="Arial"/>
          <w:b/>
          <w:sz w:val="24"/>
          <w:szCs w:val="24"/>
          <w:lang w:eastAsia="ru-RU"/>
        </w:rPr>
        <w:t>Нет, согласно теореме Геделя о непротиворечивости непротиворечивость теории нельзя доказать средствами самой этой теории.</w:t>
      </w:r>
    </w:p>
    <w:p w:rsidR="006D0A80" w:rsidRPr="006D0A80" w:rsidRDefault="006D0A80" w:rsidP="006D0A80">
      <w:pPr>
        <w:numPr>
          <w:ilvl w:val="0"/>
          <w:numId w:val="37"/>
        </w:numPr>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К какому направлению современной философии науки принадлежит автор текста. Критически проанализируйте роль науки в обществе:</w:t>
      </w:r>
    </w:p>
    <w:p w:rsidR="006D0A80" w:rsidRPr="006D0A80" w:rsidRDefault="006D0A80" w:rsidP="006D0A80">
      <w:pPr>
        <w:spacing w:after="0" w:line="240" w:lineRule="auto"/>
        <w:rPr>
          <w:rFonts w:ascii="Arial" w:eastAsia="Times New Roman" w:hAnsi="Arial" w:cs="Arial"/>
          <w:sz w:val="24"/>
          <w:szCs w:val="24"/>
          <w:shd w:val="clear" w:color="auto" w:fill="FFFFFF"/>
          <w:lang w:eastAsia="ru-RU"/>
        </w:rPr>
      </w:pPr>
      <w:r w:rsidRPr="006D0A80">
        <w:rPr>
          <w:rFonts w:ascii="Arial" w:eastAsia="Times New Roman" w:hAnsi="Arial" w:cs="Arial"/>
          <w:sz w:val="24"/>
          <w:szCs w:val="24"/>
          <w:lang w:eastAsia="ru-RU"/>
        </w:rPr>
        <w:t>«…наука – и хорошая, и плохая, и успешная, и неуспешная – должна быть объяснена одним и тем же способом. Хорошую науку можно объяснять, апеллируя к рациональности, а плохую науку – апеллируя к создающим помехи социальным факторам. В обоих случаях объясняющая работа ведется в терминах интересов: идеологических/политических интересов, профессиональных интересов и тех, которые связаны с индивидуальной карьерой»</w:t>
      </w:r>
      <w:r w:rsidRPr="006D0A80">
        <w:rPr>
          <w:rFonts w:ascii="Arial" w:eastAsia="Times New Roman" w:hAnsi="Arial" w:cs="Arial"/>
          <w:sz w:val="24"/>
          <w:szCs w:val="24"/>
          <w:shd w:val="clear" w:color="auto" w:fill="FFFFFF"/>
          <w:lang w:eastAsia="ru-RU"/>
        </w:rPr>
        <w:t>»</w:t>
      </w:r>
    </w:p>
    <w:p w:rsidR="006D0A80" w:rsidRPr="006D0A80" w:rsidRDefault="006D0A80" w:rsidP="006D0A80">
      <w:pPr>
        <w:spacing w:after="0" w:line="240" w:lineRule="auto"/>
        <w:rPr>
          <w:rFonts w:ascii="Arial" w:eastAsia="Times New Roman" w:hAnsi="Arial" w:cs="Arial"/>
          <w:b/>
          <w:sz w:val="24"/>
          <w:szCs w:val="24"/>
          <w:shd w:val="clear" w:color="auto" w:fill="FFFFFF"/>
          <w:lang w:eastAsia="ru-RU"/>
        </w:rPr>
      </w:pPr>
      <w:r w:rsidRPr="006D0A80">
        <w:rPr>
          <w:rFonts w:ascii="Arial" w:eastAsia="Times New Roman" w:hAnsi="Arial" w:cs="Arial"/>
          <w:b/>
          <w:sz w:val="24"/>
          <w:szCs w:val="24"/>
          <w:shd w:val="clear" w:color="auto" w:fill="FFFFFF"/>
          <w:lang w:eastAsia="ru-RU"/>
        </w:rPr>
        <w:t xml:space="preserve">Ответ: социальная эпистемология. Именно в рамках этого направления наука рассматривается как социальный институт, развитие которого обуславливается различными факторами и аспектами жизни общества. </w:t>
      </w:r>
    </w:p>
    <w:p w:rsidR="006D0A80" w:rsidRPr="006D0A80" w:rsidRDefault="006D0A80" w:rsidP="006D0A80">
      <w:pPr>
        <w:numPr>
          <w:ilvl w:val="0"/>
          <w:numId w:val="40"/>
        </w:numPr>
        <w:shd w:val="clear" w:color="auto" w:fill="FFFFFF"/>
        <w:spacing w:after="0" w:line="240" w:lineRule="auto"/>
        <w:contextualSpacing/>
        <w:rPr>
          <w:rFonts w:ascii="Arial" w:eastAsia="Times New Roman" w:hAnsi="Arial" w:cs="Arial"/>
          <w:sz w:val="24"/>
          <w:szCs w:val="24"/>
          <w:lang w:eastAsia="ru-RU"/>
        </w:rPr>
      </w:pPr>
      <w:r w:rsidRPr="006D0A80">
        <w:rPr>
          <w:rFonts w:ascii="Arial" w:eastAsia="Times New Roman" w:hAnsi="Arial" w:cs="Arial"/>
          <w:sz w:val="24"/>
          <w:szCs w:val="24"/>
          <w:lang w:eastAsia="ru-RU"/>
        </w:rPr>
        <w:t>С точки зрения современных научных достижений требования к аксиоматической теории должны включать в себя:</w:t>
      </w:r>
    </w:p>
    <w:p w:rsidR="006D0A80" w:rsidRPr="006D0A80" w:rsidRDefault="006D0A80" w:rsidP="006D0A80">
      <w:pPr>
        <w:spacing w:after="0" w:line="240" w:lineRule="auto"/>
        <w:contextualSpacing/>
        <w:rPr>
          <w:rFonts w:ascii="Arial" w:eastAsia="Times New Roman" w:hAnsi="Arial" w:cs="Arial"/>
          <w:b/>
          <w:sz w:val="24"/>
          <w:szCs w:val="24"/>
          <w:lang w:eastAsia="ru-RU"/>
        </w:rPr>
      </w:pPr>
      <w:r w:rsidRPr="006D0A80">
        <w:rPr>
          <w:rFonts w:ascii="Arial" w:eastAsia="Times New Roman" w:hAnsi="Arial" w:cs="Arial"/>
          <w:b/>
          <w:sz w:val="24"/>
          <w:szCs w:val="24"/>
          <w:lang w:eastAsia="ru-RU"/>
        </w:rPr>
        <w:t>Ответ: полноту, независимость аксиом, непротиворечивость</w:t>
      </w:r>
    </w:p>
    <w:p w:rsidR="006D0A80" w:rsidRPr="006D0A80" w:rsidRDefault="006D0A80" w:rsidP="006D0A80">
      <w:pPr>
        <w:spacing w:after="0" w:line="240" w:lineRule="auto"/>
        <w:ind w:left="720"/>
        <w:contextualSpacing/>
        <w:rPr>
          <w:rFonts w:ascii="Arial" w:eastAsia="Times New Roman" w:hAnsi="Arial" w:cs="Arial"/>
          <w:b/>
          <w:sz w:val="24"/>
          <w:szCs w:val="24"/>
          <w:lang w:eastAsia="ru-RU"/>
        </w:rPr>
      </w:pPr>
    </w:p>
    <w:p w:rsidR="006D0A80" w:rsidRPr="006D0A80" w:rsidRDefault="006D0A80" w:rsidP="006D0A80">
      <w:pPr>
        <w:numPr>
          <w:ilvl w:val="0"/>
          <w:numId w:val="40"/>
        </w:numPr>
        <w:spacing w:after="0" w:line="240" w:lineRule="auto"/>
        <w:contextualSpacing/>
        <w:rPr>
          <w:rFonts w:ascii="Arial" w:eastAsia="Calibri" w:hAnsi="Arial" w:cs="Arial"/>
          <w:b/>
          <w:sz w:val="24"/>
          <w:szCs w:val="24"/>
          <w:lang w:eastAsia="ru-RU"/>
        </w:rPr>
      </w:pPr>
      <w:r w:rsidRPr="006D0A80">
        <w:rPr>
          <w:rFonts w:ascii="Arial" w:eastAsia="Calibri" w:hAnsi="Arial" w:cs="Arial"/>
          <w:sz w:val="24"/>
          <w:szCs w:val="24"/>
          <w:lang w:eastAsia="ru-RU"/>
        </w:rPr>
        <w:t>В процессе исследования объекта</w:t>
      </w:r>
      <w:r w:rsidRPr="006D0A80">
        <w:rPr>
          <w:rFonts w:ascii="Arial" w:eastAsia="Calibri" w:hAnsi="Arial" w:cs="Arial"/>
          <w:b/>
          <w:sz w:val="24"/>
          <w:szCs w:val="24"/>
          <w:lang w:eastAsia="ru-RU"/>
        </w:rPr>
        <w:t xml:space="preserve"> </w:t>
      </w:r>
      <w:r w:rsidRPr="006D0A80">
        <w:rPr>
          <w:rFonts w:ascii="Arial" w:eastAsia="Calibri" w:hAnsi="Arial" w:cs="Arial"/>
          <w:sz w:val="24"/>
          <w:szCs w:val="24"/>
          <w:lang w:eastAsia="ru-RU"/>
        </w:rPr>
        <w:t>вы на основе его  сходства с другим объектом в одних признаках сделали заключение об их сходстве и других признаках. Какой метод вы применили - аналогию или дедукцию? Поясните ответ.</w:t>
      </w:r>
      <w:r w:rsidRPr="006D0A80">
        <w:rPr>
          <w:rFonts w:ascii="Arial" w:eastAsia="Calibri" w:hAnsi="Arial" w:cs="Arial"/>
          <w:b/>
          <w:sz w:val="24"/>
          <w:szCs w:val="24"/>
          <w:lang w:eastAsia="ru-RU"/>
        </w:rPr>
        <w:t xml:space="preserve"> </w:t>
      </w:r>
    </w:p>
    <w:p w:rsidR="006D0A80" w:rsidRPr="006D0A80" w:rsidRDefault="006D0A80" w:rsidP="006D0A80">
      <w:pPr>
        <w:spacing w:after="0" w:line="240" w:lineRule="auto"/>
        <w:ind w:left="360"/>
        <w:contextualSpacing/>
        <w:rPr>
          <w:rFonts w:ascii="Arial" w:eastAsia="Calibri" w:hAnsi="Arial" w:cs="Arial"/>
          <w:b/>
          <w:sz w:val="24"/>
          <w:szCs w:val="24"/>
          <w:lang w:eastAsia="ru-RU"/>
        </w:rPr>
      </w:pPr>
      <w:r w:rsidRPr="006D0A80">
        <w:rPr>
          <w:rFonts w:ascii="Arial" w:eastAsia="Calibri" w:hAnsi="Arial" w:cs="Arial"/>
          <w:b/>
          <w:sz w:val="24"/>
          <w:szCs w:val="24"/>
          <w:lang w:eastAsia="ru-RU"/>
        </w:rPr>
        <w:t>Ответ: Будем исходить из определения умозаключения по аналогии и дедукции.</w:t>
      </w:r>
      <w:r w:rsidRPr="006D0A80">
        <w:rPr>
          <w:rFonts w:ascii="Arial" w:eastAsia="Calibri" w:hAnsi="Arial" w:cs="Arial"/>
          <w:sz w:val="24"/>
          <w:szCs w:val="24"/>
          <w:lang w:eastAsia="ru-RU"/>
        </w:rPr>
        <w:t xml:space="preserve"> </w:t>
      </w:r>
      <w:r w:rsidRPr="006D0A80">
        <w:rPr>
          <w:rFonts w:ascii="Arial" w:eastAsia="Calibri" w:hAnsi="Arial" w:cs="Arial"/>
          <w:b/>
          <w:sz w:val="24"/>
          <w:szCs w:val="24"/>
          <w:lang w:eastAsia="ru-RU"/>
        </w:rPr>
        <w:t>Дедукция -</w:t>
      </w:r>
      <w:r w:rsidRPr="006D0A80">
        <w:rPr>
          <w:rFonts w:ascii="Arial" w:eastAsia="Calibri" w:hAnsi="Arial" w:cs="Arial"/>
          <w:sz w:val="24"/>
          <w:szCs w:val="24"/>
          <w:lang w:eastAsia="ru-RU"/>
        </w:rPr>
        <w:t xml:space="preserve"> </w:t>
      </w:r>
      <w:r w:rsidRPr="006D0A80">
        <w:rPr>
          <w:rFonts w:ascii="Arial" w:eastAsia="Calibri" w:hAnsi="Arial" w:cs="Arial"/>
          <w:b/>
          <w:sz w:val="24"/>
          <w:szCs w:val="24"/>
          <w:lang w:eastAsia="ru-RU"/>
        </w:rPr>
        <w:t>метод рассуждения от общих положений к частным, логический вывод частных положений из какой-либо общей мысли  Умозаключение по аналогии – это умозаключение, в котором на основе сходства двух объектов по каким-то одним параметрам делается вывод об их сходстве по другим параметрам. Следовательно, вы применили аналогию.</w:t>
      </w:r>
    </w:p>
    <w:p w:rsidR="006D0A80" w:rsidRPr="006D0A80" w:rsidRDefault="006D0A80" w:rsidP="006D0A80">
      <w:pPr>
        <w:numPr>
          <w:ilvl w:val="0"/>
          <w:numId w:val="40"/>
        </w:numPr>
        <w:spacing w:after="0" w:line="240" w:lineRule="auto"/>
        <w:rPr>
          <w:rFonts w:ascii="Arial" w:eastAsia="Times New Roman" w:hAnsi="Arial" w:cs="Arial"/>
          <w:sz w:val="24"/>
          <w:szCs w:val="24"/>
          <w:lang w:eastAsia="ru-RU"/>
        </w:rPr>
      </w:pPr>
      <w:r w:rsidRPr="006D0A80">
        <w:rPr>
          <w:rFonts w:ascii="Arial" w:eastAsia="Times New Roman" w:hAnsi="Arial" w:cs="Arial"/>
          <w:sz w:val="24"/>
          <w:szCs w:val="24"/>
          <w:lang w:eastAsia="ru-RU"/>
        </w:rPr>
        <w:t xml:space="preserve">Конкурирующие исследовательские программы могут по-разному объяснять результаты одних и тех же экспериментов. Можно ли в таком случае найти аргументы, показывающие превосходство одной исследовательской программы над другой? А если да, </w:t>
      </w:r>
      <w:proofErr w:type="gramStart"/>
      <w:r w:rsidRPr="006D0A80">
        <w:rPr>
          <w:rFonts w:ascii="Arial" w:eastAsia="Times New Roman" w:hAnsi="Arial" w:cs="Arial"/>
          <w:sz w:val="24"/>
          <w:szCs w:val="24"/>
          <w:lang w:eastAsia="ru-RU"/>
        </w:rPr>
        <w:t>то</w:t>
      </w:r>
      <w:proofErr w:type="gramEnd"/>
      <w:r w:rsidRPr="006D0A80">
        <w:rPr>
          <w:rFonts w:ascii="Arial" w:eastAsia="Times New Roman" w:hAnsi="Arial" w:cs="Arial"/>
          <w:sz w:val="24"/>
          <w:szCs w:val="24"/>
          <w:lang w:eastAsia="ru-RU"/>
        </w:rPr>
        <w:t xml:space="preserve"> как будет выглядеть эта аргументация?</w:t>
      </w:r>
    </w:p>
    <w:p w:rsidR="006D0A80" w:rsidRPr="006D0A80" w:rsidRDefault="006D0A80" w:rsidP="006D0A80">
      <w:pPr>
        <w:spacing w:after="0" w:line="240" w:lineRule="auto"/>
        <w:ind w:left="360"/>
        <w:rPr>
          <w:rFonts w:ascii="Arial" w:eastAsia="Times New Roman" w:hAnsi="Arial" w:cs="Arial"/>
          <w:b/>
          <w:sz w:val="24"/>
          <w:szCs w:val="24"/>
          <w:lang w:eastAsia="ru-RU"/>
        </w:rPr>
      </w:pPr>
      <w:r w:rsidRPr="006D0A80">
        <w:rPr>
          <w:rFonts w:ascii="Arial" w:eastAsia="Times New Roman" w:hAnsi="Arial" w:cs="Arial"/>
          <w:b/>
          <w:sz w:val="24"/>
          <w:szCs w:val="24"/>
          <w:lang w:eastAsia="ru-RU"/>
        </w:rPr>
        <w:t xml:space="preserve">Ответ: Аргументы надо искать, рассматривая соревнование исследовательских программ во времени. Одна исследовательская программа покажет свое преимущество, если ее теоретический рост (т.е. предсказание будущих результатов эксперимента) будет опережать эмпирический рост (т.е. накопление экспериментальных фактов). </w:t>
      </w:r>
      <w:r w:rsidRPr="006D0A80">
        <w:rPr>
          <w:rFonts w:ascii="Arial" w:eastAsia="Times New Roman" w:hAnsi="Arial" w:cs="Arial"/>
          <w:b/>
          <w:sz w:val="24"/>
          <w:szCs w:val="24"/>
          <w:lang w:eastAsia="ru-RU"/>
        </w:rPr>
        <w:lastRenderedPageBreak/>
        <w:t>Слабость же другой исследовательской программы проявится в том, что она будет давать только запоздалые объяснения научных фактов.</w:t>
      </w:r>
    </w:p>
    <w:p w:rsidR="006D0A80" w:rsidRPr="006D0A80" w:rsidRDefault="006D0A80" w:rsidP="006D0A80">
      <w:pPr>
        <w:spacing w:after="0" w:line="240" w:lineRule="auto"/>
        <w:ind w:left="1506"/>
        <w:contextualSpacing/>
        <w:rPr>
          <w:rFonts w:ascii="Arial" w:eastAsia="Times New Roman" w:hAnsi="Arial" w:cs="Arial"/>
          <w:sz w:val="24"/>
          <w:szCs w:val="24"/>
          <w:shd w:val="clear" w:color="auto" w:fill="FFFFFF"/>
          <w:lang w:eastAsia="ru-RU"/>
        </w:rPr>
      </w:pPr>
    </w:p>
    <w:p w:rsidR="006D0A80" w:rsidRPr="006D0A80" w:rsidRDefault="006D0A80" w:rsidP="006D0A80">
      <w:pPr>
        <w:shd w:val="clear" w:color="auto" w:fill="FFFFFF"/>
        <w:spacing w:after="0" w:line="240" w:lineRule="auto"/>
        <w:rPr>
          <w:rFonts w:ascii="Arial" w:eastAsia="Times New Roman" w:hAnsi="Arial" w:cs="Arial"/>
          <w:b/>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p>
    <w:p w:rsidR="006D0A80" w:rsidRPr="006D0A80" w:rsidRDefault="006D0A80" w:rsidP="006D0A80">
      <w:pPr>
        <w:spacing w:after="0" w:line="240" w:lineRule="auto"/>
        <w:jc w:val="both"/>
        <w:rPr>
          <w:rFonts w:ascii="Arial" w:eastAsia="Times New Roman" w:hAnsi="Arial" w:cs="Arial"/>
          <w:sz w:val="24"/>
          <w:szCs w:val="24"/>
          <w:lang w:eastAsia="ru-RU"/>
        </w:rPr>
      </w:pPr>
    </w:p>
    <w:p w:rsidR="004F3E3A" w:rsidRDefault="004F3E3A"/>
    <w:sectPr w:rsidR="004F3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entury">
    <w:panose1 w:val="02040604050505020304"/>
    <w:charset w:val="CC"/>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631"/>
        </w:tabs>
        <w:ind w:left="-77" w:firstLine="0"/>
      </w:pPr>
      <w:rPr>
        <w:rFonts w:ascii="Arial" w:hAnsi="Arial" w:cs="Arial"/>
        <w:b w:val="0"/>
        <w:bCs w:val="0"/>
        <w:i w:val="0"/>
        <w:iCs w:val="0"/>
        <w:caps w:val="0"/>
        <w:smallCaps w:val="0"/>
        <w:strike w:val="0"/>
        <w:dstrike w:val="0"/>
        <w:color w:val="000000"/>
        <w:spacing w:val="0"/>
        <w:w w:val="100"/>
        <w:position w:val="0"/>
        <w:sz w:val="23"/>
        <w:szCs w:val="23"/>
        <w:u w:val="none"/>
        <w:vertAlign w:val="baseline"/>
      </w:rPr>
    </w:lvl>
    <w:lvl w:ilvl="1">
      <w:numFmt w:val="decimal"/>
      <w:lvlText w:val="%2"/>
      <w:lvlJc w:val="left"/>
      <w:pPr>
        <w:tabs>
          <w:tab w:val="num" w:pos="-77"/>
        </w:tabs>
        <w:ind w:left="-77" w:firstLine="0"/>
      </w:pPr>
    </w:lvl>
    <w:lvl w:ilvl="2">
      <w:numFmt w:val="decimal"/>
      <w:lvlText w:val="%3"/>
      <w:lvlJc w:val="left"/>
      <w:pPr>
        <w:tabs>
          <w:tab w:val="num" w:pos="-77"/>
        </w:tabs>
        <w:ind w:left="-77" w:firstLine="0"/>
      </w:pPr>
    </w:lvl>
    <w:lvl w:ilvl="3">
      <w:numFmt w:val="decimal"/>
      <w:lvlText w:val="%4"/>
      <w:lvlJc w:val="left"/>
      <w:pPr>
        <w:tabs>
          <w:tab w:val="num" w:pos="-77"/>
        </w:tabs>
        <w:ind w:left="-77" w:firstLine="0"/>
      </w:pPr>
    </w:lvl>
    <w:lvl w:ilvl="4">
      <w:numFmt w:val="decimal"/>
      <w:lvlText w:val="%5"/>
      <w:lvlJc w:val="left"/>
      <w:pPr>
        <w:tabs>
          <w:tab w:val="num" w:pos="-77"/>
        </w:tabs>
        <w:ind w:left="-77" w:firstLine="0"/>
      </w:pPr>
    </w:lvl>
    <w:lvl w:ilvl="5">
      <w:numFmt w:val="decimal"/>
      <w:lvlText w:val="%6"/>
      <w:lvlJc w:val="left"/>
      <w:pPr>
        <w:tabs>
          <w:tab w:val="num" w:pos="-77"/>
        </w:tabs>
        <w:ind w:left="-77" w:firstLine="0"/>
      </w:pPr>
    </w:lvl>
    <w:lvl w:ilvl="6">
      <w:numFmt w:val="decimal"/>
      <w:lvlText w:val="%7"/>
      <w:lvlJc w:val="left"/>
      <w:pPr>
        <w:tabs>
          <w:tab w:val="num" w:pos="-77"/>
        </w:tabs>
        <w:ind w:left="-77" w:firstLine="0"/>
      </w:pPr>
    </w:lvl>
    <w:lvl w:ilvl="7">
      <w:numFmt w:val="decimal"/>
      <w:lvlText w:val="%8"/>
      <w:lvlJc w:val="left"/>
      <w:pPr>
        <w:tabs>
          <w:tab w:val="num" w:pos="-77"/>
        </w:tabs>
        <w:ind w:left="-77" w:firstLine="0"/>
      </w:pPr>
    </w:lvl>
    <w:lvl w:ilvl="8">
      <w:numFmt w:val="decimal"/>
      <w:lvlText w:val="%9"/>
      <w:lvlJc w:val="left"/>
      <w:pPr>
        <w:tabs>
          <w:tab w:val="num" w:pos="-77"/>
        </w:tabs>
        <w:ind w:left="-77" w:firstLine="0"/>
      </w:pPr>
    </w:lvl>
  </w:abstractNum>
  <w:abstractNum w:abstractNumId="1">
    <w:nsid w:val="00000006"/>
    <w:multiLevelType w:val="multilevel"/>
    <w:tmpl w:val="00000006"/>
    <w:name w:val="WW8Num10"/>
    <w:lvl w:ilvl="0">
      <w:start w:val="1"/>
      <w:numFmt w:val="bullet"/>
      <w:lvlText w:val="-"/>
      <w:lvlJc w:val="left"/>
      <w:pPr>
        <w:tabs>
          <w:tab w:val="num" w:pos="708"/>
        </w:tabs>
        <w:ind w:left="0" w:firstLine="0"/>
      </w:pPr>
      <w:rPr>
        <w:rFonts w:ascii="Arial" w:hAnsi="Arial" w:cs="Arial"/>
        <w:b w:val="0"/>
        <w:bCs w:val="0"/>
        <w:i w:val="0"/>
        <w:iCs w:val="0"/>
        <w:caps w:val="0"/>
        <w:smallCaps w:val="0"/>
        <w:strike w:val="0"/>
        <w:dstrike w:val="0"/>
        <w:color w:val="000000"/>
        <w:spacing w:val="0"/>
        <w:w w:val="100"/>
        <w:position w:val="0"/>
        <w:sz w:val="23"/>
        <w:szCs w:val="23"/>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40425F"/>
    <w:multiLevelType w:val="hybridMultilevel"/>
    <w:tmpl w:val="FD4039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2730D6"/>
    <w:multiLevelType w:val="hybridMultilevel"/>
    <w:tmpl w:val="E3302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F2292B"/>
    <w:multiLevelType w:val="hybridMultilevel"/>
    <w:tmpl w:val="368CEF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597762"/>
    <w:multiLevelType w:val="hybridMultilevel"/>
    <w:tmpl w:val="6D02608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114D86"/>
    <w:multiLevelType w:val="hybridMultilevel"/>
    <w:tmpl w:val="9EEAF23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66618D"/>
    <w:multiLevelType w:val="hybridMultilevel"/>
    <w:tmpl w:val="39AE1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C57A42"/>
    <w:multiLevelType w:val="hybridMultilevel"/>
    <w:tmpl w:val="27FC51DC"/>
    <w:lvl w:ilvl="0" w:tplc="E0D293E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1674212"/>
    <w:multiLevelType w:val="hybridMultilevel"/>
    <w:tmpl w:val="DB480622"/>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90C0A6D"/>
    <w:multiLevelType w:val="hybridMultilevel"/>
    <w:tmpl w:val="49083F8A"/>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9E6B36"/>
    <w:multiLevelType w:val="hybridMultilevel"/>
    <w:tmpl w:val="C3121FB2"/>
    <w:lvl w:ilvl="0" w:tplc="6F00CA88">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13748A"/>
    <w:multiLevelType w:val="hybridMultilevel"/>
    <w:tmpl w:val="2D429B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7439F6"/>
    <w:multiLevelType w:val="singleLevel"/>
    <w:tmpl w:val="3F1699E0"/>
    <w:lvl w:ilvl="0">
      <w:start w:val="1"/>
      <w:numFmt w:val="bullet"/>
      <w:lvlText w:val=""/>
      <w:lvlJc w:val="left"/>
      <w:pPr>
        <w:tabs>
          <w:tab w:val="num" w:pos="360"/>
        </w:tabs>
        <w:ind w:left="360" w:hanging="360"/>
      </w:pPr>
      <w:rPr>
        <w:rFonts w:ascii="Symbol" w:hAnsi="Symbol" w:hint="default"/>
        <w:sz w:val="16"/>
      </w:rPr>
    </w:lvl>
  </w:abstractNum>
  <w:abstractNum w:abstractNumId="14">
    <w:nsid w:val="290B4E94"/>
    <w:multiLevelType w:val="hybridMultilevel"/>
    <w:tmpl w:val="B43ABF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F922322"/>
    <w:multiLevelType w:val="hybridMultilevel"/>
    <w:tmpl w:val="1D244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A1837"/>
    <w:multiLevelType w:val="hybridMultilevel"/>
    <w:tmpl w:val="735E78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97712E"/>
    <w:multiLevelType w:val="hybridMultilevel"/>
    <w:tmpl w:val="781A1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C84293"/>
    <w:multiLevelType w:val="hybridMultilevel"/>
    <w:tmpl w:val="735E78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6F33846"/>
    <w:multiLevelType w:val="hybridMultilevel"/>
    <w:tmpl w:val="5C301FBE"/>
    <w:lvl w:ilvl="0" w:tplc="C80AB19C">
      <w:start w:val="1"/>
      <w:numFmt w:val="decimal"/>
      <w:lvlText w:val="%1)"/>
      <w:lvlJc w:val="left"/>
      <w:pPr>
        <w:ind w:left="1812" w:hanging="109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794609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9BC1FEF"/>
    <w:multiLevelType w:val="hybridMultilevel"/>
    <w:tmpl w:val="C1B4C8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030727"/>
    <w:multiLevelType w:val="hybridMultilevel"/>
    <w:tmpl w:val="7CEA879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68EA"/>
    <w:multiLevelType w:val="hybridMultilevel"/>
    <w:tmpl w:val="B1AA75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67A66CF"/>
    <w:multiLevelType w:val="singleLevel"/>
    <w:tmpl w:val="3F1699E0"/>
    <w:lvl w:ilvl="0">
      <w:start w:val="1"/>
      <w:numFmt w:val="bullet"/>
      <w:lvlText w:val=""/>
      <w:lvlJc w:val="left"/>
      <w:pPr>
        <w:tabs>
          <w:tab w:val="num" w:pos="360"/>
        </w:tabs>
        <w:ind w:left="360" w:hanging="360"/>
      </w:pPr>
      <w:rPr>
        <w:rFonts w:ascii="Symbol" w:hAnsi="Symbol" w:hint="default"/>
        <w:sz w:val="16"/>
      </w:rPr>
    </w:lvl>
  </w:abstractNum>
  <w:abstractNum w:abstractNumId="25">
    <w:nsid w:val="48367C2C"/>
    <w:multiLevelType w:val="hybridMultilevel"/>
    <w:tmpl w:val="2F2025DC"/>
    <w:lvl w:ilvl="0" w:tplc="ABD2046A">
      <w:start w:val="1"/>
      <w:numFmt w:val="decimal"/>
      <w:lvlText w:val="%1."/>
      <w:lvlJc w:val="left"/>
      <w:pPr>
        <w:ind w:left="720" w:hanging="360"/>
      </w:pPr>
      <w:rPr>
        <w:rFonts w:hint="default"/>
        <w:b/>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DF43C8"/>
    <w:multiLevelType w:val="hybridMultilevel"/>
    <w:tmpl w:val="30E4FF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A672758"/>
    <w:multiLevelType w:val="multilevel"/>
    <w:tmpl w:val="724649AA"/>
    <w:lvl w:ilvl="0">
      <w:start w:val="19"/>
      <w:numFmt w:val="decimal"/>
      <w:lvlText w:val="%1"/>
      <w:lvlJc w:val="left"/>
      <w:pPr>
        <w:ind w:left="420" w:hanging="420"/>
      </w:pPr>
      <w:rPr>
        <w:rFonts w:hint="default"/>
      </w:rPr>
    </w:lvl>
    <w:lvl w:ilvl="1">
      <w:start w:val="2"/>
      <w:numFmt w:val="decimal"/>
      <w:lvlText w:val="%1.%2"/>
      <w:lvlJc w:val="left"/>
      <w:pPr>
        <w:ind w:left="5523" w:hanging="420"/>
      </w:pPr>
      <w:rPr>
        <w:rFonts w:hint="default"/>
      </w:rPr>
    </w:lvl>
    <w:lvl w:ilvl="2">
      <w:start w:val="1"/>
      <w:numFmt w:val="decimal"/>
      <w:lvlText w:val="%1.%2.%3"/>
      <w:lvlJc w:val="left"/>
      <w:pPr>
        <w:ind w:left="10926" w:hanging="720"/>
      </w:pPr>
      <w:rPr>
        <w:rFonts w:hint="default"/>
      </w:rPr>
    </w:lvl>
    <w:lvl w:ilvl="3">
      <w:start w:val="1"/>
      <w:numFmt w:val="decimal"/>
      <w:lvlText w:val="%1.%2.%3.%4"/>
      <w:lvlJc w:val="left"/>
      <w:pPr>
        <w:ind w:left="16029" w:hanging="720"/>
      </w:pPr>
      <w:rPr>
        <w:rFonts w:hint="default"/>
      </w:rPr>
    </w:lvl>
    <w:lvl w:ilvl="4">
      <w:start w:val="1"/>
      <w:numFmt w:val="decimal"/>
      <w:lvlText w:val="%1.%2.%3.%4.%5"/>
      <w:lvlJc w:val="left"/>
      <w:pPr>
        <w:ind w:left="21492" w:hanging="1080"/>
      </w:pPr>
      <w:rPr>
        <w:rFonts w:hint="default"/>
      </w:rPr>
    </w:lvl>
    <w:lvl w:ilvl="5">
      <w:start w:val="1"/>
      <w:numFmt w:val="decimal"/>
      <w:lvlText w:val="%1.%2.%3.%4.%5.%6"/>
      <w:lvlJc w:val="left"/>
      <w:pPr>
        <w:ind w:left="26595" w:hanging="1080"/>
      </w:pPr>
      <w:rPr>
        <w:rFonts w:hint="default"/>
      </w:rPr>
    </w:lvl>
    <w:lvl w:ilvl="6">
      <w:start w:val="1"/>
      <w:numFmt w:val="decimal"/>
      <w:lvlText w:val="%1.%2.%3.%4.%5.%6.%7"/>
      <w:lvlJc w:val="left"/>
      <w:pPr>
        <w:ind w:left="32058" w:hanging="1440"/>
      </w:pPr>
      <w:rPr>
        <w:rFonts w:hint="default"/>
      </w:rPr>
    </w:lvl>
    <w:lvl w:ilvl="7">
      <w:start w:val="1"/>
      <w:numFmt w:val="decimal"/>
      <w:lvlText w:val="%1.%2.%3.%4.%5.%6.%7.%8"/>
      <w:lvlJc w:val="left"/>
      <w:pPr>
        <w:ind w:left="-28375" w:hanging="1440"/>
      </w:pPr>
      <w:rPr>
        <w:rFonts w:hint="default"/>
      </w:rPr>
    </w:lvl>
    <w:lvl w:ilvl="8">
      <w:start w:val="1"/>
      <w:numFmt w:val="decimal"/>
      <w:lvlText w:val="%1.%2.%3.%4.%5.%6.%7.%8.%9"/>
      <w:lvlJc w:val="left"/>
      <w:pPr>
        <w:ind w:left="-22912" w:hanging="1800"/>
      </w:pPr>
      <w:rPr>
        <w:rFonts w:hint="default"/>
      </w:rPr>
    </w:lvl>
  </w:abstractNum>
  <w:abstractNum w:abstractNumId="28">
    <w:nsid w:val="4BB05F5E"/>
    <w:multiLevelType w:val="hybridMultilevel"/>
    <w:tmpl w:val="30C8C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F94701"/>
    <w:multiLevelType w:val="hybridMultilevel"/>
    <w:tmpl w:val="98101A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5195713"/>
    <w:multiLevelType w:val="hybridMultilevel"/>
    <w:tmpl w:val="855803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76B6505"/>
    <w:multiLevelType w:val="hybridMultilevel"/>
    <w:tmpl w:val="8C729CD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564DB7"/>
    <w:multiLevelType w:val="hybridMultilevel"/>
    <w:tmpl w:val="5316F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226542"/>
    <w:multiLevelType w:val="hybridMultilevel"/>
    <w:tmpl w:val="C1B4C8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394D49"/>
    <w:multiLevelType w:val="hybridMultilevel"/>
    <w:tmpl w:val="62A60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1A1E8C"/>
    <w:multiLevelType w:val="hybridMultilevel"/>
    <w:tmpl w:val="444A4B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0E3AB8"/>
    <w:multiLevelType w:val="hybridMultilevel"/>
    <w:tmpl w:val="E012C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879D2"/>
    <w:multiLevelType w:val="hybridMultilevel"/>
    <w:tmpl w:val="5D0895B2"/>
    <w:lvl w:ilvl="0" w:tplc="8D6AA184">
      <w:start w:val="1"/>
      <w:numFmt w:val="bullet"/>
      <w:lvlText w:val=""/>
      <w:lvlJc w:val="left"/>
      <w:pPr>
        <w:tabs>
          <w:tab w:val="num" w:pos="284"/>
        </w:tabs>
        <w:ind w:left="284" w:hanging="284"/>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506E8B"/>
    <w:multiLevelType w:val="hybridMultilevel"/>
    <w:tmpl w:val="25CC67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A5B551D"/>
    <w:multiLevelType w:val="hybridMultilevel"/>
    <w:tmpl w:val="04DA66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7"/>
  </w:num>
  <w:num w:numId="2">
    <w:abstractNumId w:val="24"/>
  </w:num>
  <w:num w:numId="3">
    <w:abstractNumId w:val="13"/>
  </w:num>
  <w:num w:numId="4">
    <w:abstractNumId w:val="30"/>
  </w:num>
  <w:num w:numId="5">
    <w:abstractNumId w:val="17"/>
  </w:num>
  <w:num w:numId="6">
    <w:abstractNumId w:val="33"/>
  </w:num>
  <w:num w:numId="7">
    <w:abstractNumId w:val="29"/>
  </w:num>
  <w:num w:numId="8">
    <w:abstractNumId w:val="16"/>
  </w:num>
  <w:num w:numId="9">
    <w:abstractNumId w:val="18"/>
  </w:num>
  <w:num w:numId="10">
    <w:abstractNumId w:val="4"/>
  </w:num>
  <w:num w:numId="11">
    <w:abstractNumId w:val="12"/>
  </w:num>
  <w:num w:numId="12">
    <w:abstractNumId w:val="26"/>
  </w:num>
  <w:num w:numId="13">
    <w:abstractNumId w:val="7"/>
  </w:num>
  <w:num w:numId="14">
    <w:abstractNumId w:val="38"/>
  </w:num>
  <w:num w:numId="15">
    <w:abstractNumId w:val="39"/>
  </w:num>
  <w:num w:numId="16">
    <w:abstractNumId w:val="2"/>
  </w:num>
  <w:num w:numId="17">
    <w:abstractNumId w:val="14"/>
  </w:num>
  <w:num w:numId="18">
    <w:abstractNumId w:val="32"/>
  </w:num>
  <w:num w:numId="19">
    <w:abstractNumId w:val="15"/>
  </w:num>
  <w:num w:numId="20">
    <w:abstractNumId w:val="36"/>
  </w:num>
  <w:num w:numId="21">
    <w:abstractNumId w:val="34"/>
  </w:num>
  <w:num w:numId="22">
    <w:abstractNumId w:val="0"/>
  </w:num>
  <w:num w:numId="23">
    <w:abstractNumId w:val="1"/>
  </w:num>
  <w:num w:numId="24">
    <w:abstractNumId w:val="21"/>
  </w:num>
  <w:num w:numId="25">
    <w:abstractNumId w:val="23"/>
  </w:num>
  <w:num w:numId="26">
    <w:abstractNumId w:val="27"/>
  </w:num>
  <w:num w:numId="27">
    <w:abstractNumId w:val="35"/>
  </w:num>
  <w:num w:numId="28">
    <w:abstractNumId w:val="28"/>
  </w:num>
  <w:num w:numId="29">
    <w:abstractNumId w:val="3"/>
  </w:num>
  <w:num w:numId="30">
    <w:abstractNumId w:val="19"/>
  </w:num>
  <w:num w:numId="31">
    <w:abstractNumId w:val="11"/>
  </w:num>
  <w:num w:numId="32">
    <w:abstractNumId w:val="25"/>
  </w:num>
  <w:num w:numId="33">
    <w:abstractNumId w:val="9"/>
  </w:num>
  <w:num w:numId="34">
    <w:abstractNumId w:val="5"/>
  </w:num>
  <w:num w:numId="35">
    <w:abstractNumId w:val="10"/>
  </w:num>
  <w:num w:numId="36">
    <w:abstractNumId w:val="6"/>
  </w:num>
  <w:num w:numId="37">
    <w:abstractNumId w:val="20"/>
  </w:num>
  <w:num w:numId="38">
    <w:abstractNumId w:val="22"/>
  </w:num>
  <w:num w:numId="39">
    <w:abstractNumId w:val="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60"/>
    <w:rsid w:val="004F3E3A"/>
    <w:rsid w:val="006D0A80"/>
    <w:rsid w:val="00EF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6D0A80"/>
    <w:pPr>
      <w:keepNext/>
      <w:spacing w:after="0" w:line="240" w:lineRule="auto"/>
      <w:outlineLvl w:val="4"/>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D0A80"/>
    <w:rPr>
      <w:rFonts w:ascii="Times New Roman" w:eastAsia="Times New Roman" w:hAnsi="Times New Roman" w:cs="Times New Roman"/>
      <w:sz w:val="28"/>
      <w:szCs w:val="20"/>
      <w:lang w:val="x-none" w:eastAsia="x-none"/>
    </w:rPr>
  </w:style>
  <w:style w:type="numbering" w:customStyle="1" w:styleId="1">
    <w:name w:val="Нет списка1"/>
    <w:next w:val="a2"/>
    <w:semiHidden/>
    <w:rsid w:val="006D0A80"/>
  </w:style>
  <w:style w:type="paragraph" w:customStyle="1" w:styleId="a3">
    <w:name w:val="Для таблиц"/>
    <w:basedOn w:val="a"/>
    <w:rsid w:val="006D0A80"/>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2">
    <w:name w:val="Body Text Indent 2"/>
    <w:basedOn w:val="a"/>
    <w:link w:val="20"/>
    <w:rsid w:val="006D0A8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D0A80"/>
    <w:rPr>
      <w:rFonts w:ascii="Times New Roman" w:eastAsia="Times New Roman" w:hAnsi="Times New Roman" w:cs="Times New Roman"/>
      <w:sz w:val="24"/>
      <w:szCs w:val="24"/>
      <w:lang w:eastAsia="ru-RU"/>
    </w:rPr>
  </w:style>
  <w:style w:type="paragraph" w:styleId="21">
    <w:name w:val="Body Text 2"/>
    <w:basedOn w:val="a"/>
    <w:link w:val="22"/>
    <w:rsid w:val="006D0A80"/>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6D0A80"/>
    <w:rPr>
      <w:rFonts w:ascii="Times New Roman" w:eastAsia="Times New Roman" w:hAnsi="Times New Roman" w:cs="Times New Roman"/>
      <w:sz w:val="20"/>
      <w:szCs w:val="20"/>
      <w:lang w:eastAsia="ru-RU"/>
    </w:rPr>
  </w:style>
  <w:style w:type="character" w:styleId="a4">
    <w:name w:val="Emphasis"/>
    <w:qFormat/>
    <w:rsid w:val="006D0A80"/>
    <w:rPr>
      <w:i/>
      <w:iCs/>
    </w:rPr>
  </w:style>
  <w:style w:type="character" w:styleId="a5">
    <w:name w:val="Strong"/>
    <w:qFormat/>
    <w:rsid w:val="006D0A80"/>
    <w:rPr>
      <w:b/>
      <w:bCs/>
    </w:rPr>
  </w:style>
  <w:style w:type="paragraph" w:customStyle="1" w:styleId="a6">
    <w:name w:val="No Spacing"/>
    <w:aliases w:val="Вводимый текст,Без интервала1,No Spacing1,No Spacing,Без интервала11"/>
    <w:link w:val="a7"/>
    <w:qFormat/>
    <w:rsid w:val="006D0A80"/>
    <w:pPr>
      <w:spacing w:after="0" w:line="240" w:lineRule="auto"/>
    </w:pPr>
    <w:rPr>
      <w:rFonts w:ascii="Calibri" w:eastAsia="Calibri" w:hAnsi="Calibri" w:cs="Times New Roman"/>
      <w:i/>
      <w:sz w:val="18"/>
    </w:rPr>
  </w:style>
  <w:style w:type="character" w:styleId="a8">
    <w:name w:val="Hyperlink"/>
    <w:rsid w:val="006D0A80"/>
    <w:rPr>
      <w:color w:val="0000FF"/>
      <w:u w:val="single"/>
    </w:rPr>
  </w:style>
  <w:style w:type="paragraph" w:styleId="a9">
    <w:name w:val="Body Text Indent"/>
    <w:basedOn w:val="a"/>
    <w:link w:val="aa"/>
    <w:rsid w:val="006D0A80"/>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6D0A80"/>
    <w:rPr>
      <w:rFonts w:ascii="Times New Roman" w:eastAsia="Times New Roman" w:hAnsi="Times New Roman" w:cs="Times New Roman"/>
      <w:sz w:val="24"/>
      <w:szCs w:val="24"/>
      <w:lang w:eastAsia="ru-RU"/>
    </w:rPr>
  </w:style>
  <w:style w:type="paragraph" w:styleId="ab">
    <w:name w:val="Normal (Web)"/>
    <w:basedOn w:val="a"/>
    <w:uiPriority w:val="99"/>
    <w:rsid w:val="006D0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6D0A8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6D0A80"/>
    <w:rPr>
      <w:rFonts w:ascii="Times New Roman" w:eastAsia="Times New Roman" w:hAnsi="Times New Roman" w:cs="Times New Roman"/>
      <w:sz w:val="24"/>
      <w:szCs w:val="24"/>
      <w:lang w:eastAsia="ru-RU"/>
    </w:rPr>
  </w:style>
  <w:style w:type="paragraph" w:customStyle="1" w:styleId="Zagolovok114">
    <w:name w:val="Zagolovok1(14)"/>
    <w:basedOn w:val="a"/>
    <w:rsid w:val="006D0A80"/>
    <w:pPr>
      <w:spacing w:after="0" w:line="240" w:lineRule="auto"/>
      <w:jc w:val="center"/>
    </w:pPr>
    <w:rPr>
      <w:rFonts w:ascii="Times New Roman" w:eastAsia="Times New Roman" w:hAnsi="Times New Roman" w:cs="Times New Roman"/>
      <w:noProof/>
      <w:sz w:val="28"/>
      <w:szCs w:val="20"/>
      <w:lang w:eastAsia="ru-RU"/>
    </w:rPr>
  </w:style>
  <w:style w:type="paragraph" w:styleId="ae">
    <w:name w:val="Balloon Text"/>
    <w:basedOn w:val="a"/>
    <w:link w:val="af"/>
    <w:semiHidden/>
    <w:rsid w:val="006D0A80"/>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6D0A80"/>
    <w:rPr>
      <w:rFonts w:ascii="Tahoma" w:eastAsia="Times New Roman" w:hAnsi="Tahoma" w:cs="Tahoma"/>
      <w:sz w:val="16"/>
      <w:szCs w:val="16"/>
      <w:lang w:eastAsia="ru-RU"/>
    </w:rPr>
  </w:style>
  <w:style w:type="paragraph" w:styleId="af0">
    <w:name w:val="Title"/>
    <w:basedOn w:val="a"/>
    <w:next w:val="af1"/>
    <w:link w:val="af2"/>
    <w:qFormat/>
    <w:rsid w:val="006D0A80"/>
    <w:pPr>
      <w:suppressAutoHyphens/>
      <w:spacing w:after="0" w:line="240" w:lineRule="auto"/>
      <w:jc w:val="center"/>
    </w:pPr>
    <w:rPr>
      <w:rFonts w:ascii="Times New Roman" w:eastAsia="Times New Roman" w:hAnsi="Times New Roman" w:cs="Times New Roman"/>
      <w:b/>
      <w:sz w:val="28"/>
      <w:szCs w:val="20"/>
      <w:lang w:val="x-none" w:eastAsia="ar-SA"/>
    </w:rPr>
  </w:style>
  <w:style w:type="character" w:customStyle="1" w:styleId="af2">
    <w:name w:val="Название Знак"/>
    <w:basedOn w:val="a0"/>
    <w:link w:val="af0"/>
    <w:rsid w:val="006D0A80"/>
    <w:rPr>
      <w:rFonts w:ascii="Times New Roman" w:eastAsia="Times New Roman" w:hAnsi="Times New Roman" w:cs="Times New Roman"/>
      <w:b/>
      <w:sz w:val="28"/>
      <w:szCs w:val="20"/>
      <w:lang w:val="x-none" w:eastAsia="ar-SA"/>
    </w:rPr>
  </w:style>
  <w:style w:type="paragraph" w:styleId="af1">
    <w:name w:val="Subtitle"/>
    <w:basedOn w:val="a"/>
    <w:next w:val="a"/>
    <w:link w:val="af3"/>
    <w:qFormat/>
    <w:rsid w:val="006D0A80"/>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3">
    <w:name w:val="Подзаголовок Знак"/>
    <w:basedOn w:val="a0"/>
    <w:link w:val="af1"/>
    <w:rsid w:val="006D0A80"/>
    <w:rPr>
      <w:rFonts w:ascii="Cambria" w:eastAsia="Times New Roman" w:hAnsi="Cambria" w:cs="Times New Roman"/>
      <w:sz w:val="24"/>
      <w:szCs w:val="24"/>
      <w:lang w:val="x-none" w:eastAsia="x-none"/>
    </w:rPr>
  </w:style>
  <w:style w:type="paragraph" w:styleId="af4">
    <w:name w:val="header"/>
    <w:basedOn w:val="a"/>
    <w:link w:val="af5"/>
    <w:rsid w:val="006D0A80"/>
    <w:pPr>
      <w:tabs>
        <w:tab w:val="center" w:pos="4536"/>
        <w:tab w:val="right" w:pos="9072"/>
      </w:tabs>
      <w:spacing w:after="0" w:line="240" w:lineRule="auto"/>
    </w:pPr>
    <w:rPr>
      <w:rFonts w:ascii="Times New Roman" w:eastAsia="Times New Roman" w:hAnsi="Times New Roman" w:cs="Times New Roman"/>
      <w:sz w:val="28"/>
      <w:szCs w:val="20"/>
      <w:lang w:val="x-none" w:eastAsia="x-none"/>
    </w:rPr>
  </w:style>
  <w:style w:type="character" w:customStyle="1" w:styleId="af5">
    <w:name w:val="Верхний колонтитул Знак"/>
    <w:basedOn w:val="a0"/>
    <w:link w:val="af4"/>
    <w:rsid w:val="006D0A80"/>
    <w:rPr>
      <w:rFonts w:ascii="Times New Roman" w:eastAsia="Times New Roman" w:hAnsi="Times New Roman" w:cs="Times New Roman"/>
      <w:sz w:val="28"/>
      <w:szCs w:val="20"/>
      <w:lang w:val="x-none" w:eastAsia="x-none"/>
    </w:rPr>
  </w:style>
  <w:style w:type="paragraph" w:styleId="af6">
    <w:name w:val="List Paragraph"/>
    <w:basedOn w:val="a"/>
    <w:qFormat/>
    <w:rsid w:val="006D0A80"/>
    <w:pPr>
      <w:spacing w:after="0" w:line="240" w:lineRule="auto"/>
      <w:ind w:left="720"/>
      <w:contextualSpacing/>
    </w:pPr>
    <w:rPr>
      <w:rFonts w:ascii="Times New Roman" w:eastAsia="Times New Roman" w:hAnsi="Times New Roman" w:cs="Times New Roman"/>
      <w:sz w:val="24"/>
      <w:szCs w:val="24"/>
      <w:lang w:eastAsia="ru-RU"/>
    </w:rPr>
  </w:style>
  <w:style w:type="paragraph" w:styleId="af7">
    <w:basedOn w:val="a"/>
    <w:next w:val="ac"/>
    <w:rsid w:val="006D0A80"/>
    <w:pPr>
      <w:suppressAutoHyphens/>
      <w:spacing w:after="0" w:line="240" w:lineRule="auto"/>
      <w:jc w:val="center"/>
    </w:pPr>
    <w:rPr>
      <w:rFonts w:ascii="Times New Roman" w:eastAsia="Times New Roman" w:hAnsi="Times New Roman" w:cs="Times New Roman"/>
      <w:sz w:val="28"/>
      <w:szCs w:val="20"/>
      <w:lang w:val="x-none" w:eastAsia="zh-CN"/>
    </w:rPr>
  </w:style>
  <w:style w:type="paragraph" w:customStyle="1" w:styleId="15">
    <w:name w:val="Основной текст15"/>
    <w:basedOn w:val="a"/>
    <w:rsid w:val="006D0A80"/>
    <w:pPr>
      <w:shd w:val="clear" w:color="auto" w:fill="FFFFFF"/>
      <w:suppressAutoHyphens/>
      <w:spacing w:after="0" w:line="274" w:lineRule="exact"/>
      <w:ind w:hanging="1440"/>
      <w:jc w:val="both"/>
    </w:pPr>
    <w:rPr>
      <w:rFonts w:ascii="Arial" w:eastAsia="Arial" w:hAnsi="Arial" w:cs="Arial"/>
      <w:sz w:val="23"/>
      <w:szCs w:val="23"/>
      <w:lang w:eastAsia="zh-CN"/>
    </w:rPr>
  </w:style>
  <w:style w:type="character" w:customStyle="1" w:styleId="a7">
    <w:name w:val="Без интервала Знак"/>
    <w:aliases w:val="Вводимый текст Знак,Без интервала1 Знак"/>
    <w:link w:val="a6"/>
    <w:locked/>
    <w:rsid w:val="006D0A80"/>
    <w:rPr>
      <w:rFonts w:ascii="Calibri" w:eastAsia="Calibri" w:hAnsi="Calibri" w:cs="Times New Roman"/>
      <w:i/>
      <w:sz w:val="18"/>
    </w:rPr>
  </w:style>
  <w:style w:type="character" w:styleId="HTML">
    <w:name w:val="HTML Typewriter"/>
    <w:uiPriority w:val="99"/>
    <w:unhideWhenUsed/>
    <w:rsid w:val="006D0A80"/>
    <w:rPr>
      <w:rFonts w:ascii="Courier New" w:eastAsia="Times New Roman" w:hAnsi="Courier New" w:cs="Courier New"/>
      <w:sz w:val="20"/>
      <w:szCs w:val="20"/>
    </w:rPr>
  </w:style>
  <w:style w:type="character" w:customStyle="1" w:styleId="af8">
    <w:name w:val="Текст Знак"/>
    <w:link w:val="af9"/>
    <w:rsid w:val="006D0A80"/>
    <w:rPr>
      <w:rFonts w:ascii="Courier New" w:hAnsi="Courier New"/>
      <w:lang w:eastAsia="ru-RU"/>
    </w:rPr>
  </w:style>
  <w:style w:type="paragraph" w:styleId="af9">
    <w:name w:val="Plain Text"/>
    <w:basedOn w:val="a"/>
    <w:link w:val="af8"/>
    <w:rsid w:val="006D0A80"/>
    <w:pPr>
      <w:spacing w:after="0" w:line="240" w:lineRule="auto"/>
    </w:pPr>
    <w:rPr>
      <w:rFonts w:ascii="Courier New" w:hAnsi="Courier New"/>
      <w:lang w:eastAsia="ru-RU"/>
    </w:rPr>
  </w:style>
  <w:style w:type="character" w:customStyle="1" w:styleId="10">
    <w:name w:val="Текст Знак1"/>
    <w:basedOn w:val="a0"/>
    <w:uiPriority w:val="99"/>
    <w:semiHidden/>
    <w:rsid w:val="006D0A80"/>
    <w:rPr>
      <w:rFonts w:ascii="Consolas" w:hAnsi="Consolas"/>
      <w:sz w:val="21"/>
      <w:szCs w:val="21"/>
    </w:rPr>
  </w:style>
  <w:style w:type="paragraph" w:customStyle="1" w:styleId="Default">
    <w:name w:val="Default"/>
    <w:rsid w:val="006D0A80"/>
    <w:pPr>
      <w:autoSpaceDE w:val="0"/>
      <w:autoSpaceDN w:val="0"/>
      <w:adjustRightInd w:val="0"/>
      <w:spacing w:after="0" w:line="240" w:lineRule="auto"/>
    </w:pPr>
    <w:rPr>
      <w:rFonts w:ascii="Century" w:eastAsia="Times New Roman" w:hAnsi="Century" w:cs="Century"/>
      <w:color w:val="000000"/>
      <w:sz w:val="24"/>
      <w:szCs w:val="24"/>
      <w:lang w:eastAsia="ru-RU"/>
    </w:rPr>
  </w:style>
  <w:style w:type="character" w:customStyle="1" w:styleId="11">
    <w:name w:val=" Знак Знак11"/>
    <w:rsid w:val="006D0A80"/>
    <w:rPr>
      <w:rFonts w:ascii="Times New Roman" w:eastAsia="Times New Roman" w:hAnsi="Times New Roman" w:cs="Times New Roman"/>
      <w:sz w:val="20"/>
      <w:szCs w:val="20"/>
      <w:lang w:eastAsia="ru-RU"/>
    </w:rPr>
  </w:style>
  <w:style w:type="character" w:customStyle="1" w:styleId="14">
    <w:name w:val=" Знак Знак14"/>
    <w:rsid w:val="006D0A80"/>
    <w:rPr>
      <w:rFonts w:ascii="Times New Roman" w:eastAsia="Times New Roman" w:hAnsi="Times New Roman" w:cs="Times New Roman"/>
      <w:sz w:val="28"/>
      <w:szCs w:val="20"/>
      <w:lang w:eastAsia="ru-RU"/>
    </w:rPr>
  </w:style>
  <w:style w:type="paragraph" w:styleId="afa">
    <w:name w:val="footnote text"/>
    <w:basedOn w:val="a"/>
    <w:link w:val="afb"/>
    <w:rsid w:val="006D0A80"/>
    <w:pPr>
      <w:spacing w:after="0" w:line="240" w:lineRule="auto"/>
    </w:pPr>
    <w:rPr>
      <w:rFonts w:ascii="Times New Roman" w:eastAsia="Times New Roman" w:hAnsi="Times New Roman" w:cs="Times New Roman"/>
      <w:sz w:val="20"/>
      <w:szCs w:val="20"/>
      <w:lang w:val="x-none" w:eastAsia="ru-RU"/>
    </w:rPr>
  </w:style>
  <w:style w:type="character" w:customStyle="1" w:styleId="afb">
    <w:name w:val="Текст сноски Знак"/>
    <w:basedOn w:val="a0"/>
    <w:link w:val="afa"/>
    <w:rsid w:val="006D0A80"/>
    <w:rPr>
      <w:rFonts w:ascii="Times New Roman" w:eastAsia="Times New Roman" w:hAnsi="Times New Roman" w:cs="Times New Roman"/>
      <w:sz w:val="20"/>
      <w:szCs w:val="20"/>
      <w:lang w:val="x-none" w:eastAsia="ru-RU"/>
    </w:rPr>
  </w:style>
  <w:style w:type="character" w:styleId="afc">
    <w:name w:val="footnote reference"/>
    <w:rsid w:val="006D0A80"/>
    <w:rPr>
      <w:rFonts w:cs="Times New Roman"/>
      <w:vertAlign w:val="superscript"/>
    </w:rPr>
  </w:style>
  <w:style w:type="paragraph" w:styleId="afd">
    <w:name w:val="Document Map"/>
    <w:basedOn w:val="a"/>
    <w:link w:val="afe"/>
    <w:semiHidden/>
    <w:rsid w:val="006D0A8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6D0A80"/>
    <w:rPr>
      <w:rFonts w:ascii="Tahoma" w:eastAsia="Times New Roman" w:hAnsi="Tahoma" w:cs="Tahoma"/>
      <w:sz w:val="20"/>
      <w:szCs w:val="20"/>
      <w:shd w:val="clear" w:color="auto" w:fill="000080"/>
      <w:lang w:eastAsia="ru-RU"/>
    </w:rPr>
  </w:style>
  <w:style w:type="character" w:customStyle="1" w:styleId="4">
    <w:name w:val=" Знак Знак4"/>
    <w:basedOn w:val="a0"/>
    <w:rsid w:val="006D0A80"/>
  </w:style>
  <w:style w:type="paragraph" w:styleId="aff">
    <w:name w:val="footer"/>
    <w:basedOn w:val="a"/>
    <w:link w:val="aff0"/>
    <w:unhideWhenUsed/>
    <w:rsid w:val="006D0A80"/>
    <w:pPr>
      <w:tabs>
        <w:tab w:val="center" w:pos="4677"/>
        <w:tab w:val="right" w:pos="9355"/>
      </w:tabs>
    </w:pPr>
    <w:rPr>
      <w:rFonts w:ascii="Calibri" w:eastAsia="Calibri" w:hAnsi="Calibri" w:cs="Times New Roman"/>
      <w:lang w:val="x-none"/>
    </w:rPr>
  </w:style>
  <w:style w:type="character" w:customStyle="1" w:styleId="aff0">
    <w:name w:val="Нижний колонтитул Знак"/>
    <w:basedOn w:val="a0"/>
    <w:link w:val="aff"/>
    <w:rsid w:val="006D0A80"/>
    <w:rPr>
      <w:rFonts w:ascii="Calibri" w:eastAsia="Calibri" w:hAnsi="Calibri" w:cs="Times New Roman"/>
      <w:lang w:val="x-none"/>
    </w:rPr>
  </w:style>
  <w:style w:type="table" w:styleId="aff1">
    <w:name w:val="Table Grid"/>
    <w:basedOn w:val="a1"/>
    <w:rsid w:val="006D0A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Intense Quote"/>
    <w:basedOn w:val="a"/>
    <w:next w:val="a"/>
    <w:link w:val="aff3"/>
    <w:uiPriority w:val="30"/>
    <w:qFormat/>
    <w:rsid w:val="006D0A8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3">
    <w:name w:val="Выделенная цитата Знак"/>
    <w:basedOn w:val="a0"/>
    <w:link w:val="aff2"/>
    <w:uiPriority w:val="30"/>
    <w:rsid w:val="006D0A80"/>
    <w:rPr>
      <w:rFonts w:ascii="Times New Roman" w:eastAsia="Times New Roman" w:hAnsi="Times New Roman" w:cs="Times New Roman"/>
      <w:b/>
      <w:bCs/>
      <w:i/>
      <w:iCs/>
      <w:color w:val="4F81BD"/>
      <w:sz w:val="24"/>
      <w:szCs w:val="24"/>
      <w:lang w:eastAsia="ru-RU"/>
    </w:rPr>
  </w:style>
  <w:style w:type="paragraph" w:customStyle="1" w:styleId="BaseText">
    <w:name w:val="BaseText"/>
    <w:basedOn w:val="a"/>
    <w:rsid w:val="006D0A80"/>
    <w:pPr>
      <w:spacing w:after="0" w:line="240" w:lineRule="auto"/>
      <w:ind w:firstLine="567"/>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6D0A80"/>
    <w:pPr>
      <w:keepNext/>
      <w:spacing w:after="0" w:line="240" w:lineRule="auto"/>
      <w:outlineLvl w:val="4"/>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D0A80"/>
    <w:rPr>
      <w:rFonts w:ascii="Times New Roman" w:eastAsia="Times New Roman" w:hAnsi="Times New Roman" w:cs="Times New Roman"/>
      <w:sz w:val="28"/>
      <w:szCs w:val="20"/>
      <w:lang w:val="x-none" w:eastAsia="x-none"/>
    </w:rPr>
  </w:style>
  <w:style w:type="numbering" w:customStyle="1" w:styleId="1">
    <w:name w:val="Нет списка1"/>
    <w:next w:val="a2"/>
    <w:semiHidden/>
    <w:rsid w:val="006D0A80"/>
  </w:style>
  <w:style w:type="paragraph" w:customStyle="1" w:styleId="a3">
    <w:name w:val="Для таблиц"/>
    <w:basedOn w:val="a"/>
    <w:rsid w:val="006D0A80"/>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2">
    <w:name w:val="Body Text Indent 2"/>
    <w:basedOn w:val="a"/>
    <w:link w:val="20"/>
    <w:rsid w:val="006D0A8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D0A80"/>
    <w:rPr>
      <w:rFonts w:ascii="Times New Roman" w:eastAsia="Times New Roman" w:hAnsi="Times New Roman" w:cs="Times New Roman"/>
      <w:sz w:val="24"/>
      <w:szCs w:val="24"/>
      <w:lang w:eastAsia="ru-RU"/>
    </w:rPr>
  </w:style>
  <w:style w:type="paragraph" w:styleId="21">
    <w:name w:val="Body Text 2"/>
    <w:basedOn w:val="a"/>
    <w:link w:val="22"/>
    <w:rsid w:val="006D0A80"/>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6D0A80"/>
    <w:rPr>
      <w:rFonts w:ascii="Times New Roman" w:eastAsia="Times New Roman" w:hAnsi="Times New Roman" w:cs="Times New Roman"/>
      <w:sz w:val="20"/>
      <w:szCs w:val="20"/>
      <w:lang w:eastAsia="ru-RU"/>
    </w:rPr>
  </w:style>
  <w:style w:type="character" w:styleId="a4">
    <w:name w:val="Emphasis"/>
    <w:qFormat/>
    <w:rsid w:val="006D0A80"/>
    <w:rPr>
      <w:i/>
      <w:iCs/>
    </w:rPr>
  </w:style>
  <w:style w:type="character" w:styleId="a5">
    <w:name w:val="Strong"/>
    <w:qFormat/>
    <w:rsid w:val="006D0A80"/>
    <w:rPr>
      <w:b/>
      <w:bCs/>
    </w:rPr>
  </w:style>
  <w:style w:type="paragraph" w:customStyle="1" w:styleId="a6">
    <w:name w:val="No Spacing"/>
    <w:aliases w:val="Вводимый текст,Без интервала1,No Spacing1,No Spacing,Без интервала11"/>
    <w:link w:val="a7"/>
    <w:qFormat/>
    <w:rsid w:val="006D0A80"/>
    <w:pPr>
      <w:spacing w:after="0" w:line="240" w:lineRule="auto"/>
    </w:pPr>
    <w:rPr>
      <w:rFonts w:ascii="Calibri" w:eastAsia="Calibri" w:hAnsi="Calibri" w:cs="Times New Roman"/>
      <w:i/>
      <w:sz w:val="18"/>
    </w:rPr>
  </w:style>
  <w:style w:type="character" w:styleId="a8">
    <w:name w:val="Hyperlink"/>
    <w:rsid w:val="006D0A80"/>
    <w:rPr>
      <w:color w:val="0000FF"/>
      <w:u w:val="single"/>
    </w:rPr>
  </w:style>
  <w:style w:type="paragraph" w:styleId="a9">
    <w:name w:val="Body Text Indent"/>
    <w:basedOn w:val="a"/>
    <w:link w:val="aa"/>
    <w:rsid w:val="006D0A80"/>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6D0A80"/>
    <w:rPr>
      <w:rFonts w:ascii="Times New Roman" w:eastAsia="Times New Roman" w:hAnsi="Times New Roman" w:cs="Times New Roman"/>
      <w:sz w:val="24"/>
      <w:szCs w:val="24"/>
      <w:lang w:eastAsia="ru-RU"/>
    </w:rPr>
  </w:style>
  <w:style w:type="paragraph" w:styleId="ab">
    <w:name w:val="Normal (Web)"/>
    <w:basedOn w:val="a"/>
    <w:uiPriority w:val="99"/>
    <w:rsid w:val="006D0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6D0A8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6D0A80"/>
    <w:rPr>
      <w:rFonts w:ascii="Times New Roman" w:eastAsia="Times New Roman" w:hAnsi="Times New Roman" w:cs="Times New Roman"/>
      <w:sz w:val="24"/>
      <w:szCs w:val="24"/>
      <w:lang w:eastAsia="ru-RU"/>
    </w:rPr>
  </w:style>
  <w:style w:type="paragraph" w:customStyle="1" w:styleId="Zagolovok114">
    <w:name w:val="Zagolovok1(14)"/>
    <w:basedOn w:val="a"/>
    <w:rsid w:val="006D0A80"/>
    <w:pPr>
      <w:spacing w:after="0" w:line="240" w:lineRule="auto"/>
      <w:jc w:val="center"/>
    </w:pPr>
    <w:rPr>
      <w:rFonts w:ascii="Times New Roman" w:eastAsia="Times New Roman" w:hAnsi="Times New Roman" w:cs="Times New Roman"/>
      <w:noProof/>
      <w:sz w:val="28"/>
      <w:szCs w:val="20"/>
      <w:lang w:eastAsia="ru-RU"/>
    </w:rPr>
  </w:style>
  <w:style w:type="paragraph" w:styleId="ae">
    <w:name w:val="Balloon Text"/>
    <w:basedOn w:val="a"/>
    <w:link w:val="af"/>
    <w:semiHidden/>
    <w:rsid w:val="006D0A80"/>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6D0A80"/>
    <w:rPr>
      <w:rFonts w:ascii="Tahoma" w:eastAsia="Times New Roman" w:hAnsi="Tahoma" w:cs="Tahoma"/>
      <w:sz w:val="16"/>
      <w:szCs w:val="16"/>
      <w:lang w:eastAsia="ru-RU"/>
    </w:rPr>
  </w:style>
  <w:style w:type="paragraph" w:styleId="af0">
    <w:name w:val="Title"/>
    <w:basedOn w:val="a"/>
    <w:next w:val="af1"/>
    <w:link w:val="af2"/>
    <w:qFormat/>
    <w:rsid w:val="006D0A80"/>
    <w:pPr>
      <w:suppressAutoHyphens/>
      <w:spacing w:after="0" w:line="240" w:lineRule="auto"/>
      <w:jc w:val="center"/>
    </w:pPr>
    <w:rPr>
      <w:rFonts w:ascii="Times New Roman" w:eastAsia="Times New Roman" w:hAnsi="Times New Roman" w:cs="Times New Roman"/>
      <w:b/>
      <w:sz w:val="28"/>
      <w:szCs w:val="20"/>
      <w:lang w:val="x-none" w:eastAsia="ar-SA"/>
    </w:rPr>
  </w:style>
  <w:style w:type="character" w:customStyle="1" w:styleId="af2">
    <w:name w:val="Название Знак"/>
    <w:basedOn w:val="a0"/>
    <w:link w:val="af0"/>
    <w:rsid w:val="006D0A80"/>
    <w:rPr>
      <w:rFonts w:ascii="Times New Roman" w:eastAsia="Times New Roman" w:hAnsi="Times New Roman" w:cs="Times New Roman"/>
      <w:b/>
      <w:sz w:val="28"/>
      <w:szCs w:val="20"/>
      <w:lang w:val="x-none" w:eastAsia="ar-SA"/>
    </w:rPr>
  </w:style>
  <w:style w:type="paragraph" w:styleId="af1">
    <w:name w:val="Subtitle"/>
    <w:basedOn w:val="a"/>
    <w:next w:val="a"/>
    <w:link w:val="af3"/>
    <w:qFormat/>
    <w:rsid w:val="006D0A80"/>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3">
    <w:name w:val="Подзаголовок Знак"/>
    <w:basedOn w:val="a0"/>
    <w:link w:val="af1"/>
    <w:rsid w:val="006D0A80"/>
    <w:rPr>
      <w:rFonts w:ascii="Cambria" w:eastAsia="Times New Roman" w:hAnsi="Cambria" w:cs="Times New Roman"/>
      <w:sz w:val="24"/>
      <w:szCs w:val="24"/>
      <w:lang w:val="x-none" w:eastAsia="x-none"/>
    </w:rPr>
  </w:style>
  <w:style w:type="paragraph" w:styleId="af4">
    <w:name w:val="header"/>
    <w:basedOn w:val="a"/>
    <w:link w:val="af5"/>
    <w:rsid w:val="006D0A80"/>
    <w:pPr>
      <w:tabs>
        <w:tab w:val="center" w:pos="4536"/>
        <w:tab w:val="right" w:pos="9072"/>
      </w:tabs>
      <w:spacing w:after="0" w:line="240" w:lineRule="auto"/>
    </w:pPr>
    <w:rPr>
      <w:rFonts w:ascii="Times New Roman" w:eastAsia="Times New Roman" w:hAnsi="Times New Roman" w:cs="Times New Roman"/>
      <w:sz w:val="28"/>
      <w:szCs w:val="20"/>
      <w:lang w:val="x-none" w:eastAsia="x-none"/>
    </w:rPr>
  </w:style>
  <w:style w:type="character" w:customStyle="1" w:styleId="af5">
    <w:name w:val="Верхний колонтитул Знак"/>
    <w:basedOn w:val="a0"/>
    <w:link w:val="af4"/>
    <w:rsid w:val="006D0A80"/>
    <w:rPr>
      <w:rFonts w:ascii="Times New Roman" w:eastAsia="Times New Roman" w:hAnsi="Times New Roman" w:cs="Times New Roman"/>
      <w:sz w:val="28"/>
      <w:szCs w:val="20"/>
      <w:lang w:val="x-none" w:eastAsia="x-none"/>
    </w:rPr>
  </w:style>
  <w:style w:type="paragraph" w:styleId="af6">
    <w:name w:val="List Paragraph"/>
    <w:basedOn w:val="a"/>
    <w:qFormat/>
    <w:rsid w:val="006D0A80"/>
    <w:pPr>
      <w:spacing w:after="0" w:line="240" w:lineRule="auto"/>
      <w:ind w:left="720"/>
      <w:contextualSpacing/>
    </w:pPr>
    <w:rPr>
      <w:rFonts w:ascii="Times New Roman" w:eastAsia="Times New Roman" w:hAnsi="Times New Roman" w:cs="Times New Roman"/>
      <w:sz w:val="24"/>
      <w:szCs w:val="24"/>
      <w:lang w:eastAsia="ru-RU"/>
    </w:rPr>
  </w:style>
  <w:style w:type="paragraph" w:styleId="af7">
    <w:basedOn w:val="a"/>
    <w:next w:val="ac"/>
    <w:rsid w:val="006D0A80"/>
    <w:pPr>
      <w:suppressAutoHyphens/>
      <w:spacing w:after="0" w:line="240" w:lineRule="auto"/>
      <w:jc w:val="center"/>
    </w:pPr>
    <w:rPr>
      <w:rFonts w:ascii="Times New Roman" w:eastAsia="Times New Roman" w:hAnsi="Times New Roman" w:cs="Times New Roman"/>
      <w:sz w:val="28"/>
      <w:szCs w:val="20"/>
      <w:lang w:val="x-none" w:eastAsia="zh-CN"/>
    </w:rPr>
  </w:style>
  <w:style w:type="paragraph" w:customStyle="1" w:styleId="15">
    <w:name w:val="Основной текст15"/>
    <w:basedOn w:val="a"/>
    <w:rsid w:val="006D0A80"/>
    <w:pPr>
      <w:shd w:val="clear" w:color="auto" w:fill="FFFFFF"/>
      <w:suppressAutoHyphens/>
      <w:spacing w:after="0" w:line="274" w:lineRule="exact"/>
      <w:ind w:hanging="1440"/>
      <w:jc w:val="both"/>
    </w:pPr>
    <w:rPr>
      <w:rFonts w:ascii="Arial" w:eastAsia="Arial" w:hAnsi="Arial" w:cs="Arial"/>
      <w:sz w:val="23"/>
      <w:szCs w:val="23"/>
      <w:lang w:eastAsia="zh-CN"/>
    </w:rPr>
  </w:style>
  <w:style w:type="character" w:customStyle="1" w:styleId="a7">
    <w:name w:val="Без интервала Знак"/>
    <w:aliases w:val="Вводимый текст Знак,Без интервала1 Знак"/>
    <w:link w:val="a6"/>
    <w:locked/>
    <w:rsid w:val="006D0A80"/>
    <w:rPr>
      <w:rFonts w:ascii="Calibri" w:eastAsia="Calibri" w:hAnsi="Calibri" w:cs="Times New Roman"/>
      <w:i/>
      <w:sz w:val="18"/>
    </w:rPr>
  </w:style>
  <w:style w:type="character" w:styleId="HTML">
    <w:name w:val="HTML Typewriter"/>
    <w:uiPriority w:val="99"/>
    <w:unhideWhenUsed/>
    <w:rsid w:val="006D0A80"/>
    <w:rPr>
      <w:rFonts w:ascii="Courier New" w:eastAsia="Times New Roman" w:hAnsi="Courier New" w:cs="Courier New"/>
      <w:sz w:val="20"/>
      <w:szCs w:val="20"/>
    </w:rPr>
  </w:style>
  <w:style w:type="character" w:customStyle="1" w:styleId="af8">
    <w:name w:val="Текст Знак"/>
    <w:link w:val="af9"/>
    <w:rsid w:val="006D0A80"/>
    <w:rPr>
      <w:rFonts w:ascii="Courier New" w:hAnsi="Courier New"/>
      <w:lang w:eastAsia="ru-RU"/>
    </w:rPr>
  </w:style>
  <w:style w:type="paragraph" w:styleId="af9">
    <w:name w:val="Plain Text"/>
    <w:basedOn w:val="a"/>
    <w:link w:val="af8"/>
    <w:rsid w:val="006D0A80"/>
    <w:pPr>
      <w:spacing w:after="0" w:line="240" w:lineRule="auto"/>
    </w:pPr>
    <w:rPr>
      <w:rFonts w:ascii="Courier New" w:hAnsi="Courier New"/>
      <w:lang w:eastAsia="ru-RU"/>
    </w:rPr>
  </w:style>
  <w:style w:type="character" w:customStyle="1" w:styleId="10">
    <w:name w:val="Текст Знак1"/>
    <w:basedOn w:val="a0"/>
    <w:uiPriority w:val="99"/>
    <w:semiHidden/>
    <w:rsid w:val="006D0A80"/>
    <w:rPr>
      <w:rFonts w:ascii="Consolas" w:hAnsi="Consolas"/>
      <w:sz w:val="21"/>
      <w:szCs w:val="21"/>
    </w:rPr>
  </w:style>
  <w:style w:type="paragraph" w:customStyle="1" w:styleId="Default">
    <w:name w:val="Default"/>
    <w:rsid w:val="006D0A80"/>
    <w:pPr>
      <w:autoSpaceDE w:val="0"/>
      <w:autoSpaceDN w:val="0"/>
      <w:adjustRightInd w:val="0"/>
      <w:spacing w:after="0" w:line="240" w:lineRule="auto"/>
    </w:pPr>
    <w:rPr>
      <w:rFonts w:ascii="Century" w:eastAsia="Times New Roman" w:hAnsi="Century" w:cs="Century"/>
      <w:color w:val="000000"/>
      <w:sz w:val="24"/>
      <w:szCs w:val="24"/>
      <w:lang w:eastAsia="ru-RU"/>
    </w:rPr>
  </w:style>
  <w:style w:type="character" w:customStyle="1" w:styleId="11">
    <w:name w:val=" Знак Знак11"/>
    <w:rsid w:val="006D0A80"/>
    <w:rPr>
      <w:rFonts w:ascii="Times New Roman" w:eastAsia="Times New Roman" w:hAnsi="Times New Roman" w:cs="Times New Roman"/>
      <w:sz w:val="20"/>
      <w:szCs w:val="20"/>
      <w:lang w:eastAsia="ru-RU"/>
    </w:rPr>
  </w:style>
  <w:style w:type="character" w:customStyle="1" w:styleId="14">
    <w:name w:val=" Знак Знак14"/>
    <w:rsid w:val="006D0A80"/>
    <w:rPr>
      <w:rFonts w:ascii="Times New Roman" w:eastAsia="Times New Roman" w:hAnsi="Times New Roman" w:cs="Times New Roman"/>
      <w:sz w:val="28"/>
      <w:szCs w:val="20"/>
      <w:lang w:eastAsia="ru-RU"/>
    </w:rPr>
  </w:style>
  <w:style w:type="paragraph" w:styleId="afa">
    <w:name w:val="footnote text"/>
    <w:basedOn w:val="a"/>
    <w:link w:val="afb"/>
    <w:rsid w:val="006D0A80"/>
    <w:pPr>
      <w:spacing w:after="0" w:line="240" w:lineRule="auto"/>
    </w:pPr>
    <w:rPr>
      <w:rFonts w:ascii="Times New Roman" w:eastAsia="Times New Roman" w:hAnsi="Times New Roman" w:cs="Times New Roman"/>
      <w:sz w:val="20"/>
      <w:szCs w:val="20"/>
      <w:lang w:val="x-none" w:eastAsia="ru-RU"/>
    </w:rPr>
  </w:style>
  <w:style w:type="character" w:customStyle="1" w:styleId="afb">
    <w:name w:val="Текст сноски Знак"/>
    <w:basedOn w:val="a0"/>
    <w:link w:val="afa"/>
    <w:rsid w:val="006D0A80"/>
    <w:rPr>
      <w:rFonts w:ascii="Times New Roman" w:eastAsia="Times New Roman" w:hAnsi="Times New Roman" w:cs="Times New Roman"/>
      <w:sz w:val="20"/>
      <w:szCs w:val="20"/>
      <w:lang w:val="x-none" w:eastAsia="ru-RU"/>
    </w:rPr>
  </w:style>
  <w:style w:type="character" w:styleId="afc">
    <w:name w:val="footnote reference"/>
    <w:rsid w:val="006D0A80"/>
    <w:rPr>
      <w:rFonts w:cs="Times New Roman"/>
      <w:vertAlign w:val="superscript"/>
    </w:rPr>
  </w:style>
  <w:style w:type="paragraph" w:styleId="afd">
    <w:name w:val="Document Map"/>
    <w:basedOn w:val="a"/>
    <w:link w:val="afe"/>
    <w:semiHidden/>
    <w:rsid w:val="006D0A8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6D0A80"/>
    <w:rPr>
      <w:rFonts w:ascii="Tahoma" w:eastAsia="Times New Roman" w:hAnsi="Tahoma" w:cs="Tahoma"/>
      <w:sz w:val="20"/>
      <w:szCs w:val="20"/>
      <w:shd w:val="clear" w:color="auto" w:fill="000080"/>
      <w:lang w:eastAsia="ru-RU"/>
    </w:rPr>
  </w:style>
  <w:style w:type="character" w:customStyle="1" w:styleId="4">
    <w:name w:val=" Знак Знак4"/>
    <w:basedOn w:val="a0"/>
    <w:rsid w:val="006D0A80"/>
  </w:style>
  <w:style w:type="paragraph" w:styleId="aff">
    <w:name w:val="footer"/>
    <w:basedOn w:val="a"/>
    <w:link w:val="aff0"/>
    <w:unhideWhenUsed/>
    <w:rsid w:val="006D0A80"/>
    <w:pPr>
      <w:tabs>
        <w:tab w:val="center" w:pos="4677"/>
        <w:tab w:val="right" w:pos="9355"/>
      </w:tabs>
    </w:pPr>
    <w:rPr>
      <w:rFonts w:ascii="Calibri" w:eastAsia="Calibri" w:hAnsi="Calibri" w:cs="Times New Roman"/>
      <w:lang w:val="x-none"/>
    </w:rPr>
  </w:style>
  <w:style w:type="character" w:customStyle="1" w:styleId="aff0">
    <w:name w:val="Нижний колонтитул Знак"/>
    <w:basedOn w:val="a0"/>
    <w:link w:val="aff"/>
    <w:rsid w:val="006D0A80"/>
    <w:rPr>
      <w:rFonts w:ascii="Calibri" w:eastAsia="Calibri" w:hAnsi="Calibri" w:cs="Times New Roman"/>
      <w:lang w:val="x-none"/>
    </w:rPr>
  </w:style>
  <w:style w:type="table" w:styleId="aff1">
    <w:name w:val="Table Grid"/>
    <w:basedOn w:val="a1"/>
    <w:rsid w:val="006D0A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Intense Quote"/>
    <w:basedOn w:val="a"/>
    <w:next w:val="a"/>
    <w:link w:val="aff3"/>
    <w:uiPriority w:val="30"/>
    <w:qFormat/>
    <w:rsid w:val="006D0A8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3">
    <w:name w:val="Выделенная цитата Знак"/>
    <w:basedOn w:val="a0"/>
    <w:link w:val="aff2"/>
    <w:uiPriority w:val="30"/>
    <w:rsid w:val="006D0A80"/>
    <w:rPr>
      <w:rFonts w:ascii="Times New Roman" w:eastAsia="Times New Roman" w:hAnsi="Times New Roman" w:cs="Times New Roman"/>
      <w:b/>
      <w:bCs/>
      <w:i/>
      <w:iCs/>
      <w:color w:val="4F81BD"/>
      <w:sz w:val="24"/>
      <w:szCs w:val="24"/>
      <w:lang w:eastAsia="ru-RU"/>
    </w:rPr>
  </w:style>
  <w:style w:type="paragraph" w:customStyle="1" w:styleId="BaseText">
    <w:name w:val="BaseText"/>
    <w:basedOn w:val="a"/>
    <w:rsid w:val="006D0A80"/>
    <w:pPr>
      <w:spacing w:after="0" w:line="240" w:lineRule="auto"/>
      <w:ind w:firstLine="567"/>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http://www.edu.vsu.ru/" TargetMode="External"/><Relationship Id="rId18" Type="http://schemas.openxmlformats.org/officeDocument/2006/relationships/hyperlink" Target="https://edu.vsu.ru/course/view.php?id=" TargetMode="External"/><Relationship Id="rId26" Type="http://schemas.openxmlformats.org/officeDocument/2006/relationships/hyperlink" Target="https://edu.vsu.ru/course/view.php?id=" TargetMode="External"/><Relationship Id="rId39" Type="http://schemas.openxmlformats.org/officeDocument/2006/relationships/hyperlink" Target="http://biblioclub.ru" TargetMode="External"/><Relationship Id="rId3" Type="http://schemas.microsoft.com/office/2007/relationships/stylesWithEffects" Target="stylesWithEffects.xml"/><Relationship Id="rId21" Type="http://schemas.openxmlformats.org/officeDocument/2006/relationships/hyperlink" Target="URL:http://www.edu.vsu.ru/" TargetMode="External"/><Relationship Id="rId34" Type="http://schemas.openxmlformats.org/officeDocument/2006/relationships/hyperlink" Target="https://edu.vsu.ru/course/view.php?id=" TargetMode="External"/><Relationship Id="rId42" Type="http://schemas.openxmlformats.org/officeDocument/2006/relationships/hyperlink" Target="URL:https://edu.vsu.ru/course/view.php?id=" TargetMode="External"/><Relationship Id="rId47" Type="http://schemas.openxmlformats.org/officeDocument/2006/relationships/hyperlink" Target="https://edu.vsu.ru/course/view.php?id=9844" TargetMode="External"/><Relationship Id="rId50" Type="http://schemas.openxmlformats.org/officeDocument/2006/relationships/hyperlink" Target="http://www.tqm.vsu.ru/index.php?id=112&amp;doc=docu_7164" TargetMode="External"/><Relationship Id="rId7" Type="http://schemas.openxmlformats.org/officeDocument/2006/relationships/hyperlink" Target="URL:http://www.edu.vsu.ru/" TargetMode="External"/><Relationship Id="rId12" Type="http://schemas.openxmlformats.org/officeDocument/2006/relationships/hyperlink" Target="https://edu.vsu.ru/course/view.php?id=" TargetMode="External"/><Relationship Id="rId17" Type="http://schemas.openxmlformats.org/officeDocument/2006/relationships/hyperlink" Target="URL:http://www.edu.vsu.ru/" TargetMode="External"/><Relationship Id="rId25" Type="http://schemas.openxmlformats.org/officeDocument/2006/relationships/hyperlink" Target="URL:http://www.edu.vsu.ru/" TargetMode="External"/><Relationship Id="rId33" Type="http://schemas.openxmlformats.org/officeDocument/2006/relationships/hyperlink" Target="URL:http://www.edu.vsu.ru/" TargetMode="External"/><Relationship Id="rId38" Type="http://schemas.openxmlformats.org/officeDocument/2006/relationships/hyperlink" Target="https://edu.vsu.ru/course/view.php?id=" TargetMode="External"/><Relationship Id="rId46" Type="http://schemas.openxmlformats.org/officeDocument/2006/relationships/hyperlink" Target="URL:http://www.edu.vsu.ru/" TargetMode="External"/><Relationship Id="rId2" Type="http://schemas.openxmlformats.org/officeDocument/2006/relationships/styles" Target="styles.xml"/><Relationship Id="rId16" Type="http://schemas.openxmlformats.org/officeDocument/2006/relationships/hyperlink" Target="https://edu.vsu.ru/course/view.php?id=" TargetMode="External"/><Relationship Id="rId20" Type="http://schemas.openxmlformats.org/officeDocument/2006/relationships/hyperlink" Target="https://edu.vsu.ru/course/view.php?id=" TargetMode="External"/><Relationship Id="rId29" Type="http://schemas.openxmlformats.org/officeDocument/2006/relationships/hyperlink" Target="URL:http://www.edu.vsu.ru/" TargetMode="External"/><Relationship Id="rId41" Type="http://schemas.openxmlformats.org/officeDocument/2006/relationships/hyperlink" Target="http://www.lib.vsu.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URL:http://www.edu.vsu.ru/" TargetMode="External"/><Relationship Id="rId24" Type="http://schemas.openxmlformats.org/officeDocument/2006/relationships/hyperlink" Target="https://edu.vsu.ru/course/view.php?id=" TargetMode="External"/><Relationship Id="rId32" Type="http://schemas.openxmlformats.org/officeDocument/2006/relationships/hyperlink" Target="https://edu.vsu.ru/course/view.php?id=" TargetMode="External"/><Relationship Id="rId37" Type="http://schemas.openxmlformats.org/officeDocument/2006/relationships/hyperlink" Target="URL:http://www.edu.vsu.ru/" TargetMode="External"/><Relationship Id="rId40" Type="http://schemas.openxmlformats.org/officeDocument/2006/relationships/hyperlink" Target="https://www.studentlibrary.ru" TargetMode="External"/><Relationship Id="rId45" Type="http://schemas.openxmlformats.org/officeDocument/2006/relationships/hyperlink" Target="URL:https://edu.vsu.ru/course/view.php?id="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http://www.edu.vsu.ru/" TargetMode="External"/><Relationship Id="rId23" Type="http://schemas.openxmlformats.org/officeDocument/2006/relationships/hyperlink" Target="URL:http://www.edu.vsu.ru/" TargetMode="External"/><Relationship Id="rId28" Type="http://schemas.openxmlformats.org/officeDocument/2006/relationships/hyperlink" Target="https://edu.vsu.ru/course/view.php?id=" TargetMode="External"/><Relationship Id="rId36" Type="http://schemas.openxmlformats.org/officeDocument/2006/relationships/hyperlink" Target="https://edu.vsu.ru/course/view.php?id=" TargetMode="External"/><Relationship Id="rId49" Type="http://schemas.openxmlformats.org/officeDocument/2006/relationships/hyperlink" Target="URL:http://www.edu.vsu.ru/" TargetMode="External"/><Relationship Id="rId10" Type="http://schemas.openxmlformats.org/officeDocument/2006/relationships/hyperlink" Target="https://edu.vsu.ru/course/view.php?id=" TargetMode="External"/><Relationship Id="rId19" Type="http://schemas.openxmlformats.org/officeDocument/2006/relationships/hyperlink" Target="URL:http://www.edu.vsu.ru/" TargetMode="External"/><Relationship Id="rId31" Type="http://schemas.openxmlformats.org/officeDocument/2006/relationships/hyperlink" Target="URL:http://www.edu.vsu.ru/" TargetMode="External"/><Relationship Id="rId44" Type="http://schemas.openxmlformats.org/officeDocument/2006/relationships/hyperlink" Target="http://biblioclub.ru/index.php?page=book&amp;id=275721" TargetMode="External"/><Relationship Id="rId52" Type="http://schemas.openxmlformats.org/officeDocument/2006/relationships/hyperlink" Target="URL:https://edu.vsu.ru/course/view.php?id=9844" TargetMode="External"/><Relationship Id="rId4" Type="http://schemas.openxmlformats.org/officeDocument/2006/relationships/settings" Target="settings.xml"/><Relationship Id="rId9" Type="http://schemas.openxmlformats.org/officeDocument/2006/relationships/hyperlink" Target="URL:http://www.edu.vsu.ru/" TargetMode="External"/><Relationship Id="rId14" Type="http://schemas.openxmlformats.org/officeDocument/2006/relationships/hyperlink" Target="https://edu.vsu.ru/course/view.php?id=" TargetMode="External"/><Relationship Id="rId22" Type="http://schemas.openxmlformats.org/officeDocument/2006/relationships/hyperlink" Target="https://edu.vsu.ru/course/view.php?id=" TargetMode="External"/><Relationship Id="rId27" Type="http://schemas.openxmlformats.org/officeDocument/2006/relationships/hyperlink" Target="URL:http://www.edu.vsu.ru/" TargetMode="External"/><Relationship Id="rId30" Type="http://schemas.openxmlformats.org/officeDocument/2006/relationships/hyperlink" Target="https://edu.vsu.ru/course/view.php?id=" TargetMode="External"/><Relationship Id="rId35" Type="http://schemas.openxmlformats.org/officeDocument/2006/relationships/hyperlink" Target="URL:http://www.edu.vsu.ru/" TargetMode="External"/><Relationship Id="rId43" Type="http://schemas.openxmlformats.org/officeDocument/2006/relationships/hyperlink" Target="URL:http://www.edu.vsu.ru/" TargetMode="External"/><Relationship Id="rId48" Type="http://schemas.openxmlformats.org/officeDocument/2006/relationships/hyperlink" Target="URL:https://edu.vsu.ru/course/view.php?id=" TargetMode="External"/><Relationship Id="rId8" Type="http://schemas.openxmlformats.org/officeDocument/2006/relationships/hyperlink" Target="https://edu.vsu.ru/course/view.php?id=" TargetMode="External"/><Relationship Id="rId51" Type="http://schemas.openxmlformats.org/officeDocument/2006/relationships/hyperlink" Target="URL:http://www.edu.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7738</Words>
  <Characters>44109</Characters>
  <Application>Microsoft Office Word</Application>
  <DocSecurity>0</DocSecurity>
  <Lines>367</Lines>
  <Paragraphs>103</Paragraphs>
  <ScaleCrop>false</ScaleCrop>
  <Company/>
  <LinksUpToDate>false</LinksUpToDate>
  <CharactersWithSpaces>51744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2024-09-09T09:26:00Z</dcterms:created>
  <dcterms:modified xsi:type="dcterms:W3CDTF">2024-09-09T09:27:00Z</dcterms:modified>
</cp:coreProperties>
</file>