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E659" w14:textId="77777777" w:rsidR="000E0637" w:rsidRPr="00227A7A" w:rsidRDefault="000E0637" w:rsidP="000E063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aps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caps/>
          <w:sz w:val="26"/>
          <w:szCs w:val="26"/>
          <w:lang w:eastAsia="ru-RU"/>
        </w:rPr>
        <w:t>Минобрнауки россии</w:t>
      </w:r>
    </w:p>
    <w:p w14:paraId="1AA2BDA6" w14:textId="77777777" w:rsidR="000E0637" w:rsidRPr="00227A7A" w:rsidRDefault="000E0637" w:rsidP="000E063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14:paraId="7052508F" w14:textId="77777777" w:rsidR="000E0637" w:rsidRPr="00227A7A" w:rsidRDefault="000E0637" w:rsidP="000E063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>ВЫСШЕГО ОБРАЗОВАНИЯ</w:t>
      </w:r>
    </w:p>
    <w:p w14:paraId="20E97430" w14:textId="77777777" w:rsidR="000E0637" w:rsidRPr="00227A7A" w:rsidRDefault="000E0637" w:rsidP="000E063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«ВОРОНЕЖСКИЙ ГОСУДАРСТВЕННЫЙ УНИВЕРСИТЕТ»</w:t>
      </w:r>
    </w:p>
    <w:p w14:paraId="371B2131" w14:textId="77777777" w:rsidR="000E0637" w:rsidRPr="00227A7A" w:rsidRDefault="000E0637" w:rsidP="000E063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(ФГБОУ ВО «ВГУ»)</w:t>
      </w:r>
    </w:p>
    <w:p w14:paraId="26D520C8" w14:textId="77777777" w:rsidR="000E0637" w:rsidRPr="00227A7A" w:rsidRDefault="000E0637" w:rsidP="000E063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5957532D" w14:textId="77777777" w:rsidR="000E0637" w:rsidRPr="00227A7A" w:rsidRDefault="000E0637" w:rsidP="000E063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61EB9DF" w14:textId="77777777" w:rsidR="000E0637" w:rsidRPr="00227A7A" w:rsidRDefault="000E0637" w:rsidP="000E063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63CD4F4A" w14:textId="77777777" w:rsidR="000E0637" w:rsidRPr="00227A7A" w:rsidRDefault="000E0637" w:rsidP="000E063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 w:rsidRPr="00227A7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3E8833E" wp14:editId="59FFA0C3">
            <wp:extent cx="3248025" cy="1724025"/>
            <wp:effectExtent l="0" t="0" r="9525" b="9525"/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7BB53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18.04.2024 г.</w:t>
      </w:r>
    </w:p>
    <w:p w14:paraId="648A3924" w14:textId="77777777" w:rsidR="000E0637" w:rsidRPr="00227A7A" w:rsidRDefault="000E0637" w:rsidP="000E063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25BEF9B0" w14:textId="77777777" w:rsidR="000E0637" w:rsidRPr="00227A7A" w:rsidRDefault="000E0637" w:rsidP="000E063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2A7DA616" w14:textId="77777777" w:rsidR="000E0637" w:rsidRPr="00227A7A" w:rsidRDefault="000E0637" w:rsidP="000E063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РАБОЧАЯ ПРОГРАММА УЧЕБНОЙ ДИСЦИПЛИНЫ</w:t>
      </w:r>
    </w:p>
    <w:p w14:paraId="315968F8" w14:textId="77777777" w:rsidR="000E0637" w:rsidRPr="00227A7A" w:rsidRDefault="000E0637" w:rsidP="000E063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4E1CB6CD" w14:textId="77777777" w:rsidR="000E0637" w:rsidRPr="00227A7A" w:rsidRDefault="000E0637" w:rsidP="000E0637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Б1.0.28.07 Экономика организации (предприятия)</w:t>
      </w:r>
    </w:p>
    <w:p w14:paraId="3E9DC5F7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C0795C" w14:textId="77777777" w:rsidR="000E0637" w:rsidRPr="00227A7A" w:rsidRDefault="000E0637" w:rsidP="000E0637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227A7A">
        <w:rPr>
          <w:rFonts w:ascii="Times New Roman" w:eastAsia="Arial" w:hAnsi="Times New Roman" w:cs="Times New Roman"/>
          <w:b/>
          <w:sz w:val="26"/>
          <w:szCs w:val="26"/>
        </w:rPr>
        <w:t xml:space="preserve">Код и наименование специальности: </w:t>
      </w:r>
      <w:r w:rsidRPr="00227A7A">
        <w:rPr>
          <w:rFonts w:ascii="Times New Roman" w:hAnsi="Times New Roman" w:cs="Times New Roman"/>
          <w:bCs/>
          <w:sz w:val="26"/>
          <w:szCs w:val="26"/>
        </w:rPr>
        <w:t>38.05.01 Экономическая безопасность</w:t>
      </w:r>
      <w:r w:rsidRPr="00227A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3FC9618" w14:textId="77777777" w:rsidR="000E0637" w:rsidRPr="00227A7A" w:rsidRDefault="000E0637" w:rsidP="000E0637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227A7A">
        <w:rPr>
          <w:rFonts w:ascii="Times New Roman" w:eastAsia="Arial" w:hAnsi="Times New Roman" w:cs="Times New Roman"/>
          <w:b/>
          <w:sz w:val="26"/>
          <w:szCs w:val="26"/>
        </w:rPr>
        <w:t>С</w:t>
      </w: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пециализация: </w:t>
      </w:r>
      <w:r w:rsidRPr="00227A7A">
        <w:rPr>
          <w:rFonts w:ascii="Times New Roman" w:hAnsi="Times New Roman" w:cs="Times New Roman"/>
          <w:bCs/>
          <w:sz w:val="26"/>
          <w:szCs w:val="26"/>
        </w:rPr>
        <w:t>О</w:t>
      </w:r>
      <w:r w:rsidRPr="00227A7A">
        <w:rPr>
          <w:rFonts w:ascii="Times New Roman" w:hAnsi="Times New Roman" w:cs="Times New Roman"/>
          <w:sz w:val="26"/>
          <w:szCs w:val="26"/>
        </w:rPr>
        <w:t>беспечение экономической безопасности и финансовый мониторинг экономических систем</w:t>
      </w:r>
    </w:p>
    <w:p w14:paraId="0C16B7C4" w14:textId="77777777" w:rsidR="000E0637" w:rsidRPr="00227A7A" w:rsidRDefault="000E0637" w:rsidP="000E0637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27A7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Квалификация выпускника: </w:t>
      </w:r>
      <w:r w:rsidRPr="00227A7A">
        <w:rPr>
          <w:rFonts w:ascii="Times New Roman" w:hAnsi="Times New Roman" w:cs="Times New Roman"/>
          <w:color w:val="auto"/>
          <w:sz w:val="26"/>
          <w:szCs w:val="26"/>
        </w:rPr>
        <w:t>экономист</w:t>
      </w:r>
    </w:p>
    <w:p w14:paraId="5E9491A6" w14:textId="55071F38" w:rsidR="000E0637" w:rsidRPr="00227A7A" w:rsidRDefault="000E0637" w:rsidP="000E0637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4. Форма обучения: </w:t>
      </w:r>
      <w:r w:rsidRPr="00227A7A">
        <w:rPr>
          <w:rFonts w:ascii="Times New Roman" w:hAnsi="Times New Roman" w:cs="Times New Roman"/>
          <w:sz w:val="26"/>
          <w:szCs w:val="26"/>
        </w:rPr>
        <w:t xml:space="preserve">очная </w:t>
      </w:r>
    </w:p>
    <w:p w14:paraId="04A47708" w14:textId="77777777" w:rsidR="000E0637" w:rsidRPr="00227A7A" w:rsidRDefault="000E0637" w:rsidP="000E0637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5. Кафедра, отвечающая за реализацию дисциплины: </w:t>
      </w:r>
      <w:r w:rsidRPr="00227A7A">
        <w:rPr>
          <w:rFonts w:ascii="Times New Roman" w:hAnsi="Times New Roman" w:cs="Times New Roman"/>
          <w:sz w:val="26"/>
          <w:szCs w:val="26"/>
        </w:rPr>
        <w:t xml:space="preserve">кафедра экономики и управления организациями </w:t>
      </w:r>
    </w:p>
    <w:p w14:paraId="34772CB2" w14:textId="77777777" w:rsidR="000E0637" w:rsidRPr="00227A7A" w:rsidRDefault="000E0637" w:rsidP="000E0637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6. Составители программы: </w:t>
      </w:r>
      <w:proofErr w:type="spellStart"/>
      <w:r w:rsidRPr="00227A7A">
        <w:rPr>
          <w:rFonts w:ascii="Times New Roman" w:hAnsi="Times New Roman" w:cs="Times New Roman"/>
          <w:sz w:val="26"/>
          <w:szCs w:val="26"/>
        </w:rPr>
        <w:t>Вахтина</w:t>
      </w:r>
      <w:proofErr w:type="spellEnd"/>
      <w:r w:rsidRPr="00227A7A">
        <w:rPr>
          <w:rFonts w:ascii="Times New Roman" w:hAnsi="Times New Roman" w:cs="Times New Roman"/>
          <w:sz w:val="26"/>
          <w:szCs w:val="26"/>
        </w:rPr>
        <w:t xml:space="preserve"> Надежда Ивановна, к.э.н., доц.</w:t>
      </w:r>
    </w:p>
    <w:p w14:paraId="5AFA8ABE" w14:textId="77777777" w:rsidR="000E0637" w:rsidRPr="00227A7A" w:rsidRDefault="000E0637" w:rsidP="000E06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7. Рекомендована: </w:t>
      </w:r>
      <w:r w:rsidRPr="00227A7A">
        <w:rPr>
          <w:rFonts w:ascii="Times New Roman" w:hAnsi="Times New Roman" w:cs="Times New Roman"/>
          <w:sz w:val="26"/>
          <w:szCs w:val="26"/>
        </w:rPr>
        <w:t>НМС экономического факультета протокол №3 от №3 от 21.03.2024г.</w:t>
      </w:r>
    </w:p>
    <w:p w14:paraId="58A9924F" w14:textId="7AECF9FC" w:rsidR="000E0637" w:rsidRPr="00227A7A" w:rsidRDefault="000E0637" w:rsidP="000E0637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Pr="00227A7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Учебный год: </w:t>
      </w:r>
      <w:r w:rsidRPr="00227A7A">
        <w:rPr>
          <w:rFonts w:ascii="Times New Roman" w:hAnsi="Times New Roman" w:cs="Times New Roman"/>
          <w:color w:val="auto"/>
          <w:sz w:val="26"/>
          <w:szCs w:val="26"/>
        </w:rPr>
        <w:t xml:space="preserve">2025-2026                                       </w:t>
      </w:r>
      <w:r w:rsidRPr="00227A7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Семестр(-ы): </w:t>
      </w:r>
      <w:r w:rsidRPr="00227A7A">
        <w:rPr>
          <w:rFonts w:ascii="Times New Roman" w:hAnsi="Times New Roman" w:cs="Times New Roman"/>
          <w:color w:val="auto"/>
          <w:sz w:val="26"/>
          <w:szCs w:val="26"/>
        </w:rPr>
        <w:t>3</w:t>
      </w:r>
    </w:p>
    <w:p w14:paraId="7C5EC121" w14:textId="77777777" w:rsidR="000E0637" w:rsidRPr="00227A7A" w:rsidRDefault="000E0637" w:rsidP="000E0637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5A24066C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color w:val="FF0000"/>
          <w:sz w:val="26"/>
          <w:szCs w:val="26"/>
        </w:rPr>
      </w:pPr>
    </w:p>
    <w:p w14:paraId="33174BC1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color w:val="FF0000"/>
          <w:sz w:val="26"/>
          <w:szCs w:val="26"/>
        </w:rPr>
      </w:pPr>
    </w:p>
    <w:p w14:paraId="1FC201E2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70CEFB9D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4F979EEF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06B91C0E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067607C7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791503BA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363CFDBE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9. Цели и задачи учебной дисциплины: </w:t>
      </w:r>
    </w:p>
    <w:p w14:paraId="5CDF2F93" w14:textId="77777777" w:rsidR="000E0637" w:rsidRPr="00227A7A" w:rsidRDefault="000E0637" w:rsidP="000E0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i/>
          <w:iCs/>
          <w:sz w:val="26"/>
          <w:szCs w:val="26"/>
        </w:rPr>
        <w:t>Целями освоения учебной дисциплины являются:</w:t>
      </w:r>
      <w:r w:rsidRPr="00227A7A">
        <w:rPr>
          <w:rFonts w:ascii="Times New Roman" w:hAnsi="Times New Roman" w:cs="Times New Roman"/>
          <w:sz w:val="26"/>
          <w:szCs w:val="26"/>
        </w:rPr>
        <w:t xml:space="preserve"> формирование у обучающихся базовой системы знаний в области экономики организаций (предприятий), рассмотрение современного экономического механизма, обеспечивающего жизнедеятельность предприятия в условиях рынка и конкуренции. О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ценка эффективности и прогнозирования их финансово-хозяйственной деятельности с целью выявления, предупреждения, локализации, нейтрализации внутренних и внешних угроз.</w:t>
      </w:r>
    </w:p>
    <w:p w14:paraId="7930F42A" w14:textId="77777777" w:rsidR="000E0637" w:rsidRPr="00227A7A" w:rsidRDefault="000E0637" w:rsidP="000E0637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Задачи учебной дисциплины: </w:t>
      </w:r>
    </w:p>
    <w:p w14:paraId="6613E053" w14:textId="77777777" w:rsidR="000E0637" w:rsidRPr="00227A7A" w:rsidRDefault="000E0637" w:rsidP="000E063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изучение сущности и классификации современных предприятий и их организационно-правовых форм; </w:t>
      </w:r>
    </w:p>
    <w:p w14:paraId="2391ADBD" w14:textId="77777777" w:rsidR="000E0637" w:rsidRPr="00227A7A" w:rsidRDefault="000E0637" w:rsidP="000E063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усвоение принципов эффективного функционирования и трансформации предприятий в условиях рыночной экономики; </w:t>
      </w:r>
    </w:p>
    <w:p w14:paraId="26C3007B" w14:textId="77777777" w:rsidR="000E0637" w:rsidRPr="00227A7A" w:rsidRDefault="000E0637" w:rsidP="000E063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изучение факторов производственной деятельности и вопросов, связанных с эффективностью использования производственных ресурсов; </w:t>
      </w:r>
    </w:p>
    <w:p w14:paraId="21F639D7" w14:textId="77777777" w:rsidR="000E0637" w:rsidRPr="00227A7A" w:rsidRDefault="000E0637" w:rsidP="000E063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усвоение состава имущества предприятия, показателей эффективности использования основных производственных фондов и оборотных средств; </w:t>
      </w:r>
    </w:p>
    <w:p w14:paraId="7E15A7B2" w14:textId="77777777" w:rsidR="000E0637" w:rsidRPr="00227A7A" w:rsidRDefault="000E0637" w:rsidP="000E063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экономических показателей, характеризующие деятельность хозяйствующих субъектов;</w:t>
      </w:r>
    </w:p>
    <w:p w14:paraId="1FCF5984" w14:textId="77777777" w:rsidR="000E0637" w:rsidRPr="00227A7A" w:rsidRDefault="000E0637" w:rsidP="000E063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усвоение методов оценки эффективности функционирования современного предприятия.</w:t>
      </w:r>
    </w:p>
    <w:p w14:paraId="70A9EE8C" w14:textId="77777777" w:rsidR="000E0637" w:rsidRPr="00227A7A" w:rsidRDefault="000E0637" w:rsidP="000E0637">
      <w:pPr>
        <w:widowControl w:val="0"/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10. Место учебной дисциплины в структуре ООП: </w:t>
      </w:r>
    </w:p>
    <w:p w14:paraId="423169A5" w14:textId="77777777" w:rsidR="000E0637" w:rsidRPr="00227A7A" w:rsidRDefault="000E0637" w:rsidP="000E0637">
      <w:pPr>
        <w:widowControl w:val="0"/>
        <w:spacing w:after="0" w:line="240" w:lineRule="auto"/>
        <w:ind w:right="29"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Обязательная часть Блока Б1.О.28 Специальная подготовка</w:t>
      </w:r>
    </w:p>
    <w:p w14:paraId="7CAEB149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213"/>
        <w:gridCol w:w="1409"/>
        <w:gridCol w:w="2228"/>
        <w:gridCol w:w="2615"/>
      </w:tblGrid>
      <w:tr w:rsidR="000E0637" w:rsidRPr="00227A7A" w14:paraId="00CD4E74" w14:textId="77777777" w:rsidTr="00E1087F">
        <w:tc>
          <w:tcPr>
            <w:tcW w:w="894" w:type="dxa"/>
          </w:tcPr>
          <w:p w14:paraId="54D42F42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906" w:type="dxa"/>
          </w:tcPr>
          <w:p w14:paraId="6B25ECFC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  <w:p w14:paraId="290182F9" w14:textId="77777777" w:rsidR="000E0637" w:rsidRPr="00227A7A" w:rsidRDefault="000E0637" w:rsidP="00E1087F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Компетенции</w:t>
            </w:r>
          </w:p>
          <w:p w14:paraId="3A0A5503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396C23AA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  <w:tc>
          <w:tcPr>
            <w:tcW w:w="2012" w:type="dxa"/>
          </w:tcPr>
          <w:p w14:paraId="04A106DB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Индикаторы</w:t>
            </w:r>
          </w:p>
        </w:tc>
        <w:tc>
          <w:tcPr>
            <w:tcW w:w="2828" w:type="dxa"/>
          </w:tcPr>
          <w:p w14:paraId="3090A7B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результаты обучения </w:t>
            </w:r>
          </w:p>
          <w:p w14:paraId="387F2578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637" w:rsidRPr="00227A7A" w14:paraId="746D1841" w14:textId="77777777" w:rsidTr="00E1087F">
        <w:tc>
          <w:tcPr>
            <w:tcW w:w="894" w:type="dxa"/>
          </w:tcPr>
          <w:p w14:paraId="5F477428" w14:textId="77777777" w:rsidR="000E0637" w:rsidRPr="00227A7A" w:rsidRDefault="000E0637" w:rsidP="00E108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53400F54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14:paraId="5B98E4ED" w14:textId="77777777" w:rsidR="000E0637" w:rsidRPr="00227A7A" w:rsidRDefault="000E0637" w:rsidP="00E108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Способен осуществлять сбор, анализ и использование данных хозяйственного, налогового и бюджетного учетов, учетной документации, бухгалтерской (финансовой), налоговой и статистической отчетности в целях оценки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  <w:p w14:paraId="13934905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1464EE08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ОПК-2.1</w:t>
            </w:r>
          </w:p>
        </w:tc>
        <w:tc>
          <w:tcPr>
            <w:tcW w:w="2012" w:type="dxa"/>
          </w:tcPr>
          <w:p w14:paraId="7F0C58A2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Определяет, необходимую для подготовки и принятия управленческих решений в системе обеспечения экономической безопасности, информацию, выбирает источники, методы анализа и оценки</w:t>
            </w:r>
          </w:p>
        </w:tc>
        <w:tc>
          <w:tcPr>
            <w:tcW w:w="2828" w:type="dxa"/>
          </w:tcPr>
          <w:p w14:paraId="17B133BE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знать: 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нормативные правовые акты по организационно-правовым формам предприятий.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дивидендной политики и структуры капитала.</w:t>
            </w:r>
          </w:p>
          <w:p w14:paraId="041AC14A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7A7A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налогового и бюджетного учетов, учетной документации, бухгалтерской (финансовой), налоговой и статистической отчетности в целях оценки эффективности и прогнозирования финансово-хозяйственной деятельности предприятия   с целью выявления, предупреждения, локализации и нейтрализации внутренних и внешних угроз и рисков;</w:t>
            </w:r>
          </w:p>
          <w:p w14:paraId="1175EF6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b/>
                <w:sz w:val="26"/>
                <w:szCs w:val="26"/>
              </w:rPr>
              <w:t>владеть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: навыками реализации методов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</w:t>
            </w:r>
          </w:p>
        </w:tc>
      </w:tr>
      <w:tr w:rsidR="000E0637" w:rsidRPr="00227A7A" w14:paraId="75B776F7" w14:textId="77777777" w:rsidTr="00E1087F">
        <w:tc>
          <w:tcPr>
            <w:tcW w:w="894" w:type="dxa"/>
          </w:tcPr>
          <w:p w14:paraId="1848626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14:paraId="2BF42618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066394A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12" w:type="dxa"/>
          </w:tcPr>
          <w:p w14:paraId="7CB0AC2A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Проводит анализ финансовой, бухгалтерской отчётности в целях расчета экономических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показателей деятельности хозяйствующих субъектов </w:t>
            </w:r>
          </w:p>
        </w:tc>
        <w:tc>
          <w:tcPr>
            <w:tcW w:w="2828" w:type="dxa"/>
          </w:tcPr>
          <w:p w14:paraId="20C9B0C2" w14:textId="77777777" w:rsidR="000E0637" w:rsidRPr="00227A7A" w:rsidRDefault="000E0637" w:rsidP="00E1087F">
            <w:pPr>
              <w:pStyle w:val="Defaul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знать: 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методики расчета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экономических показателей деятельности</w:t>
            </w:r>
            <w:r w:rsidRPr="00227A7A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748ED2B9" w14:textId="77777777" w:rsidR="000E0637" w:rsidRPr="00227A7A" w:rsidRDefault="000E0637" w:rsidP="00E1087F">
            <w:pPr>
              <w:pStyle w:val="Default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предприятия; </w:t>
            </w:r>
          </w:p>
          <w:p w14:paraId="2636F1A7" w14:textId="77777777" w:rsidR="000E0637" w:rsidRPr="00227A7A" w:rsidRDefault="000E0637" w:rsidP="00E1087F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lastRenderedPageBreak/>
              <w:t>уметь: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методики расчета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экономических показателей;</w:t>
            </w:r>
          </w:p>
          <w:p w14:paraId="24E1639E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7A7A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владеть: 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навыками выявления проблем предприятия на основе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финансовой, бухгалтерской отчётности</w:t>
            </w:r>
          </w:p>
        </w:tc>
      </w:tr>
      <w:tr w:rsidR="000E0637" w:rsidRPr="00227A7A" w14:paraId="22267543" w14:textId="77777777" w:rsidTr="00E1087F">
        <w:tc>
          <w:tcPr>
            <w:tcW w:w="894" w:type="dxa"/>
          </w:tcPr>
          <w:p w14:paraId="1A5BE861" w14:textId="77777777" w:rsidR="000E0637" w:rsidRPr="00227A7A" w:rsidRDefault="000E0637" w:rsidP="00E108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ОПК-3</w:t>
            </w:r>
          </w:p>
          <w:p w14:paraId="52EE9473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14:paraId="25C1D6FF" w14:textId="77777777" w:rsidR="000E0637" w:rsidRPr="00227A7A" w:rsidRDefault="000E0637" w:rsidP="00E108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Способен рассчитывать экономические показатели, характеризующие деятельность хозяйствующих субъектов</w:t>
            </w:r>
          </w:p>
          <w:p w14:paraId="1861B89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77F395C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ОПК-3.1</w:t>
            </w:r>
          </w:p>
        </w:tc>
        <w:tc>
          <w:tcPr>
            <w:tcW w:w="2012" w:type="dxa"/>
          </w:tcPr>
          <w:p w14:paraId="56C4F497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Подготавливает исходные данные, необходимые для расчета экономических показателей, характеризующих деятельность хозяйствующих субъектов</w:t>
            </w:r>
          </w:p>
        </w:tc>
        <w:tc>
          <w:tcPr>
            <w:tcW w:w="2828" w:type="dxa"/>
          </w:tcPr>
          <w:p w14:paraId="5CE818D9" w14:textId="77777777" w:rsidR="000E0637" w:rsidRPr="00227A7A" w:rsidRDefault="000E0637" w:rsidP="00E108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знать: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Содержание процесса управления предприятиями; модели управления производством и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экономические показатели, характеризующие деятельность организаций;</w:t>
            </w:r>
          </w:p>
          <w:p w14:paraId="4F0E2E6C" w14:textId="77777777" w:rsidR="000E0637" w:rsidRPr="00227A7A" w:rsidRDefault="000E0637" w:rsidP="00E108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принципы и методы управления производством продукции и предоставления услуг,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рассчитывать экономические показатели деятельности предприятия;</w:t>
            </w:r>
          </w:p>
          <w:p w14:paraId="6E17CD28" w14:textId="77777777" w:rsidR="000E0637" w:rsidRPr="00227A7A" w:rsidRDefault="000E0637" w:rsidP="00E1087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7A7A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владеть: 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навыками выявления проблем производства,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умениями находить рациональные пути снижения издержек изготовления продукции и предоставления услуг.</w:t>
            </w:r>
          </w:p>
        </w:tc>
      </w:tr>
    </w:tbl>
    <w:p w14:paraId="386D5D63" w14:textId="77777777" w:rsidR="000E0637" w:rsidRPr="00227A7A" w:rsidRDefault="000E0637" w:rsidP="000E063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12. Объем дисциплины в зачетных единицах/час. 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4 /144.</w:t>
      </w:r>
    </w:p>
    <w:p w14:paraId="56A474D5" w14:textId="77777777" w:rsidR="000E0637" w:rsidRPr="00227A7A" w:rsidRDefault="000E0637" w:rsidP="000E0637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Форма промежуточной аттестации: 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Экзамен</w:t>
      </w:r>
    </w:p>
    <w:p w14:paraId="7E22EF5C" w14:textId="77777777" w:rsidR="000E0637" w:rsidRPr="00227A7A" w:rsidRDefault="000E0637" w:rsidP="000E0637">
      <w:pPr>
        <w:widowControl w:val="0"/>
        <w:spacing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13.Трудоемкость по видам учебной работы</w:t>
      </w:r>
    </w:p>
    <w:tbl>
      <w:tblPr>
        <w:tblW w:w="952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2229"/>
        <w:gridCol w:w="2532"/>
        <w:gridCol w:w="3331"/>
      </w:tblGrid>
      <w:tr w:rsidR="000E0637" w:rsidRPr="00227A7A" w14:paraId="7AA93A51" w14:textId="77777777" w:rsidTr="00E1087F">
        <w:trPr>
          <w:trHeight w:val="165"/>
        </w:trPr>
        <w:tc>
          <w:tcPr>
            <w:tcW w:w="36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5906A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1ECE1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</w:tc>
      </w:tr>
      <w:tr w:rsidR="000E0637" w:rsidRPr="00227A7A" w14:paraId="644C9C44" w14:textId="77777777" w:rsidTr="00E1087F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2F39AD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C46C41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1179BB41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6497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lastRenderedPageBreak/>
              <w:t>По семестрам</w:t>
            </w:r>
          </w:p>
        </w:tc>
      </w:tr>
      <w:tr w:rsidR="000E0637" w:rsidRPr="00227A7A" w14:paraId="5C9C7CAF" w14:textId="77777777" w:rsidTr="00E1087F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3CB5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6DE038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F7C9D" w14:textId="430F5F54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 семестр</w:t>
            </w:r>
          </w:p>
        </w:tc>
      </w:tr>
      <w:tr w:rsidR="000E0637" w:rsidRPr="00227A7A" w14:paraId="2E68D46F" w14:textId="77777777" w:rsidTr="00E1087F">
        <w:trPr>
          <w:trHeight w:val="156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823C1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Аудиторные занятия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0AFAF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076C2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68</w:t>
            </w:r>
          </w:p>
        </w:tc>
      </w:tr>
      <w:tr w:rsidR="000E0637" w:rsidRPr="00227A7A" w14:paraId="0AEE065E" w14:textId="77777777" w:rsidTr="00E1087F">
        <w:trPr>
          <w:trHeight w:val="60"/>
        </w:trPr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A65A4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0A0AB6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9C28E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9A4A4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0E0637" w:rsidRPr="00227A7A" w14:paraId="10D518E4" w14:textId="77777777" w:rsidTr="00E1087F">
        <w:trPr>
          <w:trHeight w:val="165"/>
        </w:trPr>
        <w:tc>
          <w:tcPr>
            <w:tcW w:w="1429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6EF01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BF5AC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C8814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D0A68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0E0637" w:rsidRPr="00227A7A" w14:paraId="335F6321" w14:textId="77777777" w:rsidTr="00E1087F">
        <w:trPr>
          <w:trHeight w:val="174"/>
        </w:trPr>
        <w:tc>
          <w:tcPr>
            <w:tcW w:w="14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28A5E3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0E51B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22F5F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0454E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E0637" w:rsidRPr="00227A7A" w14:paraId="5EFEB14C" w14:textId="77777777" w:rsidTr="00E1087F">
        <w:trPr>
          <w:trHeight w:val="48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6ABFC1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4B35FE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313E2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0E0637" w:rsidRPr="00227A7A" w14:paraId="2B06F1FB" w14:textId="77777777" w:rsidTr="00E1087F">
        <w:trPr>
          <w:trHeight w:val="459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49589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промежуточной аттестации -</w:t>
            </w:r>
          </w:p>
          <w:p w14:paraId="3B499C4F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(экзамен – 36 час)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FE6023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BAE598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0E0637" w:rsidRPr="00227A7A" w14:paraId="38703923" w14:textId="77777777" w:rsidTr="00E1087F">
        <w:trPr>
          <w:trHeight w:val="165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7DE407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1C313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58445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444CC709" w14:textId="77777777" w:rsidR="000E0637" w:rsidRPr="00227A7A" w:rsidRDefault="000E0637" w:rsidP="000E063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13.1. Содержание дисциплины</w:t>
      </w:r>
    </w:p>
    <w:tbl>
      <w:tblPr>
        <w:tblW w:w="1995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3013"/>
        <w:gridCol w:w="3639"/>
        <w:gridCol w:w="5718"/>
        <w:gridCol w:w="6914"/>
      </w:tblGrid>
      <w:tr w:rsidR="000E0637" w:rsidRPr="00227A7A" w14:paraId="292DCC9B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C7D82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7CAE1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EEDBC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раздела дисциплины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D31086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Реализация раздела дисциплины с помощью </w:t>
            </w:r>
            <w:proofErr w:type="gramStart"/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он- лайн</w:t>
            </w:r>
            <w:proofErr w:type="gramEnd"/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курса ЭУМК</w:t>
            </w:r>
          </w:p>
        </w:tc>
      </w:tr>
      <w:tr w:rsidR="000E0637" w:rsidRPr="00227A7A" w14:paraId="2A5817BF" w14:textId="77777777" w:rsidTr="00E1087F">
        <w:trPr>
          <w:gridAfter w:val="2"/>
          <w:wAfter w:w="12285" w:type="dxa"/>
          <w:trHeight w:val="1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F2DAC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 Лекции</w:t>
            </w:r>
          </w:p>
        </w:tc>
      </w:tr>
      <w:tr w:rsidR="000E0637" w:rsidRPr="00227A7A" w14:paraId="077ED6DE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3C252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285A8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Сущность предприятия, содержание и принципы его деятельности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E248C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Сущность и признаки предприятий. Классификация предприятий. Организационно-правовые формы предприятий. Объединения предприятий. Реорганизация и прекращение деятельности предприятия, банкротство. Механизмы реформирования предприятий. Принципы хозяйственной деятельности предприятий.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BAA81" w14:textId="0C4CC762" w:rsidR="003F7EB1" w:rsidRPr="00227A7A" w:rsidRDefault="003F7EB1" w:rsidP="003F7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227A7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https://edu.vsu.ru/mod/</w:t>
              </w:r>
              <w:r w:rsidRPr="00227A7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book/</w:t>
              </w:r>
              <w:r w:rsidRPr="00227A7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view.php?id=545832</w:t>
              </w:r>
            </w:hyperlink>
          </w:p>
          <w:p w14:paraId="366CD046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38FBC5A8" w14:textId="77777777" w:rsidTr="00E1087F">
        <w:trPr>
          <w:gridAfter w:val="1"/>
          <w:wAfter w:w="10359" w:type="dxa"/>
          <w:trHeight w:val="72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5A711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6F54A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Сущность, задачи, формы предпринимательской деятельности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D07F9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Сущность, задачи, формы предпринимательской деятельности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F0D81" w14:textId="77777777" w:rsidR="003F7EB1" w:rsidRPr="003F7EB1" w:rsidRDefault="003F7EB1" w:rsidP="003F7EB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tgtFrame="_blank" w:history="1">
              <w:r w:rsidRPr="003F7EB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A07D179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00D7B6BF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A8870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B0F253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Организационно-правовые формы предприятия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264D387D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предпринимательство. Государственные и муниципальные (унитарные) предприятия. Производственный кооператив. Хозяйственные общества: общества с ограниченной и дополнительной ответственностью, акционерные общества.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8D3B4" w14:textId="77777777" w:rsidR="003F7EB1" w:rsidRPr="00227A7A" w:rsidRDefault="003F7EB1" w:rsidP="003F7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B7CE12F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77D9253E" w14:textId="77777777" w:rsidTr="00E1087F">
        <w:trPr>
          <w:gridAfter w:val="1"/>
          <w:wAfter w:w="10359" w:type="dxa"/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8A7BCD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1.4</w:t>
            </w:r>
          </w:p>
          <w:p w14:paraId="51BC4D13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5C2F8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5819A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9E528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602D6A83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6A326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1.5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5DCABC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производственные фонды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233777A6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5DD9E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6"/>
                <w:szCs w:val="26"/>
                <w:lang w:eastAsia="ru-RU"/>
              </w:rPr>
              <w:t>Экономика предприятия</w:t>
            </w:r>
            <w:r w:rsidRPr="00227A7A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>:</w:t>
            </w:r>
          </w:p>
          <w:p w14:paraId="7043C6B8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 xml:space="preserve"> </w:t>
            </w: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732B7641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65648DBA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5D9E0AFC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13184D67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265E1274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01F6C22A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72836673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35FE3587" w14:textId="77777777" w:rsidR="000E0637" w:rsidRPr="00227A7A" w:rsidRDefault="00532356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9" w:history="1">
              <w:r w:rsidR="000E0637" w:rsidRPr="00227A7A">
                <w:rPr>
                  <w:rStyle w:val="a4"/>
                  <w:rFonts w:ascii="Times New Roman" w:eastAsia="Times New Roman" w:hAnsi="Times New Roman" w:cs="Times New Roman"/>
                  <w:kern w:val="36"/>
                  <w:sz w:val="26"/>
                  <w:szCs w:val="26"/>
                  <w:lang w:eastAsia="ru-RU"/>
                </w:rPr>
                <w:t>https://bik.sfu-kras.ru/shop/</w:t>
              </w:r>
            </w:hyperlink>
          </w:p>
          <w:p w14:paraId="74584E3D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7ABE5DF6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7427A478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2FDD8469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47E1FFA1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C1089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335A7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Оборотные производственные фонды и оборотные средства предприятия.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8"/>
            </w:tblGrid>
            <w:tr w:rsidR="000E0637" w:rsidRPr="00227A7A" w14:paraId="565BFEAC" w14:textId="77777777" w:rsidTr="00E1087F">
              <w:trPr>
                <w:trHeight w:val="670"/>
              </w:trPr>
              <w:tc>
                <w:tcPr>
                  <w:tcW w:w="0" w:type="auto"/>
                  <w:tcBorders>
                    <w:left w:val="nil"/>
                  </w:tcBorders>
                </w:tcPr>
                <w:p w14:paraId="6C5E385C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производственных фондов. Показатели эффективности их использования. </w:t>
                  </w:r>
                </w:p>
                <w:p w14:paraId="75A50273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</w:t>
                  </w:r>
                </w:p>
              </w:tc>
            </w:tr>
          </w:tbl>
          <w:p w14:paraId="2245E0EE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2D922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Экономика </w:t>
            </w:r>
            <w:proofErr w:type="gramStart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предприятия  :</w:t>
            </w:r>
            <w:proofErr w:type="gramEnd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учебно-</w:t>
            </w:r>
          </w:p>
          <w:p w14:paraId="4CE0E2EA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методический комплекс [для</w:t>
            </w:r>
          </w:p>
          <w:p w14:paraId="6A6E04B2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для студентов напр. подготовки </w:t>
            </w:r>
          </w:p>
          <w:p w14:paraId="19B70AC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38.03.01 «Экономика», профиля </w:t>
            </w:r>
          </w:p>
          <w:p w14:paraId="1E24BC79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025F3B70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предприятий и организаций (металлургия)»] / </w:t>
            </w:r>
            <w:proofErr w:type="spellStart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Сиб</w:t>
            </w:r>
            <w:proofErr w:type="spellEnd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федер</w:t>
            </w:r>
            <w:proofErr w:type="spellEnd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..</w:t>
            </w:r>
            <w:proofErr w:type="gramEnd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ун-т, Ин-т упр.</w:t>
            </w:r>
          </w:p>
          <w:p w14:paraId="1A77E41F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Бизнес-процессами и экономики;</w:t>
            </w:r>
          </w:p>
          <w:p w14:paraId="04774818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сост. Т. И. Юркова. - Электрон. </w:t>
            </w:r>
          </w:p>
          <w:p w14:paraId="6F156821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текстовые данные (</w:t>
            </w:r>
            <w:proofErr w:type="spellStart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самораспако</w:t>
            </w:r>
            <w:proofErr w:type="spellEnd"/>
          </w:p>
          <w:p w14:paraId="2348A8A9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вывающийся</w:t>
            </w:r>
            <w:proofErr w:type="spellEnd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архив; 1,46 Мб). – </w:t>
            </w:r>
          </w:p>
          <w:p w14:paraId="357B19D0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Красноярск :</w:t>
            </w:r>
            <w:proofErr w:type="gramEnd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СФУ, 2016. –</w:t>
            </w:r>
          </w:p>
          <w:p w14:paraId="4E99FFCD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(Электронная библиотека СФУ. </w:t>
            </w:r>
          </w:p>
          <w:p w14:paraId="04F74101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Учебно-методические комплексы </w:t>
            </w:r>
          </w:p>
          <w:p w14:paraId="1C857B90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дисциплин в авторской редакции). - </w:t>
            </w:r>
            <w:proofErr w:type="spellStart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Загл</w:t>
            </w:r>
            <w:proofErr w:type="spellEnd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с титул. экрана. - </w:t>
            </w:r>
            <w:proofErr w:type="gramStart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 :</w:t>
            </w:r>
            <w:proofErr w:type="gramEnd"/>
            <w:r w:rsidRPr="00227A7A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электронный.</w:t>
            </w:r>
          </w:p>
        </w:tc>
      </w:tr>
      <w:tr w:rsidR="000E0637" w:rsidRPr="00227A7A" w14:paraId="7215650D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8A5CB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9D4294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2C0FD57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767D5527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продукции. Система показателей качества 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конкурентоспособностью продукции. </w:t>
            </w:r>
          </w:p>
          <w:p w14:paraId="4138A87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Содержание, методы измерения, показатели производственной программы предприятия. Планирование производственной программы предприятия и основных подразделений. Обоснование плана производства и реализации мощностями,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DB4A9" w14:textId="77777777" w:rsidR="003F7EB1" w:rsidRPr="003F7EB1" w:rsidRDefault="003F7EB1" w:rsidP="003F7EB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tgtFrame="_blank" w:history="1">
              <w:r w:rsidRPr="003F7EB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35A41063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387AC397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2A1AE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150B9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Организация и планирование труда на предприятии</w:t>
            </w:r>
          </w:p>
          <w:p w14:paraId="41D2B21B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79B09" w14:textId="77777777" w:rsidR="000E0637" w:rsidRPr="00227A7A" w:rsidRDefault="000E0637" w:rsidP="00E1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867B9" w14:textId="77777777" w:rsidR="003F7EB1" w:rsidRPr="00227A7A" w:rsidRDefault="003F7EB1" w:rsidP="003F7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DD39151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34C64534" w14:textId="77777777" w:rsidTr="00E1087F">
        <w:trPr>
          <w:gridAfter w:val="1"/>
          <w:wAfter w:w="10359" w:type="dxa"/>
          <w:trHeight w:val="142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E58BD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0E0637" w:rsidRPr="00227A7A" w14:paraId="4944E000" w14:textId="77777777" w:rsidTr="00E1087F">
              <w:trPr>
                <w:trHeight w:val="94"/>
              </w:trPr>
              <w:tc>
                <w:tcPr>
                  <w:tcW w:w="0" w:type="auto"/>
                </w:tcPr>
                <w:p w14:paraId="338F1F2E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Организация материально-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81"/>
                  </w:tblGrid>
                  <w:tr w:rsidR="000E0637" w:rsidRPr="00227A7A" w14:paraId="25235724" w14:textId="77777777" w:rsidTr="00E1087F">
                    <w:trPr>
                      <w:trHeight w:val="209"/>
                    </w:trPr>
                    <w:tc>
                      <w:tcPr>
                        <w:tcW w:w="0" w:type="auto"/>
                      </w:tcPr>
                      <w:p w14:paraId="14ABFD5B" w14:textId="77777777" w:rsidR="000E0637" w:rsidRPr="00227A7A" w:rsidRDefault="000E0637" w:rsidP="00E108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227A7A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технического обеспечения предприятия </w:t>
                        </w:r>
                      </w:p>
                    </w:tc>
                  </w:tr>
                </w:tbl>
                <w:p w14:paraId="57D2B3B4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72523125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44DC7" w14:textId="77777777" w:rsidR="000E0637" w:rsidRPr="00227A7A" w:rsidRDefault="000E0637" w:rsidP="00E1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Классификационные признаки и состав материальных ресурсов. </w:t>
            </w:r>
          </w:p>
          <w:p w14:paraId="2F98B684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потребности в материально-технических ресурсах. Управление запасами материальных ресурсов. Зарубежные системы продвижения материальных ресурсов в производственных единицах.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0041D" w14:textId="77777777" w:rsidR="003F7EB1" w:rsidRPr="00227A7A" w:rsidRDefault="003F7EB1" w:rsidP="003F7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tgtFrame="_blank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09EBD06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4361A6E8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59B44F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6FB10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02BA6FC8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EEC66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AB98D" w14:textId="77777777" w:rsidR="003F7EB1" w:rsidRPr="00227A7A" w:rsidRDefault="003F7EB1" w:rsidP="003F7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59FED5B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5609EEC4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CECDF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7F1A3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256DF71F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E323D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и роль оперативно-календарного планирования. Особенности ОКП в различных системах оперативного управления производством. Оперативное планирование в зарубежных системах управления.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D6183" w14:textId="77777777" w:rsidR="003F7EB1" w:rsidRPr="00227A7A" w:rsidRDefault="003F7EB1" w:rsidP="003F7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3C9F6B2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0B274575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9C8D1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9DE2E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</w:p>
          <w:p w14:paraId="650D65E6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B049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Себестоимость продукции. Классификация и состав затрат на производство и реализацию продукции. </w:t>
            </w:r>
          </w:p>
          <w:p w14:paraId="17BB0A9E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Калькулирование себестоимости продукции (работ, услуг).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2D234" w14:textId="77777777" w:rsidR="003F7EB1" w:rsidRPr="003F7EB1" w:rsidRDefault="003F7EB1" w:rsidP="003F7EB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5" w:tgtFrame="_blank" w:history="1">
              <w:r w:rsidRPr="003F7EB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D92FE00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0E4DE4B0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04BED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DCCAB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Ценообразование. </w:t>
            </w:r>
          </w:p>
          <w:p w14:paraId="56F1827A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71AB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современных методов ценообразования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05D7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20AE40B4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AFA98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7C7E13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планирование на предприятии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62FD651C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Финансовые ресурсы предприятия. Планирование прибыли предприятия. Рентабельность и ее показатели. Баланс денежных расходов и доходов. Показатели оценки финансово-экономического состояния предприятия. Оценка эффективности инвестиций. Управление рисками предприятия.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6F938" w14:textId="77777777" w:rsidR="003F7EB1" w:rsidRPr="003F7EB1" w:rsidRDefault="003F7EB1" w:rsidP="003F7EB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6" w:tgtFrame="_blank" w:history="1">
              <w:r w:rsidRPr="003F7EB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E1CC49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74278A54" w14:textId="77777777" w:rsidTr="00E1087F">
        <w:trPr>
          <w:trHeight w:val="1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4F22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 Практические занятия</w:t>
            </w:r>
          </w:p>
        </w:tc>
        <w:tc>
          <w:tcPr>
            <w:tcW w:w="1926" w:type="dxa"/>
            <w:vAlign w:val="center"/>
          </w:tcPr>
          <w:p w14:paraId="6AFBE923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59" w:type="dxa"/>
            <w:vAlign w:val="center"/>
          </w:tcPr>
          <w:p w14:paraId="5D2BCB6A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32C96124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F2BD2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0E0637" w:rsidRPr="00227A7A" w14:paraId="5D4F94A2" w14:textId="77777777" w:rsidTr="00E1087F">
              <w:trPr>
                <w:trHeight w:val="325"/>
              </w:trPr>
              <w:tc>
                <w:tcPr>
                  <w:tcW w:w="0" w:type="auto"/>
                </w:tcPr>
                <w:p w14:paraId="1A4ED50A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Сущность предприятия, содержание и принципы его деятельности. </w:t>
                  </w:r>
                </w:p>
              </w:tc>
            </w:tr>
          </w:tbl>
          <w:p w14:paraId="5105E6F0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96817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Сущность и признаки предприятий. Классификация предприятий. Объединения предприятий. Реорганизация и прекращение деятельности предприятия, банкротство. Механизмы реформирования предприятий.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3BB80" w14:textId="77777777" w:rsidR="003F7EB1" w:rsidRPr="003F7EB1" w:rsidRDefault="003F7EB1" w:rsidP="003F7EB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7" w:tgtFrame="_blank" w:history="1">
              <w:r w:rsidRPr="003F7EB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E9B3191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32E50D5D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07745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C8010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Сущность, задачи, формы предпринимательской деятельности </w:t>
            </w:r>
          </w:p>
          <w:p w14:paraId="2799B22B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4D29E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Предпринимательская деятельность: виды, формы. Конкуренция. Малое предпринимательство. Аренда. Лизинг. Франчайзинг. Хозяйственные товарищества. Финансово-промышленные группы, холдинговые компании, некоммерческие организации, слияние, присоединение и разделение предприятий. Коммерческая деятельность некоммерческих организаций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CF564" w14:textId="77777777" w:rsidR="003F7EB1" w:rsidRPr="003F7EB1" w:rsidRDefault="003F7EB1" w:rsidP="003F7EB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tgtFrame="_blank" w:history="1">
              <w:r w:rsidRPr="003F7EB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720DDAD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3FDD4BA5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E889F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BFB74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Организационно-правовые формы предприятия </w:t>
            </w:r>
          </w:p>
          <w:p w14:paraId="10BA53C1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BD8F2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предпринимательство. Государственные и муниципальные (унитарные) предприятия. Производственный кооператив. Хозяйственные общества: общества с 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ограниченной ответственностью, акционерные общества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ED9A3" w14:textId="77777777" w:rsidR="003F7EB1" w:rsidRPr="003F7EB1" w:rsidRDefault="003F7EB1" w:rsidP="003F7EB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9" w:tgtFrame="_blank" w:history="1">
              <w:r w:rsidRPr="003F7EB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82EA0D8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5488FDDB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BD63B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64E62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 и капитал предприятия </w:t>
            </w:r>
          </w:p>
          <w:p w14:paraId="5239BAE0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302D6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03A06" w14:textId="77777777" w:rsidR="003F7EB1" w:rsidRPr="003F7EB1" w:rsidRDefault="003F7EB1" w:rsidP="003F7EB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" w:tgtFrame="_blank" w:history="1">
              <w:r w:rsidRPr="003F7EB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53508EF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2DA8BEDA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FA4E2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E54247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производственные фонды </w:t>
            </w:r>
          </w:p>
          <w:p w14:paraId="3B2C5EE8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1BE34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EE31B" w14:textId="77777777" w:rsidR="003F7EB1" w:rsidRPr="003F7EB1" w:rsidRDefault="003F7EB1" w:rsidP="003F7EB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1" w:tgtFrame="_blank" w:history="1">
              <w:r w:rsidRPr="003F7EB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52A9526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645F338F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E8830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B6EDA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2AC8A419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C1325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Состав и классификация оборотных производственных фондов. Показатели эффективности их использования. </w:t>
            </w:r>
          </w:p>
          <w:p w14:paraId="778757E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средств предприятия.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3C3EF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28C07647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7A863C15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0ABBFDF9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690AF52C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646C9045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33E78780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54460A92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1E107169" w14:textId="77777777" w:rsidR="000E0637" w:rsidRPr="00227A7A" w:rsidRDefault="00532356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22" w:history="1">
              <w:r w:rsidR="000E0637" w:rsidRPr="00227A7A">
                <w:rPr>
                  <w:rStyle w:val="a4"/>
                  <w:rFonts w:ascii="Times New Roman" w:eastAsia="Times New Roman" w:hAnsi="Times New Roman" w:cs="Times New Roman"/>
                  <w:kern w:val="36"/>
                  <w:sz w:val="26"/>
                  <w:szCs w:val="26"/>
                  <w:lang w:eastAsia="ru-RU"/>
                </w:rPr>
                <w:t>https://bik.sfu-kras.ru/shop/</w:t>
              </w:r>
            </w:hyperlink>
          </w:p>
          <w:p w14:paraId="77DB91F9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3D7BEC94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562FABA0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7DD80C5C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435FDB50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49E4D1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DC070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7806A75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E312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7CC0BE3E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продукции. Система показателей качества 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конкурентоспособностью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B3E01" w14:textId="77777777" w:rsidR="003F7EB1" w:rsidRPr="00227A7A" w:rsidRDefault="003F7EB1" w:rsidP="003F7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tgtFrame="_blank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094F5440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7C65725B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6D718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8AC8C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45F0374C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6408B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672E0" w14:textId="77777777" w:rsidR="003F7EB1" w:rsidRPr="00227A7A" w:rsidRDefault="003F7EB1" w:rsidP="003F7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tgtFrame="_blank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5866D77B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61413EEA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103BE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59857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материально-технического обеспечения предприятия </w:t>
            </w:r>
          </w:p>
          <w:p w14:paraId="5660E55D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C0C28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Классификационные признаки и состав материальных ресурсов. Планирование потребности в материально-технических ресурсах. Управление запасами материальных ресурсов. Зарубежные системы продвижения материальных ресурсов в производственных единицах.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6F02B" w14:textId="77777777" w:rsidR="003F7EB1" w:rsidRPr="003F7EB1" w:rsidRDefault="003F7EB1" w:rsidP="003F7EB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25" w:tgtFrame="_blank" w:history="1">
              <w:r w:rsidRPr="003F7EB1">
                <w:rPr>
                  <w:rStyle w:val="a4"/>
                  <w:rFonts w:ascii="Times New Roman" w:eastAsia="Arial" w:hAnsi="Times New Roman" w:cs="Times New Roman"/>
                  <w:b/>
                  <w:bCs/>
                  <w:sz w:val="26"/>
                  <w:szCs w:val="26"/>
                  <w:lang w:eastAsia="ru-RU"/>
                </w:rPr>
                <w:t>https://edu.vsu.ru/mod/book/view.php?id=545832</w:t>
              </w:r>
            </w:hyperlink>
          </w:p>
          <w:p w14:paraId="267B3F89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1034AA94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7702D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727AB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1BF9A33D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82603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72C8A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1DD46FBE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79CF9C0B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2CA251E6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6A2CC0CA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51ECF639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0AAED7AE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7094E20F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1AB14DF7" w14:textId="77777777" w:rsidR="000E0637" w:rsidRPr="00227A7A" w:rsidRDefault="00532356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26" w:history="1">
              <w:r w:rsidR="000E0637" w:rsidRPr="00227A7A">
                <w:rPr>
                  <w:rStyle w:val="a4"/>
                  <w:rFonts w:ascii="Times New Roman" w:eastAsia="Times New Roman" w:hAnsi="Times New Roman" w:cs="Times New Roman"/>
                  <w:kern w:val="36"/>
                  <w:sz w:val="26"/>
                  <w:szCs w:val="26"/>
                  <w:lang w:eastAsia="ru-RU"/>
                </w:rPr>
                <w:t>https://bik.sfu-kras.ru/shop/</w:t>
              </w:r>
            </w:hyperlink>
          </w:p>
          <w:p w14:paraId="1F08C198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2DF794EC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0E18FE20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6FD9C3AD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400A1B2F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0A471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31512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20021CCE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7DF0F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и роль оперативно-календарного планирования. Особенности ОКП в различных системах оперативного управления производством. Оперативное планирование в зарубежных системах управления.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4FC39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Зарубежные системы оперативного управления производством</w:t>
            </w:r>
          </w:p>
          <w:p w14:paraId="27DCCBE8" w14:textId="77777777" w:rsidR="000E0637" w:rsidRPr="00227A7A" w:rsidRDefault="00532356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27" w:history="1">
              <w:r w:rsidR="000E0637" w:rsidRPr="00227A7A">
                <w:rPr>
                  <w:rStyle w:val="a4"/>
                  <w:rFonts w:ascii="Times New Roman" w:eastAsia="Arial" w:hAnsi="Times New Roman" w:cs="Times New Roman"/>
                  <w:b/>
                  <w:bCs/>
                  <w:sz w:val="26"/>
                  <w:szCs w:val="26"/>
                  <w:lang w:eastAsia="ru-RU"/>
                </w:rPr>
                <w:t>https://studfile.net/</w:t>
              </w:r>
            </w:hyperlink>
          </w:p>
          <w:p w14:paraId="5C875BC5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preview</w:t>
            </w:r>
            <w:proofErr w:type="spellEnd"/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/2867728/</w:t>
            </w:r>
            <w:proofErr w:type="spellStart"/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page</w:t>
            </w:r>
            <w:proofErr w:type="spellEnd"/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4FD88243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20/</w:t>
            </w:r>
          </w:p>
        </w:tc>
      </w:tr>
      <w:tr w:rsidR="000E0637" w:rsidRPr="00227A7A" w14:paraId="78144C8D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1A18E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5FA95D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Затраты предприятия и их классификация. 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Калькулирование себестоимости продукции. </w:t>
            </w:r>
          </w:p>
          <w:p w14:paraId="01F13A64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9CD7F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Себестоимость продукции. Классификация и состав 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затрат на производство и реализацию продукции. </w:t>
            </w:r>
          </w:p>
          <w:p w14:paraId="762D3955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Калькулирование себестоимости продукции (работ, услуг).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F27B6" w14:textId="77777777" w:rsidR="003F7EB1" w:rsidRPr="003F7EB1" w:rsidRDefault="003F7EB1" w:rsidP="003F7EB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" w:tgtFrame="_blank" w:history="1">
              <w:r w:rsidRPr="003F7EB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3FFD6B90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0BBE4F02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9A3E0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09C84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Ценообразование.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1737B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современных методов ценообразования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8158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0637" w:rsidRPr="00227A7A" w14:paraId="3AA36786" w14:textId="77777777" w:rsidTr="00E1087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9C257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14971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Финансовое планирование на предприятии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3"/>
            </w:tblGrid>
            <w:tr w:rsidR="000E0637" w:rsidRPr="00227A7A" w14:paraId="42D1A493" w14:textId="77777777" w:rsidTr="00E1087F">
              <w:trPr>
                <w:trHeight w:val="576"/>
              </w:trPr>
              <w:tc>
                <w:tcPr>
                  <w:tcW w:w="0" w:type="auto"/>
                </w:tcPr>
                <w:p w14:paraId="5FFB329D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Финансовые ресурсы предприятия. Планирование прибыли предприятия. Рентабельность и ее показатели. Баланс денежных расходов и доходов. Показатели оценки финансово-экономического состояния предприятия. Оценка эффективности инвестиций. Управление рисками предприятия. </w:t>
                  </w:r>
                </w:p>
              </w:tc>
            </w:tr>
          </w:tbl>
          <w:p w14:paraId="7FA378AF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36E66" w14:textId="77777777" w:rsidR="003F7EB1" w:rsidRPr="003F7EB1" w:rsidRDefault="003F7EB1" w:rsidP="003F7EB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" w:tgtFrame="_blank" w:history="1">
              <w:r w:rsidRPr="003F7EB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3D59D73F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29C75F24" w14:textId="77777777" w:rsidR="000E0637" w:rsidRPr="00227A7A" w:rsidRDefault="000E0637" w:rsidP="000E0637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13.2. Темы (разделы) дисциплины и виды занятий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471"/>
        <w:gridCol w:w="871"/>
        <w:gridCol w:w="1514"/>
        <w:gridCol w:w="1554"/>
        <w:gridCol w:w="1673"/>
        <w:gridCol w:w="751"/>
      </w:tblGrid>
      <w:tr w:rsidR="000E0637" w:rsidRPr="00227A7A" w14:paraId="4D57FFF5" w14:textId="77777777" w:rsidTr="00E1087F">
        <w:trPr>
          <w:trHeight w:val="1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9AB4A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D0D1A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темы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br/>
              <w:t xml:space="preserve"> (раздела) дисциплины</w:t>
            </w:r>
          </w:p>
        </w:tc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FC6267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Виды занятий (часов)</w:t>
            </w:r>
          </w:p>
        </w:tc>
      </w:tr>
      <w:tr w:rsidR="000E0637" w:rsidRPr="00227A7A" w14:paraId="30CD6CC4" w14:textId="77777777" w:rsidTr="00E1087F">
        <w:trPr>
          <w:trHeight w:val="1"/>
          <w:jc w:val="center"/>
        </w:trPr>
        <w:tc>
          <w:tcPr>
            <w:tcW w:w="489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3321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69A1D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335FC" w14:textId="77777777" w:rsidR="000E0637" w:rsidRPr="00227A7A" w:rsidRDefault="000E0637" w:rsidP="00E1087F">
            <w:pPr>
              <w:widowControl w:val="0"/>
              <w:spacing w:after="0" w:line="240" w:lineRule="auto"/>
              <w:ind w:left="-51" w:right="-1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ACA28" w14:textId="77777777" w:rsidR="000E0637" w:rsidRPr="00227A7A" w:rsidRDefault="000E0637" w:rsidP="00E1087F">
            <w:pPr>
              <w:widowControl w:val="0"/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5A308D" w14:textId="77777777" w:rsidR="000E0637" w:rsidRPr="00227A7A" w:rsidRDefault="000E0637" w:rsidP="00E1087F">
            <w:pPr>
              <w:widowControl w:val="0"/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59120" w14:textId="77777777" w:rsidR="000E0637" w:rsidRPr="00227A7A" w:rsidRDefault="000E0637" w:rsidP="00E1087F">
            <w:pPr>
              <w:widowControl w:val="0"/>
              <w:spacing w:after="0" w:line="240" w:lineRule="auto"/>
              <w:ind w:left="-168" w:right="-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D54DC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0E0637" w:rsidRPr="00227A7A" w14:paraId="340473EC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D263CF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5"/>
            </w:tblGrid>
            <w:tr w:rsidR="000E0637" w:rsidRPr="00227A7A" w14:paraId="7D6D6EA8" w14:textId="77777777" w:rsidTr="00E1087F">
              <w:trPr>
                <w:trHeight w:val="325"/>
              </w:trPr>
              <w:tc>
                <w:tcPr>
                  <w:tcW w:w="0" w:type="auto"/>
                </w:tcPr>
                <w:p w14:paraId="494BD66A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Сущность предприятия, содержание и принципы его деятельности. </w:t>
                  </w:r>
                </w:p>
              </w:tc>
            </w:tr>
          </w:tbl>
          <w:p w14:paraId="6A3B0E2D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BCAF5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60773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1896BA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5B3025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52B55C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0E0637" w:rsidRPr="00227A7A" w14:paraId="65D0790C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FF4FC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62FA2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Сущность, задачи, формы предпринимательской деятельности </w:t>
            </w:r>
          </w:p>
          <w:p w14:paraId="411E034A" w14:textId="77777777" w:rsidR="000E0637" w:rsidRPr="00227A7A" w:rsidRDefault="000E0637" w:rsidP="00E1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0F285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149A7B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72312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940D6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890D50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E0637" w:rsidRPr="00227A7A" w14:paraId="0CB42379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0AA0A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7EB98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Организационно-правовые формы предприятия </w:t>
            </w:r>
          </w:p>
          <w:p w14:paraId="4525F545" w14:textId="77777777" w:rsidR="000E0637" w:rsidRPr="00227A7A" w:rsidRDefault="000E0637" w:rsidP="00E1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F23BE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B1B64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66D6B2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73ED0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1645D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E0637" w:rsidRPr="00227A7A" w14:paraId="0E64440C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18AB5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332F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 и капитал предприятия </w:t>
            </w:r>
          </w:p>
          <w:p w14:paraId="38F73F9E" w14:textId="77777777" w:rsidR="000E0637" w:rsidRPr="00227A7A" w:rsidRDefault="000E0637" w:rsidP="00E1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505CFB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0BAEB9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3AC920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2914A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CC945B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E0637" w:rsidRPr="00227A7A" w14:paraId="4A0C20F3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343CC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CAEDF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производственные фонды </w:t>
            </w:r>
          </w:p>
          <w:p w14:paraId="40ED589C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6D29F7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FEC02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3DC532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C2D90C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D5894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E0637" w:rsidRPr="00227A7A" w14:paraId="7DB99AEA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8D56E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0BDEB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5482BBDC" w14:textId="77777777" w:rsidR="000E0637" w:rsidRPr="00227A7A" w:rsidRDefault="000E0637" w:rsidP="00E1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DB872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9B8DE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5F31D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C90E7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9FC0F1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E0637" w:rsidRPr="00227A7A" w14:paraId="21491221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78FA25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213016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543EA33E" w14:textId="77777777" w:rsidR="000E0637" w:rsidRPr="00227A7A" w:rsidRDefault="000E0637" w:rsidP="00E1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966E8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D7C8B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FA50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C02A5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E57B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0E0637" w:rsidRPr="00227A7A" w14:paraId="5AC347AF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494A5E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6AB7A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1BDD2B0F" w14:textId="77777777" w:rsidR="000E0637" w:rsidRPr="00227A7A" w:rsidRDefault="000E0637" w:rsidP="00E1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999B9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AF551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21D97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75D251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24A8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0E0637" w:rsidRPr="00227A7A" w14:paraId="60FB5DFF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1E875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F88DA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материально-технического обеспечения предприятия </w:t>
            </w:r>
          </w:p>
          <w:p w14:paraId="2211DD74" w14:textId="77777777" w:rsidR="000E0637" w:rsidRPr="00227A7A" w:rsidRDefault="000E0637" w:rsidP="00E1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695ED8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844A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FBA9A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6754B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0EA5CD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E0637" w:rsidRPr="00227A7A" w14:paraId="151CD26C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1E624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6B923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Планирование деятельности предприятия. Бизнес-план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9472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CBD41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51EAA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60E24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93F43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E0637" w:rsidRPr="00227A7A" w14:paraId="4C538CD1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12DFD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DF197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7CFA0DE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49E9B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7556A3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952C7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97289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EBCE3C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E0637" w:rsidRPr="00227A7A" w14:paraId="46B68555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E1088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D0CBF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</w:p>
          <w:p w14:paraId="503EBEF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312A28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AEFE4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1A983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0DC75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66B7D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E0637" w:rsidRPr="00227A7A" w14:paraId="00EC3782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5EF82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2421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Ценообразование.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D58F8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9B1748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9024C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9C89F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23948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E0637" w:rsidRPr="00227A7A" w14:paraId="2EF6E8B5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A1A1F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8CAF6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Финансовое планирование на предприятии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F3172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8A71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03FC2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AB3BF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E57B0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E0637" w:rsidRPr="00227A7A" w14:paraId="1D8723AC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A4590" w14:textId="77777777" w:rsidR="000E0637" w:rsidRPr="00227A7A" w:rsidRDefault="000E0637" w:rsidP="00E10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B8F0A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  Экзамен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B316C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3DE51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49A58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228C4" w14:textId="77777777" w:rsidR="000E0637" w:rsidRPr="00227A7A" w:rsidRDefault="000E0637" w:rsidP="00E1087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2B85A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</w:tr>
      <w:tr w:rsidR="000E0637" w:rsidRPr="00227A7A" w14:paraId="0DEE184F" w14:textId="77777777" w:rsidTr="00E1087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04231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8414B" w14:textId="77777777" w:rsidR="000E0637" w:rsidRPr="00227A7A" w:rsidRDefault="000E0637" w:rsidP="00E108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DBED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06F0A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0C08D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7CCF9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F279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02274361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75087F3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14. Методические указания для обучающихся по освоению дисциплины</w:t>
      </w:r>
    </w:p>
    <w:p w14:paraId="137F43F9" w14:textId="06FECDEA" w:rsidR="0037152B" w:rsidRPr="00227A7A" w:rsidRDefault="000E0637" w:rsidP="0037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</w:t>
      </w:r>
    </w:p>
    <w:p w14:paraId="277C5976" w14:textId="39FB4614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В процессе преподавания дисциплины проводятся</w:t>
      </w:r>
      <w:r w:rsidRPr="00227A7A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обзорные</w:t>
      </w:r>
      <w:r w:rsidRPr="00227A7A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лекции</w:t>
      </w:r>
      <w:r w:rsidRPr="00227A7A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, 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проблемные</w:t>
      </w:r>
      <w:r w:rsidRPr="00227A7A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и</w:t>
      </w:r>
      <w:r w:rsidRPr="00227A7A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дискуссионные</w:t>
      </w:r>
      <w:r w:rsidRPr="00227A7A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семинарские</w:t>
      </w:r>
      <w:r w:rsidRPr="00227A7A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занятия, практические занятия.</w:t>
      </w:r>
    </w:p>
    <w:p w14:paraId="77BC4335" w14:textId="782E2C52" w:rsidR="0037152B" w:rsidRPr="00227A7A" w:rsidRDefault="0037152B" w:rsidP="0037152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Методические указания для обучающихся при работе над конспектом лекций во время проведения лекции. </w:t>
      </w:r>
    </w:p>
    <w:p w14:paraId="6880C8B9" w14:textId="3EABC7A9" w:rsidR="000E0637" w:rsidRPr="00227A7A" w:rsidRDefault="000E0637" w:rsidP="000E0637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</w:t>
      </w:r>
      <w:r w:rsidR="0037152B"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экзамену.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лекции 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яют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при самостоятельной работе с литературой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делать пометки из рекомендованной литературы, дополняющие материал прослушанной лекции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Методика построения лекции и манера её изложения дают 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положительный опыт в 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формировании 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ораторско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искусств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а студента.</w:t>
      </w:r>
    </w:p>
    <w:p w14:paraId="6AC7CD34" w14:textId="5F17766F" w:rsidR="0037152B" w:rsidRPr="00227A7A" w:rsidRDefault="000E0637" w:rsidP="0037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</w:t>
      </w:r>
      <w:r w:rsidR="0037152B" w:rsidRPr="00227A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Методические указания для обучающихся при работе на практическом занятии.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На практических занятиях происходит проверка знаний, умений и навыков в соответствии с разделами учебной дисциплины. 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программой. Следует подготовить тезисы для выступлений 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рефераты </w:t>
      </w:r>
      <w:r w:rsidR="0037152B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учебным вопросам, выносимым на занятие. </w:t>
      </w:r>
    </w:p>
    <w:p w14:paraId="2FA15EA3" w14:textId="6FBCF264" w:rsidR="000E0637" w:rsidRPr="00227A7A" w:rsidRDefault="0037152B" w:rsidP="0037152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</w:t>
      </w:r>
      <w:r w:rsidR="002373BA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E0637"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В ходе подготовки к практическим занятиям обучающемуся рекомендуется изучить основную литературу, ознакомиться с дополнительной литературой.</w:t>
      </w:r>
      <w:r w:rsidR="000E0637" w:rsidRPr="00227A7A">
        <w:rPr>
          <w:rFonts w:ascii="Times New Roman" w:eastAsia="TimesNewRomanPS-ItalicMT" w:hAnsi="Times New Roman" w:cs="Times New Roman"/>
          <w:i/>
          <w:sz w:val="26"/>
          <w:szCs w:val="26"/>
          <w:lang w:eastAsia="ru-RU"/>
        </w:rPr>
        <w:t xml:space="preserve"> </w:t>
      </w:r>
    </w:p>
    <w:p w14:paraId="5A496AD3" w14:textId="7940CF93" w:rsidR="002373BA" w:rsidRPr="00227A7A" w:rsidRDefault="002373BA" w:rsidP="0023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 обучающимися набора практических задач предметной области с целью выработки навыков их решения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требует от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ихся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соответствующими разделами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лучи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преподавателя конкретное задание и информацию о сроках выполнения, о требованиях к оформлению и форме представления результатов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обучающийся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</w:t>
      </w:r>
      <w:proofErr w:type="gramEnd"/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развёрнутые пояснения хода решения и анализир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полученные результаты. При необходимости обучающиеся имеют возможность задать вопросы преподавателю по трудностям, возникшим при решении задач. </w:t>
      </w:r>
    </w:p>
    <w:p w14:paraId="5CB86F9A" w14:textId="77777777" w:rsidR="000E0637" w:rsidRPr="00227A7A" w:rsidRDefault="000E0637" w:rsidP="000E0637">
      <w:pPr>
        <w:widowControl w:val="0"/>
        <w:tabs>
          <w:tab w:val="left" w:pos="2295"/>
        </w:tabs>
        <w:spacing w:after="0" w:line="240" w:lineRule="auto"/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</w:pPr>
    </w:p>
    <w:p w14:paraId="2A9E3F5D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13F19327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tbl>
      <w:tblPr>
        <w:tblW w:w="95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1"/>
        <w:gridCol w:w="4751"/>
      </w:tblGrid>
      <w:tr w:rsidR="000E0637" w:rsidRPr="00227A7A" w14:paraId="6F4815C8" w14:textId="77777777" w:rsidTr="00E1087F">
        <w:trPr>
          <w:trHeight w:val="94"/>
        </w:trPr>
        <w:tc>
          <w:tcPr>
            <w:tcW w:w="4751" w:type="dxa"/>
          </w:tcPr>
          <w:p w14:paraId="35A6F3C5" w14:textId="77777777" w:rsidR="000E0637" w:rsidRPr="00227A7A" w:rsidRDefault="000E0637" w:rsidP="00E1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51" w:type="dxa"/>
          </w:tcPr>
          <w:p w14:paraId="60E293AC" w14:textId="77777777" w:rsidR="000E0637" w:rsidRPr="00227A7A" w:rsidRDefault="000E0637" w:rsidP="00E1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B7893DD" w14:textId="77777777" w:rsidR="000E0637" w:rsidRPr="00227A7A" w:rsidRDefault="000E0637" w:rsidP="000E063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а) основная литература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8498"/>
      </w:tblGrid>
      <w:tr w:rsidR="000E0637" w:rsidRPr="00227A7A" w14:paraId="3E7D7691" w14:textId="77777777" w:rsidTr="00E1087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D690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28F3A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0E0637" w:rsidRPr="00227A7A" w14:paraId="08D3055C" w14:textId="77777777" w:rsidTr="00E1087F">
        <w:trPr>
          <w:trHeight w:val="3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A71FD" w14:textId="77777777" w:rsidR="000E0637" w:rsidRPr="00227A7A" w:rsidRDefault="000E0637" w:rsidP="00E1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3E488" w14:textId="77777777" w:rsidR="000E0637" w:rsidRPr="00227A7A" w:rsidRDefault="000E0637" w:rsidP="00E1087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Е. Ю. Экономика организации (предприятия): учебник для бакалавров / Е. Ю. </w:t>
            </w:r>
            <w:proofErr w:type="spell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, М. Д. Магомедов, И. Б. Костин. - 2-е изд., </w:t>
            </w:r>
            <w:proofErr w:type="spell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перераб</w:t>
            </w:r>
            <w:proofErr w:type="spellEnd"/>
            <w:proofErr w:type="gram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и доп. - Москва: Дашков и К, 2016. - 292 с. - ISBN 978-5-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394-02129-9. - </w:t>
            </w:r>
            <w:proofErr w:type="gram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Текст :</w:t>
            </w:r>
            <w:proofErr w:type="gramEnd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электронный // ЭБС "Консультант студента" : [сайт]. - </w:t>
            </w:r>
            <w:proofErr w:type="gramStart"/>
            <w:r w:rsidRPr="00227A7A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URL :</w:t>
            </w:r>
            <w:proofErr w:type="gramEnd"/>
            <w:r w:rsidRPr="00227A7A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https://www.studentlibrary.ru/book/ISBN9785394021299.html</w:t>
            </w:r>
          </w:p>
        </w:tc>
      </w:tr>
      <w:tr w:rsidR="000E0637" w:rsidRPr="00227A7A" w14:paraId="37C96511" w14:textId="77777777" w:rsidTr="00E1087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146A2" w14:textId="77777777" w:rsidR="000E0637" w:rsidRPr="00227A7A" w:rsidRDefault="000E0637" w:rsidP="00E1087F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F6EC5" w14:textId="77777777" w:rsidR="000E0637" w:rsidRPr="00227A7A" w:rsidRDefault="000E0637" w:rsidP="00E1087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Грибов В. Д., Грузинов В. П. Экономика предприятия. Учебник. — М.: Инфра-М, КУРС. 2017. 448 с. </w:t>
            </w:r>
            <w:r w:rsidRPr="00227A7A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r w:rsidRPr="00227A7A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http://www.ivurcol.net/el_resurs/strah/34.pdf</w:t>
            </w:r>
          </w:p>
        </w:tc>
      </w:tr>
      <w:tr w:rsidR="000E0637" w:rsidRPr="00227A7A" w14:paraId="2DDAA103" w14:textId="77777777" w:rsidTr="00E1087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70D6D" w14:textId="77777777" w:rsidR="000E0637" w:rsidRPr="00227A7A" w:rsidRDefault="000E0637" w:rsidP="00E1087F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AD6AF" w14:textId="77777777" w:rsidR="000E0637" w:rsidRPr="00227A7A" w:rsidRDefault="000E0637" w:rsidP="00E1087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Самарина В. П., Черезов Г. В., Карпов Э. А. Экономика организации. Учебное </w:t>
            </w:r>
            <w:proofErr w:type="gramStart"/>
            <w:r w:rsidRPr="00227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пособие.—</w:t>
            </w:r>
            <w:proofErr w:type="gramEnd"/>
            <w:r w:rsidRPr="00227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М.: КноРус.2020. 320 с.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7A7A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https://uchebniki.gdebirka.ru/vuzovskaya_literatura_8257/ekonomika_finansy_8750/uchebniki_dop_posobiya_8765/</w:t>
            </w:r>
          </w:p>
        </w:tc>
      </w:tr>
      <w:tr w:rsidR="000E0637" w:rsidRPr="00227A7A" w14:paraId="6ED9BFAE" w14:textId="77777777" w:rsidTr="00E1087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FB4BA" w14:textId="77777777" w:rsidR="000E0637" w:rsidRPr="00227A7A" w:rsidRDefault="000E0637" w:rsidP="00E1087F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505BB" w14:textId="77777777" w:rsidR="000E0637" w:rsidRPr="00227A7A" w:rsidRDefault="000E0637" w:rsidP="00E1087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Сергеев И. В., Веретенникова И. И. Экономика организации (предприятия). Учебник и практикум для прикладного бакалавриата. — М.: </w:t>
            </w:r>
            <w:proofErr w:type="spellStart"/>
            <w:r w:rsidRPr="00227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227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2019. 512 с.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7A7A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https://itim.by/grodno/images/files/0610.pdf</w:t>
            </w:r>
          </w:p>
        </w:tc>
      </w:tr>
    </w:tbl>
    <w:p w14:paraId="329B7404" w14:textId="77777777" w:rsidR="000E0637" w:rsidRPr="00227A7A" w:rsidRDefault="000E0637" w:rsidP="000E063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0BE9665" w14:textId="77777777" w:rsidR="000E0637" w:rsidRPr="00227A7A" w:rsidRDefault="000E0637" w:rsidP="000E063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б) дополнительная литература: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8474"/>
      </w:tblGrid>
      <w:tr w:rsidR="000E0637" w:rsidRPr="00227A7A" w14:paraId="1F5605B6" w14:textId="77777777" w:rsidTr="00E1087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C6B77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3BF12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0E0637" w:rsidRPr="00227A7A" w14:paraId="45A70CEB" w14:textId="77777777" w:rsidTr="00E1087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5C75F" w14:textId="77777777" w:rsidR="000E0637" w:rsidRPr="00227A7A" w:rsidRDefault="000E0637" w:rsidP="00E1087F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E6074" w14:textId="77777777" w:rsidR="000E0637" w:rsidRPr="00227A7A" w:rsidRDefault="000E0637" w:rsidP="00E108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Дубровин, И. А. Бизнес-планирование на </w:t>
            </w:r>
            <w:proofErr w:type="gram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предприятии :</w:t>
            </w:r>
            <w:proofErr w:type="gram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И. А. Дубровин. – 3-е изд., стер. – </w:t>
            </w:r>
            <w:proofErr w:type="gram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Дашков и К°, 2019. – 432 </w:t>
            </w:r>
            <w:proofErr w:type="gram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ил. – (Учебные издания для бакалавров). – Режим доступа: по подписке. – URL: </w:t>
            </w:r>
            <w:r w:rsidRPr="00227A7A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ttps://biblioclub.ru/index.php?page=book&amp;id=573394 (дата обращения: 31.01.2023). – </w:t>
            </w:r>
            <w:proofErr w:type="spellStart"/>
            <w:r w:rsidRPr="00227A7A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Библиогр</w:t>
            </w:r>
            <w:proofErr w:type="spellEnd"/>
            <w:r w:rsidRPr="00227A7A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. в кн. – ISBN 978-5-394-03291-2.</w:t>
            </w:r>
          </w:p>
        </w:tc>
      </w:tr>
      <w:tr w:rsidR="000E0637" w:rsidRPr="00227A7A" w14:paraId="7D42E6BE" w14:textId="77777777" w:rsidTr="00E1087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777DA" w14:textId="77777777" w:rsidR="000E0637" w:rsidRPr="00227A7A" w:rsidRDefault="000E0637" w:rsidP="00E1087F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DAFED" w14:textId="77777777" w:rsidR="000E0637" w:rsidRPr="00227A7A" w:rsidRDefault="000E0637" w:rsidP="00E108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  </w:t>
            </w:r>
            <w:r w:rsidRPr="00227A7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Экономика и организация</w:t>
            </w:r>
            <w:r w:rsidRPr="00227A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227A7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производства</w:t>
            </w:r>
            <w:r w:rsidRPr="00227A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[Текст</w:t>
            </w:r>
            <w:proofErr w:type="gramStart"/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] :</w:t>
            </w:r>
            <w:proofErr w:type="gramEnd"/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/ А. Ю. </w:t>
            </w:r>
            <w:proofErr w:type="spellStart"/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Кособуцкая</w:t>
            </w:r>
            <w:proofErr w:type="spellEnd"/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Н. И. </w:t>
            </w:r>
            <w:proofErr w:type="spellStart"/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Вахтиина</w:t>
            </w:r>
            <w:proofErr w:type="spellEnd"/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Е. М. Исаева [и др.] ; Министерство науки и высшего образования РФ, Воронежский государственный университет. - </w:t>
            </w:r>
            <w:proofErr w:type="gramStart"/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Воронеж :</w:t>
            </w:r>
            <w:proofErr w:type="gramEnd"/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Издательский дом ВГУ, 2018. - 265 с.; 20 см. - </w:t>
            </w:r>
            <w:proofErr w:type="spellStart"/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Библиогр</w:t>
            </w:r>
            <w:proofErr w:type="spellEnd"/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.: с. 263-265. - 100 </w:t>
            </w:r>
            <w:proofErr w:type="spellStart"/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экз</w:t>
            </w:r>
            <w:proofErr w:type="spellEnd"/>
          </w:p>
        </w:tc>
      </w:tr>
    </w:tbl>
    <w:p w14:paraId="0A9B0A74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78ECA854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в) информационные электронно-образовательные ресурсы (официальные ресурсы </w:t>
      </w:r>
      <w:proofErr w:type="gramStart"/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интернет)*</w:t>
      </w:r>
      <w:proofErr w:type="gramEnd"/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8548"/>
      </w:tblGrid>
      <w:tr w:rsidR="000E0637" w:rsidRPr="00227A7A" w14:paraId="40B01810" w14:textId="77777777" w:rsidTr="00E1087F">
        <w:trPr>
          <w:trHeight w:val="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29474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5FC62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Ресурс</w:t>
            </w:r>
          </w:p>
        </w:tc>
      </w:tr>
      <w:tr w:rsidR="000E0637" w:rsidRPr="00227A7A" w14:paraId="15EFE5E8" w14:textId="77777777" w:rsidTr="00E1087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7FD32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949C5" w14:textId="77777777" w:rsidR="000E0637" w:rsidRPr="00227A7A" w:rsidRDefault="000E0637" w:rsidP="00E1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Клуб менеджеров: </w:t>
            </w:r>
            <w:proofErr w:type="gram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gramEnd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0E0637" w:rsidRPr="00227A7A" w14:paraId="11FC35B1" w14:textId="77777777" w:rsidTr="00E1087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3B8DE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7F058" w14:textId="77777777" w:rsidR="000E0637" w:rsidRPr="00227A7A" w:rsidRDefault="000E0637" w:rsidP="00E1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Федеральное агентство по науке и инновациям: </w:t>
            </w:r>
            <w:hyperlink r:id="rId30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fasi</w:t>
              </w:r>
              <w:proofErr w:type="spellEnd"/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0E0637" w:rsidRPr="00227A7A" w14:paraId="617BD97D" w14:textId="77777777" w:rsidTr="00E1087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472FD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C036B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0000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Образовательный портал «Электронный университет ВГУ» /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LMS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Moodle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31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edu</w:t>
              </w:r>
              <w:proofErr w:type="spellEnd"/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vsu</w:t>
              </w:r>
              <w:proofErr w:type="spellEnd"/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E0637" w:rsidRPr="00227A7A" w14:paraId="678294F7" w14:textId="77777777" w:rsidTr="00E1087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38466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B1DCA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«Университетская библиотека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ONLINE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hyperlink r:id="rId32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0E0637" w:rsidRPr="00227A7A" w14:paraId="7285889A" w14:textId="77777777" w:rsidTr="00E1087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9A59E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368B9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«Лань» </w:t>
            </w:r>
            <w:hyperlink r:id="rId33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https://e.lanbook.com/</w:t>
              </w:r>
            </w:hyperlink>
          </w:p>
        </w:tc>
      </w:tr>
      <w:tr w:rsidR="000E0637" w:rsidRPr="00227A7A" w14:paraId="205527E1" w14:textId="77777777" w:rsidTr="00E1087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65E7B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342C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«Консультант плюс»: </w:t>
            </w:r>
            <w:hyperlink r:id="rId34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consultant</w:t>
              </w:r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</w:tc>
      </w:tr>
      <w:tr w:rsidR="000E0637" w:rsidRPr="00227A7A" w14:paraId="325E249B" w14:textId="77777777" w:rsidTr="00E1087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7B1E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21DCD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«Гарант»: </w:t>
            </w:r>
            <w:hyperlink r:id="rId35" w:history="1">
              <w:r w:rsidRPr="00227A7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www.garant.ru</w:t>
              </w:r>
            </w:hyperlink>
          </w:p>
        </w:tc>
      </w:tr>
    </w:tbl>
    <w:p w14:paraId="60AF0DB2" w14:textId="77777777" w:rsidR="000E0637" w:rsidRPr="00227A7A" w:rsidRDefault="000E0637" w:rsidP="000E0637">
      <w:pPr>
        <w:keepNext/>
        <w:widowControl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16. Перечень учебно-методического обеспечения для самостоятельной работы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8679"/>
      </w:tblGrid>
      <w:tr w:rsidR="000E0637" w:rsidRPr="00227A7A" w14:paraId="640E1CC4" w14:textId="77777777" w:rsidTr="00E1087F">
        <w:trPr>
          <w:trHeight w:val="1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D5921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411D4F" w14:textId="77777777" w:rsidR="000E0637" w:rsidRPr="00227A7A" w:rsidRDefault="000E0637" w:rsidP="00E10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Источник</w:t>
            </w:r>
          </w:p>
        </w:tc>
      </w:tr>
      <w:tr w:rsidR="000E0637" w:rsidRPr="00227A7A" w14:paraId="59ADDD6F" w14:textId="77777777" w:rsidTr="00E1087F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26678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1C637" w14:textId="77777777" w:rsidR="000E0637" w:rsidRPr="00227A7A" w:rsidRDefault="000E0637" w:rsidP="00E108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Голов, Р. С. Организация производства, экономика и управление в </w:t>
            </w:r>
            <w:proofErr w:type="gramStart"/>
            <w:r w:rsidRPr="00227A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промышленности :</w:t>
            </w:r>
            <w:proofErr w:type="gramEnd"/>
            <w:r w:rsidRPr="00227A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учебник / Р.С. Голов, А.П. Агарков, А.В. </w:t>
            </w:r>
            <w:proofErr w:type="spellStart"/>
            <w:r w:rsidRPr="00227A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Мыльник</w:t>
            </w:r>
            <w:proofErr w:type="spellEnd"/>
            <w:r w:rsidRPr="00227A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.— Москва : Дашков и К°, 2019 .— 858 с. &lt;URL</w:t>
            </w:r>
            <w:r w:rsidRPr="00227A7A">
              <w:rPr>
                <w:rFonts w:ascii="Times New Roman" w:eastAsia="Calibri" w:hAnsi="Times New Roman" w:cs="Times New Roman"/>
                <w:color w:val="7030A0"/>
                <w:sz w:val="26"/>
                <w:szCs w:val="26"/>
                <w:lang w:eastAsia="ru-RU"/>
              </w:rPr>
              <w:t>:http://biblioclub.ru/index.php?page=book&amp;id=573448</w:t>
            </w:r>
          </w:p>
        </w:tc>
      </w:tr>
      <w:tr w:rsidR="000E0637" w:rsidRPr="00227A7A" w14:paraId="3D888B90" w14:textId="77777777" w:rsidTr="00E1087F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4C0AA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035B0" w14:textId="77777777" w:rsidR="000E0637" w:rsidRPr="00227A7A" w:rsidRDefault="000E0637" w:rsidP="00E108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и организация производства : учебник / Ю. В. </w:t>
            </w: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[и др.] 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; под ред.: Ю. Т. </w:t>
            </w: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Трещевского</w:t>
            </w:r>
            <w:proofErr w:type="spell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, Ю. В. </w:t>
            </w: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Вертаковой</w:t>
            </w:r>
            <w:proofErr w:type="spell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, Л. П. </w:t>
            </w: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Пидоймо</w:t>
            </w:r>
            <w:proofErr w:type="spell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; рук. авт. кол. Ю. В. </w:t>
            </w: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ИНФРА-М, 2014. — 381 с. — (Высшее образование: Бакалавриат). — </w:t>
            </w: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Библиогр</w:t>
            </w:r>
            <w:proofErr w:type="spell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.: с. 371-373. </w:t>
            </w:r>
            <w:r w:rsidRPr="00227A7A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https://znanium.com/catalog/document?id=418467</w:t>
            </w:r>
          </w:p>
        </w:tc>
      </w:tr>
    </w:tbl>
    <w:p w14:paraId="3A5ED912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17. Образовательные технологии, используемые при реализации учебной дисциплины, включая дистанционных</w:t>
      </w:r>
      <w:r w:rsidRPr="00227A7A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образовательных</w:t>
      </w:r>
      <w:r w:rsidRPr="00227A7A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технологий</w:t>
      </w:r>
      <w:r w:rsidRPr="00227A7A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(</w:t>
      </w: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ДОТ</w:t>
      </w:r>
      <w:r w:rsidRPr="00227A7A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), </w:t>
      </w:r>
      <w:r w:rsidRPr="00227A7A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электронное</w:t>
      </w:r>
      <w:r w:rsidRPr="00227A7A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</w:t>
      </w:r>
      <w:r w:rsidRPr="00227A7A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(</w:t>
      </w:r>
      <w:r w:rsidRPr="00227A7A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ЭО</w:t>
      </w:r>
      <w:r w:rsidRPr="00227A7A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), </w:t>
      </w:r>
      <w:r w:rsidRPr="00227A7A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смешанное</w:t>
      </w:r>
      <w:r w:rsidRPr="00227A7A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обучение:</w:t>
      </w:r>
    </w:p>
    <w:p w14:paraId="63BA657F" w14:textId="715A0414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реализации дисциплины проводятся обзорные лекции, в том числе </w:t>
      </w:r>
      <w:r w:rsidRPr="00227A7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электронное</w:t>
      </w:r>
      <w:r w:rsidRPr="00227A7A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обучение</w:t>
      </w:r>
      <w:r w:rsidRPr="00227A7A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227A7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ЭО</w:t>
      </w:r>
      <w:r w:rsidRPr="00227A7A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проблемные и дискуссионные семинарские занятия, выполняется индивидуальное аналитическое задание в виде </w:t>
      </w:r>
      <w:r w:rsidRPr="00227A7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ситуационной задачи. </w:t>
      </w:r>
      <w:r w:rsidR="002373BA" w:rsidRPr="00227A7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Программа курса может реализовываться с применением дистанционных технологий.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решения задачи осуществля</w:t>
      </w:r>
      <w:r w:rsidR="002373BA"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с использованием дистанционных образовательных технологий (ДОТ).</w:t>
      </w:r>
    </w:p>
    <w:p w14:paraId="281B985E" w14:textId="77777777" w:rsidR="002373BA" w:rsidRPr="00227A7A" w:rsidRDefault="002373BA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0D4B0CD" w14:textId="46683DE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18. Материально-техническое обеспечение дисциплины:</w:t>
      </w:r>
    </w:p>
    <w:p w14:paraId="7A8F5F04" w14:textId="77777777" w:rsidR="000E0637" w:rsidRPr="00227A7A" w:rsidRDefault="000E0637" w:rsidP="000E0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Типовое оборудование аудиторий, проектор, компьютерные распечатки материалов. Учебная аудитория, специализированная мебель,</w:t>
      </w:r>
      <w:r w:rsidRPr="00227A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компьютер и видеопроекционное оборудование.</w:t>
      </w:r>
    </w:p>
    <w:p w14:paraId="693D25A5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69DA26CC" w14:textId="77777777" w:rsidR="000E0637" w:rsidRPr="00227A7A" w:rsidRDefault="000E0637" w:rsidP="000E0637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19. Оценочные средства для проведения текущего контроля успеваемости и промежуточной аттестаций</w:t>
      </w:r>
    </w:p>
    <w:p w14:paraId="710F439D" w14:textId="77777777" w:rsidR="000E0637" w:rsidRPr="00227A7A" w:rsidRDefault="000E0637" w:rsidP="000E0637">
      <w:pPr>
        <w:widowControl w:val="0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ab/>
        <w:t>Порядок оценки освоения обучающимся учебного материала определяется содержанием следующих разделов дисциплины:</w:t>
      </w:r>
    </w:p>
    <w:p w14:paraId="71A1C043" w14:textId="77777777" w:rsidR="000E0637" w:rsidRPr="00227A7A" w:rsidRDefault="000E0637" w:rsidP="000E0637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351"/>
        <w:gridCol w:w="1725"/>
        <w:gridCol w:w="2098"/>
        <w:gridCol w:w="2016"/>
      </w:tblGrid>
      <w:tr w:rsidR="000E0637" w:rsidRPr="00227A7A" w14:paraId="538D5EBC" w14:textId="77777777" w:rsidTr="00E1087F">
        <w:trPr>
          <w:trHeight w:val="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9CFA3" w14:textId="77777777" w:rsidR="000E0637" w:rsidRPr="00227A7A" w:rsidRDefault="000E0637" w:rsidP="00E1087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417F7F73" w14:textId="77777777" w:rsidR="000E0637" w:rsidRPr="00227A7A" w:rsidRDefault="000E0637" w:rsidP="00E1087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п.п</w:t>
            </w:r>
            <w:proofErr w:type="spellEnd"/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93372" w14:textId="77777777" w:rsidR="000E0637" w:rsidRPr="00227A7A" w:rsidRDefault="000E0637" w:rsidP="00E1087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77FFF" w14:textId="77777777" w:rsidR="000E0637" w:rsidRPr="00227A7A" w:rsidRDefault="000E0637" w:rsidP="00E1087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Компетенции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1C79" w14:textId="77777777" w:rsidR="000E0637" w:rsidRPr="00227A7A" w:rsidRDefault="000E0637" w:rsidP="00E1087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Индикатор достижения компетенции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F28B2" w14:textId="77777777" w:rsidR="000E0637" w:rsidRPr="00227A7A" w:rsidRDefault="000E0637" w:rsidP="00E1087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E490D3A" w14:textId="77777777" w:rsidR="000E0637" w:rsidRPr="00227A7A" w:rsidRDefault="000E0637" w:rsidP="00E1087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Оценочные средства</w:t>
            </w:r>
          </w:p>
        </w:tc>
      </w:tr>
      <w:tr w:rsidR="000E0637" w:rsidRPr="00227A7A" w14:paraId="383F354A" w14:textId="77777777" w:rsidTr="00E1087F">
        <w:trPr>
          <w:trHeight w:val="146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82517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33D88C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Тема. 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программа и производственная мощность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29A2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3ED4FD39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0C035797" w14:textId="77777777" w:rsidR="000E0637" w:rsidRPr="00227A7A" w:rsidRDefault="000E0637" w:rsidP="00E108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7743F433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C3926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5B291A94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52ED8D4F" w14:textId="77777777" w:rsidR="000E0637" w:rsidRPr="00227A7A" w:rsidRDefault="000E0637" w:rsidP="00E108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ОПК-2.1</w:t>
            </w:r>
          </w:p>
          <w:p w14:paraId="7E52FEF7" w14:textId="77777777" w:rsidR="000E0637" w:rsidRPr="00227A7A" w:rsidRDefault="000E0637" w:rsidP="00E108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C3FD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Контрольная работа: </w:t>
            </w:r>
          </w:p>
          <w:p w14:paraId="5DF918F4" w14:textId="77777777" w:rsidR="000E0637" w:rsidRPr="00227A7A" w:rsidRDefault="000E0637" w:rsidP="00E1087F">
            <w:pPr>
              <w:pStyle w:val="Default"/>
              <w:spacing w:after="17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E0637" w:rsidRPr="00227A7A" w14:paraId="31A93492" w14:textId="77777777" w:rsidTr="00E1087F">
        <w:trPr>
          <w:trHeight w:val="65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C19E4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A410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Тема. 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A2E6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07521BBD" w14:textId="77777777" w:rsidR="000E0637" w:rsidRPr="00227A7A" w:rsidRDefault="000E0637" w:rsidP="00E108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</w:t>
            </w:r>
          </w:p>
          <w:p w14:paraId="73FECE64" w14:textId="77777777" w:rsidR="000E0637" w:rsidRPr="00227A7A" w:rsidRDefault="000E0637" w:rsidP="00E108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0BD07" w14:textId="77777777" w:rsidR="000E0637" w:rsidRPr="00227A7A" w:rsidRDefault="000E0637" w:rsidP="00E108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BA08231" w14:textId="77777777" w:rsidR="000E0637" w:rsidRPr="00227A7A" w:rsidRDefault="000E0637" w:rsidP="00E108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ОПК-3.1</w:t>
            </w:r>
          </w:p>
          <w:p w14:paraId="57AF8B09" w14:textId="77777777" w:rsidR="000E0637" w:rsidRPr="00227A7A" w:rsidRDefault="000E0637" w:rsidP="00E108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5AE37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Практическое задание</w:t>
            </w:r>
          </w:p>
        </w:tc>
      </w:tr>
      <w:tr w:rsidR="000E0637" w:rsidRPr="00227A7A" w14:paraId="6360D1CA" w14:textId="77777777" w:rsidTr="00E1087F">
        <w:trPr>
          <w:trHeight w:val="391"/>
        </w:trPr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28E8B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Промежуточная аттестация</w:t>
            </w:r>
          </w:p>
          <w:p w14:paraId="51334B9A" w14:textId="77777777" w:rsidR="000E0637" w:rsidRPr="00227A7A" w:rsidRDefault="000E0637" w:rsidP="00E10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контроля – экзамен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83C5F" w14:textId="0B802AA3" w:rsidR="000E0637" w:rsidRPr="00227A7A" w:rsidRDefault="00520DE3" w:rsidP="00E10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Комлект</w:t>
            </w:r>
            <w:proofErr w:type="spellEnd"/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КИ</w:t>
            </w:r>
            <w:r w:rsidR="002373BA" w:rsidRPr="00227A7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Мов</w:t>
            </w:r>
            <w:proofErr w:type="spellEnd"/>
          </w:p>
        </w:tc>
      </w:tr>
    </w:tbl>
    <w:p w14:paraId="74E135BE" w14:textId="77777777" w:rsidR="002373BA" w:rsidRPr="00227A7A" w:rsidRDefault="002373BA" w:rsidP="002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6FAB1A" w14:textId="046D6C52" w:rsidR="002373BA" w:rsidRPr="00227A7A" w:rsidRDefault="002373BA" w:rsidP="002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7A7A">
        <w:rPr>
          <w:rFonts w:ascii="Times New Roman" w:eastAsia="Times New Roman" w:hAnsi="Times New Roman" w:cs="Times New Roman"/>
          <w:b/>
          <w:sz w:val="26"/>
          <w:szCs w:val="26"/>
        </w:rPr>
        <w:t>19.2 Описание критериев и шкалы оценивания компетенций (результатов обучения) при промежуточной аттестации</w:t>
      </w:r>
    </w:p>
    <w:p w14:paraId="014C9CF5" w14:textId="4EF05A73" w:rsidR="002373BA" w:rsidRPr="00227A7A" w:rsidRDefault="002373BA" w:rsidP="0023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оценивания результатов обучения на экзамене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4 – х балльная система:</w:t>
      </w: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2373BA" w:rsidRPr="00227A7A" w14:paraId="15559CAA" w14:textId="77777777" w:rsidTr="00A0532E">
        <w:tc>
          <w:tcPr>
            <w:tcW w:w="6521" w:type="dxa"/>
          </w:tcPr>
          <w:p w14:paraId="732E08B1" w14:textId="77777777" w:rsidR="002373BA" w:rsidRPr="00227A7A" w:rsidRDefault="002373BA" w:rsidP="00A05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105627" w14:textId="77777777" w:rsidR="002373BA" w:rsidRPr="00227A7A" w:rsidRDefault="002373BA" w:rsidP="00A05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35C5F21B" w14:textId="77777777" w:rsidR="002373BA" w:rsidRPr="00227A7A" w:rsidRDefault="002373BA" w:rsidP="00A05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14:paraId="05E5CAC8" w14:textId="77777777" w:rsidR="002373BA" w:rsidRPr="00227A7A" w:rsidRDefault="002373BA" w:rsidP="00A05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A10D62" w14:textId="77777777" w:rsidR="002373BA" w:rsidRPr="00227A7A" w:rsidRDefault="002373BA" w:rsidP="00A05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Шкала оценок</w:t>
            </w:r>
          </w:p>
          <w:p w14:paraId="4C8B4151" w14:textId="77777777" w:rsidR="002373BA" w:rsidRPr="00227A7A" w:rsidRDefault="002373BA" w:rsidP="00A05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373BA" w:rsidRPr="00227A7A" w14:paraId="7C4AE2B8" w14:textId="77777777" w:rsidTr="00A0532E">
        <w:trPr>
          <w:trHeight w:val="1172"/>
        </w:trPr>
        <w:tc>
          <w:tcPr>
            <w:tcW w:w="6521" w:type="dxa"/>
          </w:tcPr>
          <w:p w14:paraId="1067F03D" w14:textId="75CAC032" w:rsidR="002373BA" w:rsidRPr="00227A7A" w:rsidRDefault="002373BA" w:rsidP="00A0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</w:t>
            </w:r>
            <w:r w:rsidRPr="00227A7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знает теоретико-методологические основы экономики фирмы, умеет решать задачи различного уровня сложности, оценивать разные точки зрения по проблемам дисциплины, излагает собственное мнение, применяет знания к практическим ситуациям.</w:t>
            </w:r>
          </w:p>
          <w:p w14:paraId="7E781CC3" w14:textId="77777777" w:rsidR="002373BA" w:rsidRPr="00227A7A" w:rsidRDefault="002373BA" w:rsidP="00A0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0F4656A" w14:textId="77777777" w:rsidR="002373BA" w:rsidRPr="00227A7A" w:rsidRDefault="002373BA" w:rsidP="00A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Повышенный уровень</w:t>
            </w:r>
          </w:p>
          <w:p w14:paraId="1AE38806" w14:textId="77777777" w:rsidR="002373BA" w:rsidRPr="00227A7A" w:rsidRDefault="002373BA" w:rsidP="00A0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5E612F7" w14:textId="77777777" w:rsidR="002373BA" w:rsidRPr="00227A7A" w:rsidRDefault="002373BA" w:rsidP="00A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Отлично</w:t>
            </w:r>
          </w:p>
          <w:p w14:paraId="06725DD5" w14:textId="77777777" w:rsidR="002373BA" w:rsidRPr="00227A7A" w:rsidRDefault="002373BA" w:rsidP="00A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14:paraId="6C866E85" w14:textId="77777777" w:rsidR="002373BA" w:rsidRPr="00227A7A" w:rsidRDefault="002373BA" w:rsidP="00A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2373BA" w:rsidRPr="00227A7A" w14:paraId="5908EBAB" w14:textId="77777777" w:rsidTr="00A0532E">
        <w:tc>
          <w:tcPr>
            <w:tcW w:w="6521" w:type="dxa"/>
          </w:tcPr>
          <w:p w14:paraId="5FE8972A" w14:textId="7918D6C7" w:rsidR="002373BA" w:rsidRPr="00227A7A" w:rsidRDefault="002373BA" w:rsidP="00A053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27A7A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владеет понятийным аппаратом данной области науки (теоретическими основами дисциплины), но и</w:t>
            </w:r>
            <w:r w:rsidRPr="00227A7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зложение теоретико-методологических и методических положений - с некоторыми неточностями, умеет делать теоретические и практические выводы, рекомендации, но</w:t>
            </w:r>
            <w:r w:rsidRPr="00227A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допускает ошибки </w:t>
            </w:r>
            <w:proofErr w:type="gramStart"/>
            <w:r w:rsidR="00227A7A"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 ответы</w:t>
            </w:r>
            <w:proofErr w:type="gramEnd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дополнительные вопросы</w:t>
            </w:r>
            <w:r w:rsidRPr="00227A7A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78FC1CDE" w14:textId="77777777" w:rsidR="002373BA" w:rsidRPr="00227A7A" w:rsidRDefault="002373BA" w:rsidP="00A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 уровень</w:t>
            </w:r>
          </w:p>
        </w:tc>
        <w:tc>
          <w:tcPr>
            <w:tcW w:w="1985" w:type="dxa"/>
          </w:tcPr>
          <w:p w14:paraId="7AEC5F17" w14:textId="77777777" w:rsidR="002373BA" w:rsidRPr="00227A7A" w:rsidRDefault="002373BA" w:rsidP="00A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</w:t>
            </w:r>
          </w:p>
        </w:tc>
      </w:tr>
      <w:tr w:rsidR="002373BA" w:rsidRPr="00227A7A" w14:paraId="471785FB" w14:textId="77777777" w:rsidTr="00A0532E">
        <w:tc>
          <w:tcPr>
            <w:tcW w:w="6521" w:type="dxa"/>
          </w:tcPr>
          <w:p w14:paraId="4645D1C4" w14:textId="6711FAD3" w:rsidR="002373BA" w:rsidRPr="00227A7A" w:rsidRDefault="002373BA" w:rsidP="00A053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27A7A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владеет частично теоретическими основами дисциплины, </w:t>
            </w:r>
            <w:r w:rsidRPr="00227A7A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 xml:space="preserve">не умеет делать теоретические и практические выводы и рекомендации,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 неполные ответы на дополнительные вопросы.</w:t>
            </w:r>
          </w:p>
          <w:p w14:paraId="7F8D3373" w14:textId="77777777" w:rsidR="002373BA" w:rsidRPr="00227A7A" w:rsidRDefault="002373BA" w:rsidP="00A0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6FBCE84" w14:textId="77777777" w:rsidR="002373BA" w:rsidRPr="00227A7A" w:rsidRDefault="002373BA" w:rsidP="00A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Пороговый  уровень</w:t>
            </w:r>
            <w:proofErr w:type="gramEnd"/>
          </w:p>
        </w:tc>
        <w:tc>
          <w:tcPr>
            <w:tcW w:w="1985" w:type="dxa"/>
          </w:tcPr>
          <w:p w14:paraId="652E9503" w14:textId="77777777" w:rsidR="002373BA" w:rsidRPr="00227A7A" w:rsidRDefault="002373BA" w:rsidP="00A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2373BA" w:rsidRPr="00227A7A" w14:paraId="6C239D30" w14:textId="77777777" w:rsidTr="00A0532E">
        <w:tc>
          <w:tcPr>
            <w:tcW w:w="6521" w:type="dxa"/>
          </w:tcPr>
          <w:p w14:paraId="6C7BCB9E" w14:textId="2F0FFDC3" w:rsidR="002373BA" w:rsidRPr="00227A7A" w:rsidRDefault="002373BA" w:rsidP="00A0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демонстрирует отрывочные, фрагментарные знания, допускает грубые ошибки при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</w:t>
            </w:r>
            <w:r w:rsidR="00227A7A"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ах </w:t>
            </w: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дополнительные вопросы.</w:t>
            </w:r>
          </w:p>
        </w:tc>
        <w:tc>
          <w:tcPr>
            <w:tcW w:w="1559" w:type="dxa"/>
          </w:tcPr>
          <w:p w14:paraId="643F59A4" w14:textId="77777777" w:rsidR="002373BA" w:rsidRPr="00227A7A" w:rsidRDefault="002373BA" w:rsidP="00A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985" w:type="dxa"/>
          </w:tcPr>
          <w:p w14:paraId="6D5EE27C" w14:textId="77777777" w:rsidR="002373BA" w:rsidRPr="00227A7A" w:rsidRDefault="002373BA" w:rsidP="00A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</w:tbl>
    <w:p w14:paraId="2D523B3E" w14:textId="77777777" w:rsidR="002373BA" w:rsidRPr="00227A7A" w:rsidRDefault="002373BA" w:rsidP="002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B7764A" w14:textId="77777777" w:rsidR="002373BA" w:rsidRPr="00227A7A" w:rsidRDefault="002373BA" w:rsidP="002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41DAA4" w14:textId="77777777" w:rsidR="002373BA" w:rsidRPr="00227A7A" w:rsidRDefault="002373BA" w:rsidP="002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14:paraId="145D24F3" w14:textId="77777777" w:rsidR="000E0637" w:rsidRPr="00227A7A" w:rsidRDefault="000E0637" w:rsidP="000E0637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545F4DB3" w14:textId="77777777" w:rsidR="000E0637" w:rsidRPr="00227A7A" w:rsidRDefault="000E0637" w:rsidP="000E063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6734BA8B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20. Типовые оценочные средства и методические материалы, определяющие процедуры оценивания. </w:t>
      </w:r>
    </w:p>
    <w:p w14:paraId="6CE563A0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72BD801" w14:textId="77777777" w:rsidR="000E0637" w:rsidRPr="00227A7A" w:rsidRDefault="000E0637" w:rsidP="000E0637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20.1 Текущий   контроль успеваемости</w:t>
      </w:r>
    </w:p>
    <w:p w14:paraId="280A60FA" w14:textId="746608A9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Контроль успеваемости   по дисциплине осуществляется с помощью следующих оценочных средств: контрольная работа  </w:t>
      </w:r>
      <w:r w:rsidRPr="00227A7A">
        <w:rPr>
          <w:rFonts w:ascii="Times New Roman" w:eastAsia="Segoe UI Symbol" w:hAnsi="Times New Roman" w:cs="Times New Roman"/>
          <w:sz w:val="26"/>
          <w:szCs w:val="26"/>
          <w:lang w:eastAsia="ru-RU"/>
        </w:rPr>
        <w:t xml:space="preserve"> и  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</w:t>
      </w:r>
      <w:r w:rsidR="00227A7A"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ие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задани</w:t>
      </w:r>
      <w:r w:rsidR="00227A7A"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я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14:paraId="5055E7C0" w14:textId="77777777" w:rsidR="00227A7A" w:rsidRPr="00227A7A" w:rsidRDefault="00227A7A" w:rsidP="00227A7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университета.</w:t>
      </w:r>
    </w:p>
    <w:p w14:paraId="4311FE4D" w14:textId="77777777" w:rsidR="00227A7A" w:rsidRPr="00227A7A" w:rsidRDefault="00227A7A" w:rsidP="00227A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7A7A">
        <w:rPr>
          <w:rFonts w:ascii="Times New Roman" w:hAnsi="Times New Roman" w:cs="Times New Roman"/>
          <w:b/>
          <w:sz w:val="26"/>
          <w:szCs w:val="26"/>
        </w:rPr>
        <w:t>20.1.1. Контрольная работа</w:t>
      </w:r>
    </w:p>
    <w:p w14:paraId="31371CA8" w14:textId="77777777" w:rsidR="000E0637" w:rsidRPr="00227A7A" w:rsidRDefault="000E0637" w:rsidP="000E0637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2A531799" w14:textId="77777777" w:rsidR="000E0637" w:rsidRPr="00227A7A" w:rsidRDefault="000E0637" w:rsidP="000E0637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Задание для контрольной работы </w:t>
      </w:r>
    </w:p>
    <w:p w14:paraId="50BD15C2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Pr="00227A7A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Производственная программа и производственная мощность предприятия. </w:t>
      </w:r>
    </w:p>
    <w:p w14:paraId="00F890C4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lastRenderedPageBreak/>
        <w:t>Таблица 1 Расчет загрузки и использования оборудования</w:t>
      </w:r>
    </w:p>
    <w:p w14:paraId="5AD66826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82"/>
        <w:gridCol w:w="1109"/>
        <w:gridCol w:w="981"/>
        <w:gridCol w:w="776"/>
        <w:gridCol w:w="1173"/>
        <w:gridCol w:w="12"/>
        <w:gridCol w:w="1204"/>
        <w:gridCol w:w="1127"/>
      </w:tblGrid>
      <w:tr w:rsidR="000E0637" w:rsidRPr="00227A7A" w14:paraId="627E3BBB" w14:textId="77777777" w:rsidTr="00E1087F">
        <w:trPr>
          <w:trHeight w:val="750"/>
        </w:trPr>
        <w:tc>
          <w:tcPr>
            <w:tcW w:w="198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1304"/>
            </w:tblGrid>
            <w:tr w:rsidR="000E0637" w:rsidRPr="00227A7A" w14:paraId="0959C418" w14:textId="77777777" w:rsidTr="00E1087F">
              <w:trPr>
                <w:trHeight w:val="103"/>
              </w:trPr>
              <w:tc>
                <w:tcPr>
                  <w:tcW w:w="1304" w:type="dxa"/>
                </w:tcPr>
                <w:p w14:paraId="6E665571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Показатели </w:t>
                  </w:r>
                </w:p>
              </w:tc>
              <w:tc>
                <w:tcPr>
                  <w:tcW w:w="1304" w:type="dxa"/>
                </w:tcPr>
                <w:p w14:paraId="66E8BAF9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53C473D5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</w:tcPr>
          <w:p w14:paraId="329C852D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План выпуска продукции </w:t>
            </w: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14:paraId="39ADDE2C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2" w:type="dxa"/>
            <w:gridSpan w:val="7"/>
          </w:tcPr>
          <w:p w14:paraId="5E311B1E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Трудоемкость производственной программы в цехе по видам работ, нормо-часах на единицу продукции</w:t>
            </w:r>
          </w:p>
          <w:p w14:paraId="1CEA45A3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0637" w:rsidRPr="00227A7A" w14:paraId="2411DA17" w14:textId="77777777" w:rsidTr="00E1087F">
        <w:trPr>
          <w:trHeight w:val="510"/>
        </w:trPr>
        <w:tc>
          <w:tcPr>
            <w:tcW w:w="1980" w:type="dxa"/>
            <w:vMerge/>
          </w:tcPr>
          <w:p w14:paraId="1FC653A5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</w:tcPr>
          <w:p w14:paraId="1683AB33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44B773A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строгаль</w:t>
            </w:r>
          </w:p>
          <w:p w14:paraId="6E29D2A5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82F754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</w:tcPr>
          <w:p w14:paraId="1C57473B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фрезер</w:t>
            </w:r>
          </w:p>
          <w:p w14:paraId="5B54639F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6" w:type="dxa"/>
          </w:tcPr>
          <w:p w14:paraId="4F7EA5A6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токар</w:t>
            </w:r>
            <w:proofErr w:type="spellEnd"/>
          </w:p>
          <w:p w14:paraId="48A5B7CE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</w:tcPr>
          <w:p w14:paraId="18894643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сверлиль</w:t>
            </w:r>
            <w:proofErr w:type="spellEnd"/>
          </w:p>
          <w:p w14:paraId="65592572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27FE6D98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шлифоваль</w:t>
            </w:r>
            <w:proofErr w:type="spellEnd"/>
          </w:p>
          <w:p w14:paraId="66BF1843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E0637" w:rsidRPr="00227A7A" w14:paraId="05FAA8F7" w14:textId="77777777" w:rsidTr="00E1087F">
              <w:trPr>
                <w:trHeight w:val="103"/>
              </w:trPr>
              <w:tc>
                <w:tcPr>
                  <w:tcW w:w="222" w:type="dxa"/>
                </w:tcPr>
                <w:p w14:paraId="4C12BD72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7C30CA7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на выпуск </w:t>
            </w:r>
          </w:p>
          <w:p w14:paraId="76D35286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637" w:rsidRPr="00227A7A" w14:paraId="484BBB87" w14:textId="77777777" w:rsidTr="00E1087F">
        <w:tc>
          <w:tcPr>
            <w:tcW w:w="1980" w:type="dxa"/>
          </w:tcPr>
          <w:p w14:paraId="5BE85E20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Изделие А </w:t>
            </w:r>
          </w:p>
          <w:p w14:paraId="7C6FCD2F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681F82ED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7400 </w:t>
            </w:r>
          </w:p>
          <w:p w14:paraId="1BEEABDF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2E444176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2,1 </w:t>
            </w:r>
          </w:p>
          <w:p w14:paraId="0B900F3B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30A5093A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7,5 </w:t>
            </w:r>
          </w:p>
          <w:p w14:paraId="465FB1CA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6034634E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9,5 </w:t>
            </w:r>
          </w:p>
          <w:p w14:paraId="54D287C5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2BAF61A4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2,1 </w:t>
            </w:r>
          </w:p>
          <w:p w14:paraId="02419897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29877B53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3,3 </w:t>
            </w:r>
          </w:p>
          <w:p w14:paraId="4D92E7E9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7D7AE70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0637" w:rsidRPr="00227A7A" w14:paraId="5768523C" w14:textId="77777777" w:rsidTr="00E1087F">
        <w:tc>
          <w:tcPr>
            <w:tcW w:w="1980" w:type="dxa"/>
          </w:tcPr>
          <w:p w14:paraId="1C6616C4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Изделие Б</w:t>
            </w:r>
          </w:p>
          <w:p w14:paraId="13842630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FB9AFC4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23500</w:t>
            </w:r>
          </w:p>
        </w:tc>
        <w:tc>
          <w:tcPr>
            <w:tcW w:w="1109" w:type="dxa"/>
          </w:tcPr>
          <w:p w14:paraId="2198D21D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981" w:type="dxa"/>
          </w:tcPr>
          <w:p w14:paraId="7EC16930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  <w:tc>
          <w:tcPr>
            <w:tcW w:w="776" w:type="dxa"/>
          </w:tcPr>
          <w:p w14:paraId="5CED61A7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1185" w:type="dxa"/>
            <w:gridSpan w:val="2"/>
          </w:tcPr>
          <w:p w14:paraId="19C83064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1204" w:type="dxa"/>
          </w:tcPr>
          <w:p w14:paraId="2FF5354F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1127" w:type="dxa"/>
          </w:tcPr>
          <w:p w14:paraId="6D0AEE64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0637" w:rsidRPr="00227A7A" w14:paraId="1B1CE31F" w14:textId="77777777" w:rsidTr="00E1087F">
        <w:tc>
          <w:tcPr>
            <w:tcW w:w="1980" w:type="dxa"/>
          </w:tcPr>
          <w:p w14:paraId="5827B4D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Изделие В</w:t>
            </w:r>
          </w:p>
          <w:p w14:paraId="06509AC8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5D4EB0DD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109" w:type="dxa"/>
          </w:tcPr>
          <w:p w14:paraId="2EE3EFB1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981" w:type="dxa"/>
          </w:tcPr>
          <w:p w14:paraId="796F383B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776" w:type="dxa"/>
          </w:tcPr>
          <w:p w14:paraId="3ACD34F5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85" w:type="dxa"/>
            <w:gridSpan w:val="2"/>
          </w:tcPr>
          <w:p w14:paraId="6D7568DA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204" w:type="dxa"/>
          </w:tcPr>
          <w:p w14:paraId="4C4468D5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127" w:type="dxa"/>
          </w:tcPr>
          <w:p w14:paraId="7776941C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0637" w:rsidRPr="00227A7A" w14:paraId="35F5E2FE" w14:textId="77777777" w:rsidTr="00E1087F">
        <w:tc>
          <w:tcPr>
            <w:tcW w:w="1980" w:type="dxa"/>
          </w:tcPr>
          <w:p w14:paraId="3E41D3EF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Изделие Г</w:t>
            </w:r>
          </w:p>
          <w:p w14:paraId="7E6C5016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1C495B26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3200</w:t>
            </w:r>
          </w:p>
        </w:tc>
        <w:tc>
          <w:tcPr>
            <w:tcW w:w="1109" w:type="dxa"/>
          </w:tcPr>
          <w:p w14:paraId="453A7DB9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981" w:type="dxa"/>
          </w:tcPr>
          <w:p w14:paraId="6FF5EF88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776" w:type="dxa"/>
          </w:tcPr>
          <w:p w14:paraId="48F31FA1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</w:t>
            </w:r>
          </w:p>
        </w:tc>
        <w:tc>
          <w:tcPr>
            <w:tcW w:w="1185" w:type="dxa"/>
            <w:gridSpan w:val="2"/>
          </w:tcPr>
          <w:p w14:paraId="32113AA2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  <w:p w14:paraId="5A0315D8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4369D3C3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1127" w:type="dxa"/>
          </w:tcPr>
          <w:p w14:paraId="4DEDC6F1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0637" w:rsidRPr="00227A7A" w14:paraId="1757B1A0" w14:textId="77777777" w:rsidTr="00E1087F">
        <w:tc>
          <w:tcPr>
            <w:tcW w:w="19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9"/>
            </w:tblGrid>
            <w:tr w:rsidR="000E0637" w:rsidRPr="00227A7A" w14:paraId="0F0F3FE4" w14:textId="77777777" w:rsidTr="00E1087F">
              <w:trPr>
                <w:trHeight w:val="228"/>
              </w:trPr>
              <w:tc>
                <w:tcPr>
                  <w:tcW w:w="1469" w:type="dxa"/>
                </w:tcPr>
                <w:p w14:paraId="35120324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Прочие виды продукции </w:t>
                  </w:r>
                </w:p>
              </w:tc>
            </w:tr>
          </w:tbl>
          <w:p w14:paraId="5712D010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07C4E589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27A66594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3593AA12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7CF03D11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2763AEC9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3635275E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30340C87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4940 </w:t>
            </w:r>
          </w:p>
          <w:p w14:paraId="57D1668A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0637" w:rsidRPr="00227A7A" w14:paraId="1EC6744F" w14:textId="77777777" w:rsidTr="00E1087F">
        <w:tc>
          <w:tcPr>
            <w:tcW w:w="1980" w:type="dxa"/>
          </w:tcPr>
          <w:p w14:paraId="1A45F36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Итого нормо-часов на выпуск продукции </w:t>
            </w:r>
          </w:p>
          <w:p w14:paraId="0897C409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1484C49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0DA35D25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F391900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C80F68E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5A7F9275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6B22696B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223322B0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0637" w:rsidRPr="00227A7A" w14:paraId="2945C5E1" w14:textId="77777777" w:rsidTr="00E1087F">
        <w:tc>
          <w:tcPr>
            <w:tcW w:w="1980" w:type="dxa"/>
          </w:tcPr>
          <w:p w14:paraId="3E68C148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Планируемое выполнение норм выработки </w:t>
            </w:r>
          </w:p>
          <w:p w14:paraId="53CBC50A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B530153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4A66AE2F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60352387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71A0E5CE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49D0207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5663997D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46042D2C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0637" w:rsidRPr="00227A7A" w14:paraId="7BE47EE5" w14:textId="77777777" w:rsidTr="00E1087F">
        <w:tc>
          <w:tcPr>
            <w:tcW w:w="1980" w:type="dxa"/>
          </w:tcPr>
          <w:p w14:paraId="74C51ADB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Эффективный фонд времени работы одного станка, ч. </w:t>
            </w:r>
          </w:p>
          <w:p w14:paraId="48A446C2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613B5C69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3D55237A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063ED86A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4010CDC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27573029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56DF5F5F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525AAE7B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0637" w:rsidRPr="00227A7A" w14:paraId="4D8B84EF" w14:textId="77777777" w:rsidTr="00E1087F">
        <w:tc>
          <w:tcPr>
            <w:tcW w:w="1980" w:type="dxa"/>
          </w:tcPr>
          <w:p w14:paraId="07E50BB5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Расчетная потребность станков на программу, шт. </w:t>
            </w:r>
          </w:p>
          <w:p w14:paraId="78FEE39C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656ED51A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67F222FB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F34DD89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A23AF41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6072C54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5C3C5294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138DD39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0637" w:rsidRPr="00227A7A" w14:paraId="2C2298DB" w14:textId="77777777" w:rsidTr="00E1087F">
        <w:tc>
          <w:tcPr>
            <w:tcW w:w="1980" w:type="dxa"/>
          </w:tcPr>
          <w:p w14:paraId="7C77AB9F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Фактическое наличие станков в цехе, шт.</w:t>
            </w:r>
          </w:p>
          <w:p w14:paraId="15FFFB0F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184F3183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312B37DF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81" w:type="dxa"/>
          </w:tcPr>
          <w:p w14:paraId="620B3236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776" w:type="dxa"/>
          </w:tcPr>
          <w:p w14:paraId="62923767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85" w:type="dxa"/>
            <w:gridSpan w:val="2"/>
          </w:tcPr>
          <w:p w14:paraId="1E6458F1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04" w:type="dxa"/>
          </w:tcPr>
          <w:p w14:paraId="0AB4C5F5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27" w:type="dxa"/>
          </w:tcPr>
          <w:p w14:paraId="541B0884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0637" w:rsidRPr="00227A7A" w14:paraId="74726268" w14:textId="77777777" w:rsidTr="00E1087F">
        <w:tc>
          <w:tcPr>
            <w:tcW w:w="1980" w:type="dxa"/>
          </w:tcPr>
          <w:p w14:paraId="464EC86C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Результат: излишек </w:t>
            </w:r>
            <w:r w:rsidRPr="00227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станков (+), недостаток (–) </w:t>
            </w:r>
          </w:p>
          <w:p w14:paraId="576BC048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5BBC7D52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69209398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1CB2223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08E94C1F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7919E599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718A2274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5B58B05A" w14:textId="77777777" w:rsidR="000E0637" w:rsidRPr="00227A7A" w:rsidRDefault="000E0637" w:rsidP="00E1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3361755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D29F2EB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Выполните расчеты загрузки и использования оборудования механического цеха машиностроительного завода на планируемый год в таблице 1. </w:t>
      </w:r>
    </w:p>
    <w:p w14:paraId="3D58EF72" w14:textId="77777777" w:rsidR="000E0637" w:rsidRPr="00227A7A" w:rsidRDefault="000E0637" w:rsidP="000E0637">
      <w:pPr>
        <w:pStyle w:val="Default"/>
        <w:spacing w:after="18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1.Рассчитайте </w:t>
      </w:r>
      <w:proofErr w:type="spellStart"/>
      <w:r w:rsidRPr="00227A7A">
        <w:rPr>
          <w:rFonts w:ascii="Times New Roman" w:hAnsi="Times New Roman" w:cs="Times New Roman"/>
          <w:sz w:val="26"/>
          <w:szCs w:val="26"/>
        </w:rPr>
        <w:t>станкоемкость</w:t>
      </w:r>
      <w:proofErr w:type="spellEnd"/>
      <w:r w:rsidRPr="00227A7A">
        <w:rPr>
          <w:rFonts w:ascii="Times New Roman" w:hAnsi="Times New Roman" w:cs="Times New Roman"/>
          <w:sz w:val="26"/>
          <w:szCs w:val="26"/>
        </w:rPr>
        <w:t xml:space="preserve"> производственной программы цеха по технологическим операциям и в целом. </w:t>
      </w:r>
    </w:p>
    <w:p w14:paraId="17E6CC99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2. Определите эффективный фонд времени работы одного станка в год, приняв </w:t>
      </w:r>
    </w:p>
    <w:p w14:paraId="0C43B771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календарное число дней – 365, праздничные и выходные дни за год – 102, сменность – 2, продолжительность смены – 8 ч.; плановые простои на ремонт – 5% (таблица 2). </w:t>
      </w:r>
    </w:p>
    <w:p w14:paraId="1CE123D3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Таблица 2 Расчет эффективного фонда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7"/>
      </w:tblGrid>
      <w:tr w:rsidR="000E0637" w:rsidRPr="00227A7A" w14:paraId="04F39846" w14:textId="77777777" w:rsidTr="00E1087F">
        <w:tc>
          <w:tcPr>
            <w:tcW w:w="3737" w:type="dxa"/>
          </w:tcPr>
          <w:p w14:paraId="04280ADB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5607" w:type="dxa"/>
          </w:tcPr>
          <w:p w14:paraId="0F3525B0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>Расчет</w:t>
            </w:r>
          </w:p>
        </w:tc>
      </w:tr>
      <w:tr w:rsidR="000E0637" w:rsidRPr="00227A7A" w14:paraId="34290006" w14:textId="77777777" w:rsidTr="00E1087F">
        <w:tc>
          <w:tcPr>
            <w:tcW w:w="3737" w:type="dxa"/>
          </w:tcPr>
          <w:p w14:paraId="102565E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Календарные дни </w:t>
            </w:r>
          </w:p>
          <w:p w14:paraId="05C3632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33BEA768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637" w:rsidRPr="00227A7A" w14:paraId="19EE5B84" w14:textId="77777777" w:rsidTr="00E1087F">
        <w:tc>
          <w:tcPr>
            <w:tcW w:w="3737" w:type="dxa"/>
          </w:tcPr>
          <w:p w14:paraId="23F2A55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Праздничные дни </w:t>
            </w:r>
          </w:p>
          <w:p w14:paraId="2EBDFF88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4A00C0B9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637" w:rsidRPr="00227A7A" w14:paraId="0049A1C0" w14:textId="77777777" w:rsidTr="00E1087F">
        <w:tc>
          <w:tcPr>
            <w:tcW w:w="3737" w:type="dxa"/>
          </w:tcPr>
          <w:p w14:paraId="6839966A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Рабочие дни </w:t>
            </w:r>
          </w:p>
        </w:tc>
        <w:tc>
          <w:tcPr>
            <w:tcW w:w="5607" w:type="dxa"/>
          </w:tcPr>
          <w:p w14:paraId="044C5AF2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637" w:rsidRPr="00227A7A" w14:paraId="60F7C441" w14:textId="77777777" w:rsidTr="00E1087F">
        <w:tc>
          <w:tcPr>
            <w:tcW w:w="3737" w:type="dxa"/>
          </w:tcPr>
          <w:p w14:paraId="23CF003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27A7A">
              <w:rPr>
                <w:rFonts w:ascii="Times New Roman" w:hAnsi="Times New Roman" w:cs="Times New Roman"/>
                <w:sz w:val="26"/>
                <w:szCs w:val="26"/>
              </w:rPr>
              <w:t xml:space="preserve">Сменность работы </w:t>
            </w:r>
          </w:p>
        </w:tc>
        <w:tc>
          <w:tcPr>
            <w:tcW w:w="5607" w:type="dxa"/>
          </w:tcPr>
          <w:p w14:paraId="57472F8B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637" w:rsidRPr="00227A7A" w14:paraId="0D90F236" w14:textId="77777777" w:rsidTr="00E1087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0E0637" w:rsidRPr="00227A7A" w14:paraId="1BFBF923" w14:textId="77777777" w:rsidTr="00E1087F">
              <w:trPr>
                <w:trHeight w:val="103"/>
              </w:trPr>
              <w:tc>
                <w:tcPr>
                  <w:tcW w:w="0" w:type="auto"/>
                </w:tcPr>
                <w:p w14:paraId="1C30ECDF" w14:textId="77777777" w:rsidR="000E0637" w:rsidRPr="00227A7A" w:rsidRDefault="000E0637" w:rsidP="00E1087F">
                  <w:pPr>
                    <w:pStyle w:val="Defaul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0E0637" w:rsidRPr="00227A7A" w14:paraId="61A38F4C" w14:textId="77777777" w:rsidTr="00E1087F">
              <w:trPr>
                <w:trHeight w:val="103"/>
              </w:trPr>
              <w:tc>
                <w:tcPr>
                  <w:tcW w:w="0" w:type="auto"/>
                </w:tcPr>
                <w:p w14:paraId="2C916A30" w14:textId="77777777" w:rsidR="000E0637" w:rsidRPr="00227A7A" w:rsidRDefault="000E0637" w:rsidP="00E1087F">
                  <w:pPr>
                    <w:pStyle w:val="Defaul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0E0637" w:rsidRPr="00227A7A" w14:paraId="2AF20FAB" w14:textId="77777777" w:rsidTr="00E1087F">
              <w:trPr>
                <w:trHeight w:val="103"/>
              </w:trPr>
              <w:tc>
                <w:tcPr>
                  <w:tcW w:w="0" w:type="auto"/>
                </w:tcPr>
                <w:p w14:paraId="5ABD4AF9" w14:textId="77777777" w:rsidR="000E0637" w:rsidRPr="00227A7A" w:rsidRDefault="000E0637" w:rsidP="00E1087F">
                  <w:pPr>
                    <w:pStyle w:val="Defaul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234FEB77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4C08EDA0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637" w:rsidRPr="00227A7A" w14:paraId="7DD20472" w14:textId="77777777" w:rsidTr="00E1087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0E0637" w:rsidRPr="00227A7A" w14:paraId="421AEA27" w14:textId="77777777" w:rsidTr="00E1087F">
              <w:trPr>
                <w:trHeight w:val="103"/>
              </w:trPr>
              <w:tc>
                <w:tcPr>
                  <w:tcW w:w="0" w:type="auto"/>
                </w:tcPr>
                <w:p w14:paraId="0CA8C85A" w14:textId="77777777" w:rsidR="000E0637" w:rsidRPr="00227A7A" w:rsidRDefault="000E0637" w:rsidP="00E1087F">
                  <w:pPr>
                    <w:pStyle w:val="Defaul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0E0637" w:rsidRPr="00227A7A" w14:paraId="1558092F" w14:textId="77777777" w:rsidTr="00E1087F">
              <w:trPr>
                <w:trHeight w:val="103"/>
              </w:trPr>
              <w:tc>
                <w:tcPr>
                  <w:tcW w:w="0" w:type="auto"/>
                </w:tcPr>
                <w:p w14:paraId="1D95C29F" w14:textId="77777777" w:rsidR="000E0637" w:rsidRPr="00227A7A" w:rsidRDefault="000E0637" w:rsidP="00E1087F">
                  <w:pPr>
                    <w:pStyle w:val="Defaul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0E0637" w:rsidRPr="00227A7A" w14:paraId="5782672D" w14:textId="77777777" w:rsidTr="00E1087F">
              <w:trPr>
                <w:trHeight w:val="103"/>
              </w:trPr>
              <w:tc>
                <w:tcPr>
                  <w:tcW w:w="0" w:type="auto"/>
                </w:tcPr>
                <w:p w14:paraId="6D65051F" w14:textId="77777777" w:rsidR="000E0637" w:rsidRPr="00227A7A" w:rsidRDefault="000E0637" w:rsidP="00E1087F">
                  <w:pPr>
                    <w:pStyle w:val="Defaul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40BD1F5C" w14:textId="77777777" w:rsidR="000E0637" w:rsidRPr="00227A7A" w:rsidRDefault="000E0637" w:rsidP="00E108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3268E97C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637" w:rsidRPr="00227A7A" w14:paraId="72B9A551" w14:textId="77777777" w:rsidTr="00E1087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0E0637" w:rsidRPr="00227A7A" w14:paraId="41288BA1" w14:textId="77777777" w:rsidTr="00E1087F">
              <w:trPr>
                <w:trHeight w:val="103"/>
              </w:trPr>
              <w:tc>
                <w:tcPr>
                  <w:tcW w:w="0" w:type="auto"/>
                </w:tcPr>
                <w:p w14:paraId="7D0197C6" w14:textId="77777777" w:rsidR="000E0637" w:rsidRPr="00227A7A" w:rsidRDefault="000E0637" w:rsidP="00E108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27A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Эффективный фонд времени, ч </w:t>
                  </w:r>
                </w:p>
              </w:tc>
            </w:tr>
          </w:tbl>
          <w:p w14:paraId="4B816D57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3F4C71E1" w14:textId="77777777" w:rsidR="000E0637" w:rsidRPr="00227A7A" w:rsidRDefault="000E0637" w:rsidP="00E108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0819CC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D28D3C" w14:textId="77777777" w:rsidR="000E0637" w:rsidRPr="00227A7A" w:rsidRDefault="000E0637" w:rsidP="000E0637">
      <w:pPr>
        <w:pStyle w:val="Default"/>
        <w:spacing w:after="17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3. Определите расчетное количество станков, необходимых для выполнения программы цеха. </w:t>
      </w:r>
    </w:p>
    <w:p w14:paraId="648126BD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4. Определите излишек или недостаток станков на программу по видам работ. </w:t>
      </w:r>
    </w:p>
    <w:p w14:paraId="49B808E3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Критерии оценки: обучающийся   сделал   ошибки в расчетах и неправильно истолковал их - удовлетворительно;</w:t>
      </w:r>
    </w:p>
    <w:p w14:paraId="3439B958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с ошибками истолковал правильные расчеты – хорошо;</w:t>
      </w:r>
    </w:p>
    <w:p w14:paraId="25882662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без ошибок расчеты и правильно выбран вариант производства - отлично</w:t>
      </w:r>
    </w:p>
    <w:p w14:paraId="73354707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5DF2D80B" w14:textId="77777777" w:rsidR="000E0637" w:rsidRPr="00227A7A" w:rsidRDefault="000E0637" w:rsidP="000E0637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Практическое задание </w:t>
      </w:r>
    </w:p>
    <w:p w14:paraId="48570B9E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Тема: </w:t>
      </w:r>
      <w:r w:rsidRPr="00227A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   наиболее эффективного   варианта проекта производства пылесосов</w:t>
      </w:r>
    </w:p>
    <w:p w14:paraId="4E657C45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Концепция практического задания: используя метод расчета критической точки (точки безубыточности) сравнить наиболее эффективный вариант производства.   </w:t>
      </w:r>
    </w:p>
    <w:p w14:paraId="265D5509" w14:textId="245597C2" w:rsidR="000E0637" w:rsidRPr="00227A7A" w:rsidRDefault="000E0637" w:rsidP="000E0637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Ожидаемый   результат    </w:t>
      </w:r>
      <w:proofErr w:type="gramStart"/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-  сделать</w:t>
      </w:r>
      <w:proofErr w:type="gramEnd"/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правильный выбор варианта проекта</w:t>
      </w:r>
    </w:p>
    <w:p w14:paraId="6593F84F" w14:textId="77777777" w:rsidR="000E0637" w:rsidRPr="00227A7A" w:rsidRDefault="000E0637" w:rsidP="000E0637">
      <w:pPr>
        <w:widowControl w:val="0"/>
        <w:spacing w:after="0" w:line="240" w:lineRule="auto"/>
        <w:ind w:firstLine="720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78A9D7D2" w14:textId="77777777" w:rsidR="000E0637" w:rsidRPr="00227A7A" w:rsidRDefault="000E0637" w:rsidP="000E063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 и выберите наиболее эффективный вариант проекта производства пылесосов, используя метод расчета критической точки (точки безубыточности).</w:t>
      </w:r>
    </w:p>
    <w:p w14:paraId="26C98D6D" w14:textId="77777777" w:rsidR="000E0637" w:rsidRPr="00227A7A" w:rsidRDefault="000E0637" w:rsidP="000E063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Исходные данные:</w:t>
      </w:r>
    </w:p>
    <w:p w14:paraId="1D434513" w14:textId="77777777" w:rsidR="000E0637" w:rsidRPr="00227A7A" w:rsidRDefault="000E0637" w:rsidP="000E063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 предприятия представлено на рассмотрение два проекта организации производства пылесосов (таблица 8).  </w:t>
      </w:r>
    </w:p>
    <w:p w14:paraId="38BD9F67" w14:textId="77777777" w:rsidR="000E0637" w:rsidRPr="00227A7A" w:rsidRDefault="000E0637" w:rsidP="000E063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99006B" w14:textId="77777777" w:rsidR="000E0637" w:rsidRPr="00227A7A" w:rsidRDefault="000E0637" w:rsidP="000E063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8   Исходные данные</w:t>
      </w:r>
    </w:p>
    <w:p w14:paraId="51B1E615" w14:textId="77777777" w:rsidR="000E0637" w:rsidRPr="00227A7A" w:rsidRDefault="000E0637" w:rsidP="000E063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2124"/>
        <w:gridCol w:w="1869"/>
      </w:tblGrid>
      <w:tr w:rsidR="000E0637" w:rsidRPr="00227A7A" w14:paraId="6030F247" w14:textId="77777777" w:rsidTr="00E1087F">
        <w:trPr>
          <w:trHeight w:val="20"/>
        </w:trPr>
        <w:tc>
          <w:tcPr>
            <w:tcW w:w="5508" w:type="dxa"/>
            <w:vMerge w:val="restart"/>
          </w:tcPr>
          <w:p w14:paraId="30D48BF8" w14:textId="77777777" w:rsidR="000E0637" w:rsidRPr="00227A7A" w:rsidRDefault="000E0637" w:rsidP="00E1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4063" w:type="dxa"/>
            <w:gridSpan w:val="2"/>
          </w:tcPr>
          <w:p w14:paraId="650A88DA" w14:textId="77777777" w:rsidR="000E0637" w:rsidRPr="00227A7A" w:rsidRDefault="000E0637" w:rsidP="00E1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проекта</w:t>
            </w:r>
          </w:p>
        </w:tc>
      </w:tr>
      <w:tr w:rsidR="000E0637" w:rsidRPr="00227A7A" w14:paraId="253F55E1" w14:textId="77777777" w:rsidTr="00E1087F">
        <w:trPr>
          <w:trHeight w:val="20"/>
        </w:trPr>
        <w:tc>
          <w:tcPr>
            <w:tcW w:w="5508" w:type="dxa"/>
            <w:vMerge/>
          </w:tcPr>
          <w:p w14:paraId="50CB7AE3" w14:textId="77777777" w:rsidR="000E0637" w:rsidRPr="00227A7A" w:rsidRDefault="000E0637" w:rsidP="00E1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2936424A" w14:textId="77777777" w:rsidR="000E0637" w:rsidRPr="00227A7A" w:rsidRDefault="000E0637" w:rsidP="00E1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03" w:type="dxa"/>
          </w:tcPr>
          <w:p w14:paraId="2199D2F9" w14:textId="77777777" w:rsidR="000E0637" w:rsidRPr="00227A7A" w:rsidRDefault="000E0637" w:rsidP="00E1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0E0637" w:rsidRPr="00227A7A" w14:paraId="442BECEF" w14:textId="77777777" w:rsidTr="00E1087F">
        <w:trPr>
          <w:trHeight w:val="20"/>
        </w:trPr>
        <w:tc>
          <w:tcPr>
            <w:tcW w:w="5508" w:type="dxa"/>
          </w:tcPr>
          <w:p w14:paraId="09CE4DCB" w14:textId="77777777" w:rsidR="000E0637" w:rsidRPr="00227A7A" w:rsidRDefault="000E0637" w:rsidP="00E1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спроса, </w:t>
            </w:r>
            <w:proofErr w:type="spell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/год</w:t>
            </w:r>
          </w:p>
          <w:p w14:paraId="4A8B08F0" w14:textId="77777777" w:rsidR="000E0637" w:rsidRPr="00227A7A" w:rsidRDefault="000E0637" w:rsidP="00E1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Цена, </w:t>
            </w:r>
            <w:proofErr w:type="spell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ед. </w:t>
            </w:r>
          </w:p>
        </w:tc>
        <w:tc>
          <w:tcPr>
            <w:tcW w:w="2160" w:type="dxa"/>
          </w:tcPr>
          <w:p w14:paraId="52E2AEC3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  <w:p w14:paraId="5D5744EE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  <w:tc>
          <w:tcPr>
            <w:tcW w:w="1903" w:type="dxa"/>
          </w:tcPr>
          <w:p w14:paraId="77FC5359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  <w:p w14:paraId="261664F6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</w:tr>
      <w:tr w:rsidR="000E0637" w:rsidRPr="00227A7A" w14:paraId="00E1608C" w14:textId="77777777" w:rsidTr="00E1087F">
        <w:trPr>
          <w:trHeight w:val="20"/>
        </w:trPr>
        <w:tc>
          <w:tcPr>
            <w:tcW w:w="5508" w:type="dxa"/>
          </w:tcPr>
          <w:p w14:paraId="642D762C" w14:textId="77777777" w:rsidR="000E0637" w:rsidRPr="00227A7A" w:rsidRDefault="000E0637" w:rsidP="00E1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Постоянные затраты, </w:t>
            </w:r>
            <w:proofErr w:type="spell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3F1B5EA9" w14:textId="77777777" w:rsidR="000E0637" w:rsidRPr="00227A7A" w:rsidRDefault="000E0637" w:rsidP="00E1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 затраты на НИОКР</w:t>
            </w:r>
          </w:p>
          <w:p w14:paraId="180B49B8" w14:textId="77777777" w:rsidR="000E0637" w:rsidRPr="00227A7A" w:rsidRDefault="000E0637" w:rsidP="00E1087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обслуживание и ремонт</w:t>
            </w:r>
          </w:p>
          <w:p w14:paraId="0417E6E6" w14:textId="77777777" w:rsidR="000E0637" w:rsidRPr="00227A7A" w:rsidRDefault="000E0637" w:rsidP="00E1087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общезаводские накладные расходы</w:t>
            </w:r>
          </w:p>
          <w:p w14:paraId="2401AADF" w14:textId="77777777" w:rsidR="000E0637" w:rsidRPr="00227A7A" w:rsidRDefault="000E0637" w:rsidP="00E1087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затраты на реализацию</w:t>
            </w:r>
          </w:p>
        </w:tc>
        <w:tc>
          <w:tcPr>
            <w:tcW w:w="2160" w:type="dxa"/>
          </w:tcPr>
          <w:p w14:paraId="6F04F205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C58ED2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  <w:p w14:paraId="5504E26F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500 000</w:t>
            </w:r>
          </w:p>
          <w:p w14:paraId="376F957D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4EC6BC18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</w:tc>
        <w:tc>
          <w:tcPr>
            <w:tcW w:w="1903" w:type="dxa"/>
          </w:tcPr>
          <w:p w14:paraId="392ABCD6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9B2899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4 500 000</w:t>
            </w:r>
          </w:p>
          <w:p w14:paraId="56713AAA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50E477BB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2 500 000</w:t>
            </w:r>
          </w:p>
          <w:p w14:paraId="67D210F4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</w:tc>
      </w:tr>
      <w:tr w:rsidR="000E0637" w:rsidRPr="00227A7A" w14:paraId="417CB756" w14:textId="77777777" w:rsidTr="00E1087F">
        <w:trPr>
          <w:trHeight w:val="20"/>
        </w:trPr>
        <w:tc>
          <w:tcPr>
            <w:tcW w:w="5508" w:type="dxa"/>
          </w:tcPr>
          <w:p w14:paraId="614190A8" w14:textId="77777777" w:rsidR="000E0637" w:rsidRPr="00227A7A" w:rsidRDefault="000E0637" w:rsidP="00E1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Переменные затраты на единицу продукции, </w:t>
            </w:r>
            <w:proofErr w:type="spellStart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2B5766E8" w14:textId="77777777" w:rsidR="000E0637" w:rsidRPr="00227A7A" w:rsidRDefault="000E0637" w:rsidP="00E1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т.ч.:  сырье, основные материалы </w:t>
            </w:r>
          </w:p>
          <w:p w14:paraId="5313AA79" w14:textId="77777777" w:rsidR="000E0637" w:rsidRPr="00227A7A" w:rsidRDefault="000E0637" w:rsidP="00E1087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прочие материалы</w:t>
            </w:r>
          </w:p>
          <w:p w14:paraId="347FB5C8" w14:textId="77777777" w:rsidR="000E0637" w:rsidRPr="00227A7A" w:rsidRDefault="000E0637" w:rsidP="00E1087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заработная плата рабочих</w:t>
            </w:r>
          </w:p>
          <w:p w14:paraId="226D7A9F" w14:textId="77777777" w:rsidR="000E0637" w:rsidRPr="00227A7A" w:rsidRDefault="000E0637" w:rsidP="00E1087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энергия на технологические нужды </w:t>
            </w:r>
          </w:p>
        </w:tc>
        <w:tc>
          <w:tcPr>
            <w:tcW w:w="2160" w:type="dxa"/>
          </w:tcPr>
          <w:p w14:paraId="5D05EBBE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31CAE3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4151C3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</w:t>
            </w:r>
          </w:p>
          <w:p w14:paraId="50EA83E0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</w:t>
            </w:r>
          </w:p>
          <w:p w14:paraId="4FD200A4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3 700</w:t>
            </w:r>
          </w:p>
          <w:p w14:paraId="466F6C5E" w14:textId="77777777" w:rsidR="000E0637" w:rsidRPr="00227A7A" w:rsidRDefault="000E0637" w:rsidP="00E1087F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903" w:type="dxa"/>
          </w:tcPr>
          <w:p w14:paraId="3B9D355B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14AA6B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DA93DA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</w:t>
            </w:r>
          </w:p>
          <w:p w14:paraId="0466E8E4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  <w:p w14:paraId="7B012C5F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</w:t>
            </w:r>
          </w:p>
          <w:p w14:paraId="77102588" w14:textId="77777777" w:rsidR="000E0637" w:rsidRPr="00227A7A" w:rsidRDefault="000E0637" w:rsidP="00E1087F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</w:tbl>
    <w:p w14:paraId="68922B7E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4A9B6507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практическое задание выполняется каждым обучающимся самостоятельно, при решении используется метод расчета критической точки (точки безубыточности), сравниваются варианты и выбирается эффективный вариант производства.   </w:t>
      </w:r>
    </w:p>
    <w:p w14:paraId="467F98BB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281319F3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7FD734D9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7E136429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48F6787F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7986DD" w14:textId="2B21B4C5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20.2 Промежуточная аттестация</w:t>
      </w:r>
    </w:p>
    <w:p w14:paraId="4BF2E11D" w14:textId="77777777" w:rsidR="00227A7A" w:rsidRPr="00227A7A" w:rsidRDefault="00227A7A" w:rsidP="00227A7A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33D3315C" w14:textId="77777777" w:rsidR="00227A7A" w:rsidRPr="00227A7A" w:rsidRDefault="00227A7A" w:rsidP="00227A7A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4720AF53" w14:textId="77777777" w:rsidR="00227A7A" w:rsidRPr="00227A7A" w:rsidRDefault="00227A7A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37A73F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Промежуточная аттестация по дисциплине осуществляется с помощью следующих оценочных средств</w:t>
      </w:r>
      <w:r w:rsidRPr="00227A7A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14:paraId="757591FF" w14:textId="77777777" w:rsidR="00227A7A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тесты -ЗАДАНИЯ ЗАКРЫТОГО ТИПА </w:t>
      </w:r>
    </w:p>
    <w:p w14:paraId="2118095C" w14:textId="49A09271" w:rsidR="000E0637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E0637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задачи -ЗАДАНИЯ ОТКРЫТОГО ТИПА   </w:t>
      </w:r>
    </w:p>
    <w:p w14:paraId="2848751E" w14:textId="77777777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322BD06F" w14:textId="301ECA6D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сложности):</w:t>
      </w:r>
    </w:p>
    <w:p w14:paraId="55E80D23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424CD740" w14:textId="77777777" w:rsidR="000E0637" w:rsidRPr="00227A7A" w:rsidRDefault="000E0637" w:rsidP="000E063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227A7A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18EA7C6F" w14:textId="77777777" w:rsidR="000E0637" w:rsidRPr="00227A7A" w:rsidRDefault="000E0637" w:rsidP="000E063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Сведения о финансовом и имущественном состоянии организации представлены в:</w:t>
      </w:r>
    </w:p>
    <w:p w14:paraId="76B45B0E" w14:textId="772F8919" w:rsidR="000E0637" w:rsidRPr="00227A7A" w:rsidRDefault="0025685E" w:rsidP="000E063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="000E0637" w:rsidRPr="00227A7A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 </w:t>
      </w:r>
      <w:r w:rsidR="000E0637" w:rsidRPr="00227A7A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001612CA" w14:textId="4D75137E" w:rsidR="000E0637" w:rsidRPr="00227A7A" w:rsidRDefault="0025685E" w:rsidP="000E0637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="000E0637" w:rsidRPr="00227A7A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14CE73A0" w14:textId="11B0BABF" w:rsidR="0025685E" w:rsidRPr="00227A7A" w:rsidRDefault="0025685E" w:rsidP="000E063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="000E0637"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статистической отчётности</w:t>
      </w: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;</w:t>
      </w:r>
    </w:p>
    <w:p w14:paraId="43F8E8D5" w14:textId="1AAB1ED6" w:rsidR="0025685E" w:rsidRPr="00227A7A" w:rsidRDefault="0025685E" w:rsidP="000E063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</w:t>
      </w:r>
    </w:p>
    <w:p w14:paraId="69DB75AB" w14:textId="2E552DE5" w:rsidR="000E0637" w:rsidRPr="00227A7A" w:rsidRDefault="000E0637" w:rsidP="000E0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 </w:t>
      </w:r>
    </w:p>
    <w:p w14:paraId="233E1A5C" w14:textId="77777777" w:rsidR="000E0637" w:rsidRPr="00227A7A" w:rsidRDefault="000E0637" w:rsidP="000E063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2085F87E" w14:textId="4B9DC0E6" w:rsidR="000E0637" w:rsidRPr="00227A7A" w:rsidRDefault="0025685E" w:rsidP="000E063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="000E0637" w:rsidRPr="00227A7A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4E9AAEAC" w14:textId="15309569" w:rsidR="000E0637" w:rsidRPr="00227A7A" w:rsidRDefault="0025685E" w:rsidP="000E0637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-</w:t>
      </w:r>
      <w:r w:rsidR="000E0637" w:rsidRPr="00227A7A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0E0637" w:rsidRPr="00227A7A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6E4E4A89" w14:textId="77777777" w:rsidR="0025685E" w:rsidRPr="00227A7A" w:rsidRDefault="0025685E" w:rsidP="000E063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-</w:t>
      </w:r>
      <w:r w:rsidR="000E0637"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</w:t>
      </w: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;</w:t>
      </w:r>
    </w:p>
    <w:p w14:paraId="1F2BDF78" w14:textId="008BF34A" w:rsidR="000E0637" w:rsidRPr="00227A7A" w:rsidRDefault="0025685E" w:rsidP="000E063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</w:t>
      </w:r>
      <w:r w:rsidR="000E0637"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</w:t>
      </w:r>
    </w:p>
    <w:p w14:paraId="7128B00B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0F691B4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4E407C08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1AE3305A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18C2A053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7D8D4965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30459F34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79F95CF0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6E6F553A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40257D98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794FFCDE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0CA4C9E3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28E1B90C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7684C1F2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5E1150C8" w14:textId="77777777" w:rsidR="000E0637" w:rsidRPr="00227A7A" w:rsidRDefault="000E0637" w:rsidP="000E0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sz w:val="26"/>
          <w:szCs w:val="26"/>
        </w:rPr>
        <w:t xml:space="preserve">Компетенции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ОПК-2, ОПК-3.</w:t>
      </w:r>
    </w:p>
    <w:p w14:paraId="5954E9D6" w14:textId="77777777" w:rsidR="000E0637" w:rsidRPr="00227A7A" w:rsidRDefault="000E0637" w:rsidP="000E0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27A7A">
        <w:rPr>
          <w:rFonts w:ascii="Times New Roman" w:eastAsia="Calibri" w:hAnsi="Times New Roman" w:cs="Times New Roman"/>
          <w:sz w:val="26"/>
          <w:szCs w:val="26"/>
        </w:rPr>
        <w:t xml:space="preserve">ндикаторам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ОПК-2.1, ОПК-2.3 и ОПК-3.1</w:t>
      </w:r>
    </w:p>
    <w:p w14:paraId="299BA723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5367AEDF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227A7A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4BAC93F4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</w:p>
    <w:p w14:paraId="36B4C38B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стоимостным показателям производственной программы относятся:</w:t>
      </w:r>
    </w:p>
    <w:p w14:paraId="4FBE8569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прибыль;</w:t>
      </w:r>
    </w:p>
    <w:p w14:paraId="5B10E5C9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- нормативно-чистая продукция;</w:t>
      </w:r>
    </w:p>
    <w:p w14:paraId="324C254A" w14:textId="4C8F64BC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F7EB1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оборотных средств</w:t>
      </w:r>
    </w:p>
    <w:p w14:paraId="2E3F567C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основных производственных фондов;</w:t>
      </w:r>
    </w:p>
    <w:p w14:paraId="4EE59B47" w14:textId="24453CF6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.</w:t>
      </w:r>
    </w:p>
    <w:p w14:paraId="5982D087" w14:textId="77777777" w:rsidR="000E0637" w:rsidRPr="00227A7A" w:rsidRDefault="000E0637" w:rsidP="000E063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 К собственным источникам формирования оборотных средств предприятия относятся:</w:t>
      </w:r>
    </w:p>
    <w:p w14:paraId="0A86ADCD" w14:textId="28BD4FC6" w:rsidR="000E0637" w:rsidRPr="00227A7A" w:rsidRDefault="003F7EB1" w:rsidP="000E063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="000E0637"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уставный фонд;</w:t>
      </w:r>
    </w:p>
    <w:p w14:paraId="6BC65462" w14:textId="26BFC99D" w:rsidR="000E0637" w:rsidRPr="00227A7A" w:rsidRDefault="003F7EB1" w:rsidP="000E0637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227A7A">
        <w:rPr>
          <w:rFonts w:ascii="Times New Roman" w:eastAsia="Calibri" w:hAnsi="Times New Roman" w:cs="Times New Roman"/>
          <w:color w:val="00B050"/>
          <w:sz w:val="26"/>
          <w:szCs w:val="26"/>
        </w:rPr>
        <w:t xml:space="preserve">- </w:t>
      </w:r>
      <w:r w:rsidR="000E0637" w:rsidRPr="00227A7A">
        <w:rPr>
          <w:rFonts w:ascii="Times New Roman" w:eastAsia="Calibri" w:hAnsi="Times New Roman" w:cs="Times New Roman"/>
          <w:color w:val="00B050"/>
          <w:sz w:val="26"/>
          <w:szCs w:val="26"/>
        </w:rPr>
        <w:t>прибыль;</w:t>
      </w:r>
    </w:p>
    <w:p w14:paraId="32A0154F" w14:textId="6C152522" w:rsidR="000E0637" w:rsidRPr="00227A7A" w:rsidRDefault="003F7EB1" w:rsidP="000E063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="000E0637"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>амортизационные отчисления</w:t>
      </w: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023E68BD" w14:textId="2E40FBF0" w:rsidR="003F7EB1" w:rsidRPr="00227A7A" w:rsidRDefault="003F7EB1" w:rsidP="000E0637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>- кредиторская задолженность</w:t>
      </w:r>
    </w:p>
    <w:p w14:paraId="425E4C25" w14:textId="77777777" w:rsidR="000E0637" w:rsidRPr="00227A7A" w:rsidRDefault="000E0637" w:rsidP="000E063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69BF61E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183DAC1A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227A7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товарной продукции составил 22000 руб. Остатки незавершенного производства на конец составили 3000. руб., на начало – 1050 руб. Рассчитать объем валовой продукции на конец периода.</w:t>
      </w:r>
    </w:p>
    <w:p w14:paraId="110014B3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B26D3CB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ВП=ТП+(</w:t>
      </w:r>
      <w:proofErr w:type="spellStart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НЗПк-НЗПн</w:t>
      </w:r>
      <w:proofErr w:type="spellEnd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2B97F880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ВП=22000+(3000-1500) =23500 </w:t>
      </w:r>
      <w:proofErr w:type="spellStart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</w:p>
    <w:p w14:paraId="0025139B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23500 руб.</w:t>
      </w:r>
    </w:p>
    <w:p w14:paraId="296DD144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2.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Месячная сумма расходов организации составила – 185 000 руб., в том числе единовременные затраты на материалы – 74000 руб. (40%), нарастающие затраты – 111000 руб. Определите коэффициент нарастания затрат.</w:t>
      </w:r>
    </w:p>
    <w:p w14:paraId="7501DAC5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6332A137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= (Зед+0,5 </w:t>
      </w:r>
      <w:proofErr w:type="spellStart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</w:t>
      </w:r>
      <w:proofErr w:type="spellEnd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/(</w:t>
      </w:r>
      <w:proofErr w:type="spellStart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Зед+Зн</w:t>
      </w:r>
      <w:proofErr w:type="spellEnd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285F9951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 (74000+0,5*111000) / (74000+111000) = 0,7</w:t>
      </w:r>
    </w:p>
    <w:p w14:paraId="76898633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EE4133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 ОПК 2.3:</w:t>
      </w:r>
    </w:p>
    <w:p w14:paraId="1347FFF2" w14:textId="77777777" w:rsidR="000E0637" w:rsidRPr="00227A7A" w:rsidRDefault="000E0637" w:rsidP="000E063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227A7A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4C32A627" w14:textId="77777777" w:rsidR="000E0637" w:rsidRPr="00227A7A" w:rsidRDefault="000E0637" w:rsidP="000E063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4E1D0BB2" w14:textId="002B361E" w:rsidR="000E0637" w:rsidRPr="00227A7A" w:rsidRDefault="003F7EB1" w:rsidP="000E0637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227A7A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- </w:t>
      </w:r>
      <w:r w:rsidR="000E0637" w:rsidRPr="00227A7A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  <w:r w:rsidR="000E0637" w:rsidRPr="00227A7A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4B568A39" w14:textId="43E34E6F" w:rsidR="000E0637" w:rsidRPr="00227A7A" w:rsidRDefault="003F7EB1" w:rsidP="000E0637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="000E0637" w:rsidRPr="00227A7A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3AE16E48" w14:textId="77777777" w:rsidR="003F7EB1" w:rsidRPr="00227A7A" w:rsidRDefault="003F7EB1" w:rsidP="000E063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- </w:t>
      </w:r>
      <w:r w:rsidR="000E0637"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статистической отчётности</w:t>
      </w: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;</w:t>
      </w:r>
    </w:p>
    <w:p w14:paraId="52018F63" w14:textId="621D6C5E" w:rsidR="000E0637" w:rsidRPr="00227A7A" w:rsidRDefault="003F7EB1" w:rsidP="000E0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отчете.</w:t>
      </w:r>
      <w:r w:rsidR="000E0637"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 </w:t>
      </w:r>
    </w:p>
    <w:p w14:paraId="20E6AB46" w14:textId="77777777" w:rsidR="000E0637" w:rsidRPr="00227A7A" w:rsidRDefault="000E0637" w:rsidP="000E063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4C455BE5" w14:textId="4BE63C94" w:rsidR="000E0637" w:rsidRPr="00227A7A" w:rsidRDefault="003F7EB1" w:rsidP="000E063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="000E0637" w:rsidRPr="00227A7A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1BE33443" w14:textId="005A6E96" w:rsidR="000E0637" w:rsidRPr="00227A7A" w:rsidRDefault="003F7EB1" w:rsidP="000E0637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="000E0637"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E0637" w:rsidRPr="00227A7A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7658C088" w14:textId="13EB92A5" w:rsidR="000E0637" w:rsidRPr="00227A7A" w:rsidRDefault="003F7EB1" w:rsidP="000E063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="000E0637"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</w:t>
      </w: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;</w:t>
      </w:r>
    </w:p>
    <w:p w14:paraId="4F657C70" w14:textId="2D971CE2" w:rsidR="003F7EB1" w:rsidRPr="00227A7A" w:rsidRDefault="003F7EB1" w:rsidP="000E063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45DF2B93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D977E25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открытые задания (мини-кейсы, средний уровень сложности)</w:t>
      </w:r>
      <w:r w:rsidRPr="00227A7A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 xml:space="preserve"> ОПК 2.3:</w:t>
      </w:r>
    </w:p>
    <w:p w14:paraId="57CF1FD1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40046E9E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05146723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7AC564FB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01BFE507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39C1EA20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5F3FAA63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287883DD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32677E57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766AD44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4911E57D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4E9DD9CE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18B9952C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229C6A97" w14:textId="77777777" w:rsidR="000E0637" w:rsidRPr="00227A7A" w:rsidRDefault="000E0637" w:rsidP="000E063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227A7A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65B1DFC5" w14:textId="77777777" w:rsidR="000E0637" w:rsidRPr="00227A7A" w:rsidRDefault="000E0637" w:rsidP="000E063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73E27C41" w14:textId="57F92232" w:rsidR="000E0637" w:rsidRPr="00227A7A" w:rsidRDefault="0025685E" w:rsidP="000E0637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227A7A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="000E0637" w:rsidRPr="00227A7A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 </w:t>
      </w:r>
      <w:r w:rsidR="000E0637" w:rsidRPr="00227A7A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52C5B4D6" w14:textId="3205102C" w:rsidR="000E0637" w:rsidRPr="00227A7A" w:rsidRDefault="0025685E" w:rsidP="000E0637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227A7A">
        <w:rPr>
          <w:rFonts w:ascii="Times New Roman" w:hAnsi="Times New Roman" w:cs="Times New Roman"/>
          <w:color w:val="040C28"/>
          <w:sz w:val="26"/>
          <w:szCs w:val="26"/>
        </w:rPr>
        <w:t xml:space="preserve">- </w:t>
      </w:r>
      <w:r w:rsidR="000E0637" w:rsidRPr="00227A7A">
        <w:rPr>
          <w:rFonts w:ascii="Times New Roman" w:hAnsi="Times New Roman" w:cs="Times New Roman"/>
          <w:color w:val="040C28"/>
          <w:sz w:val="26"/>
          <w:szCs w:val="26"/>
        </w:rPr>
        <w:t>отчете о финансовых результатах и приложениях к ним;</w:t>
      </w:r>
    </w:p>
    <w:p w14:paraId="05B74CE3" w14:textId="66B376A4" w:rsidR="000E0637" w:rsidRPr="00227A7A" w:rsidRDefault="0025685E" w:rsidP="000E063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- </w:t>
      </w:r>
      <w:r w:rsidR="000E0637"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статистической отчётности</w:t>
      </w: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;</w:t>
      </w:r>
    </w:p>
    <w:p w14:paraId="0DDB59CF" w14:textId="77777777" w:rsidR="0025685E" w:rsidRPr="00227A7A" w:rsidRDefault="0025685E" w:rsidP="000E0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0D5D74" w14:textId="77777777" w:rsidR="000E0637" w:rsidRPr="00227A7A" w:rsidRDefault="000E0637" w:rsidP="000E063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227A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6FC725CC" w14:textId="160709AD" w:rsidR="000E0637" w:rsidRPr="00227A7A" w:rsidRDefault="0025685E" w:rsidP="000E063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color w:val="040C28"/>
          <w:sz w:val="26"/>
          <w:szCs w:val="26"/>
        </w:rPr>
        <w:t>-</w:t>
      </w:r>
      <w:r w:rsidR="000E0637" w:rsidRPr="00227A7A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4601EA36" w14:textId="3C4416EF" w:rsidR="000E0637" w:rsidRPr="00227A7A" w:rsidRDefault="0025685E" w:rsidP="000E0637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 xml:space="preserve">- </w:t>
      </w:r>
      <w:r w:rsidR="000E0637" w:rsidRPr="00227A7A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Отчета   о движении денежных средств;</w:t>
      </w:r>
    </w:p>
    <w:p w14:paraId="6FB1D4F4" w14:textId="77777777" w:rsidR="0025685E" w:rsidRPr="00227A7A" w:rsidRDefault="0025685E" w:rsidP="000E063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227A7A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="000E0637"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по итогам квартала, полугодия</w:t>
      </w: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;</w:t>
      </w:r>
    </w:p>
    <w:p w14:paraId="5282F10F" w14:textId="7AF779AD" w:rsidR="000E0637" w:rsidRPr="00227A7A" w:rsidRDefault="0025685E" w:rsidP="000E063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- в </w:t>
      </w:r>
      <w:proofErr w:type="gramStart"/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приложениях  к</w:t>
      </w:r>
      <w:proofErr w:type="gramEnd"/>
      <w:r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балансу</w:t>
      </w:r>
      <w:r w:rsidR="000E0637" w:rsidRPr="00227A7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</w:t>
      </w:r>
    </w:p>
    <w:p w14:paraId="0466A551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0E0D83C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 ОПК 3.1:</w:t>
      </w:r>
    </w:p>
    <w:p w14:paraId="7CD45E65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7A363868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0D1EE765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759FB9AC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0BA2ED3B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047399B9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61DD04E7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771202AF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08FDDB94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0DDD74BE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03D44471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015244FF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4C2DA8FA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EB85D76" w14:textId="77777777" w:rsidR="000E0637" w:rsidRPr="00227A7A" w:rsidRDefault="000E0637" w:rsidP="000E0637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тестовые задания (закрытого типа среднего уровня сложности)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ОПК 3.1</w:t>
      </w:r>
      <w:r w:rsidRPr="00227A7A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51E62041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Выберите правильный вариант ответа:</w:t>
      </w:r>
    </w:p>
    <w:p w14:paraId="047033C9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увеличении нормы амортизации при прочих равных условиях:</w:t>
      </w:r>
    </w:p>
    <w:p w14:paraId="5F7F5526" w14:textId="19E1ABD5" w:rsidR="000E0637" w:rsidRPr="00227A7A" w:rsidRDefault="0025685E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E0637"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понизится себестоимость продукции;</w:t>
      </w:r>
    </w:p>
    <w:p w14:paraId="32F27650" w14:textId="0F3C3D9C" w:rsidR="000E0637" w:rsidRPr="00227A7A" w:rsidRDefault="0025685E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E0637"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замедлится   процесс перенесения стоимости основных фондов на продукт;</w:t>
      </w:r>
    </w:p>
    <w:p w14:paraId="640A8FA6" w14:textId="77777777" w:rsidR="0025685E" w:rsidRPr="00227A7A" w:rsidRDefault="0025685E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- </w:t>
      </w:r>
      <w:r w:rsidR="000E0637" w:rsidRPr="00227A7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 </w:t>
      </w:r>
      <w:r w:rsidR="000E0637" w:rsidRPr="00227A7A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повысится себестоимость единицы продукции</w:t>
      </w:r>
      <w:r w:rsidRPr="00227A7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14:paraId="1AB196EF" w14:textId="326A11D8" w:rsidR="000E0637" w:rsidRPr="00227A7A" w:rsidRDefault="0025685E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понизится себестоимость продукции</w:t>
      </w:r>
      <w:r w:rsidR="000E0637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9F80752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из перечисленного ниже НЕ является условиями повышения производительности труда?</w:t>
      </w:r>
    </w:p>
    <w:p w14:paraId="2B3DACFB" w14:textId="3F1E2DC0" w:rsidR="000E0637" w:rsidRPr="00227A7A" w:rsidRDefault="0025685E" w:rsidP="000E063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r w:rsidR="000E0637"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повышение технологической трудоемкости продукции;</w:t>
      </w:r>
    </w:p>
    <w:p w14:paraId="7821EB01" w14:textId="0CDE0C07" w:rsidR="000E0637" w:rsidRPr="00227A7A" w:rsidRDefault="0025685E" w:rsidP="000E063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0E0637" w:rsidRPr="00227A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увеличение норм и зон обслуживания;</w:t>
      </w:r>
    </w:p>
    <w:p w14:paraId="48416CB0" w14:textId="33C64C08" w:rsidR="000E0637" w:rsidRPr="00227A7A" w:rsidRDefault="0025685E" w:rsidP="000E063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  <w:t>-</w:t>
      </w:r>
      <w:r w:rsidR="000E0637" w:rsidRPr="00227A7A"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  <w:t xml:space="preserve"> снижение внутри сменных потерь рабочего времени</w:t>
      </w:r>
      <w:r w:rsidRPr="00227A7A"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  <w:t>;</w:t>
      </w:r>
    </w:p>
    <w:p w14:paraId="595F9710" w14:textId="4B774B8B" w:rsidR="0025685E" w:rsidRPr="00227A7A" w:rsidRDefault="0025685E" w:rsidP="000E063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27A7A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штучного времени</w:t>
      </w:r>
    </w:p>
    <w:p w14:paraId="10F3885D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3. </w:t>
      </w: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Укажите </w:t>
      </w:r>
      <w:proofErr w:type="spellStart"/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НЕверные</w:t>
      </w:r>
      <w:proofErr w:type="spellEnd"/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переменных расходов:</w:t>
      </w:r>
    </w:p>
    <w:p w14:paraId="69C304E4" w14:textId="1042F71D" w:rsidR="000E0637" w:rsidRPr="00227A7A" w:rsidRDefault="0025685E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E0637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сумма зависит от величины и структуры производства;</w:t>
      </w:r>
    </w:p>
    <w:p w14:paraId="799F8600" w14:textId="7845B51E" w:rsidR="000E0637" w:rsidRPr="00227A7A" w:rsidRDefault="0025685E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lastRenderedPageBreak/>
        <w:t>-</w:t>
      </w:r>
      <w:r w:rsidR="000E0637" w:rsidRPr="00227A7A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в их состав входят расходы на аренду помещений, амортизацию основных производственных фондов, зарплату управленческого персонала;</w:t>
      </w:r>
    </w:p>
    <w:p w14:paraId="77E4B2C5" w14:textId="78D30080" w:rsidR="000E0637" w:rsidRPr="00227A7A" w:rsidRDefault="0025685E" w:rsidP="000E063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E0637" w:rsidRPr="0022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общая величина   непосредственно зависит от объема производства и реализации продукции.</w:t>
      </w:r>
    </w:p>
    <w:p w14:paraId="1BAB2AAD" w14:textId="77777777" w:rsidR="000E0637" w:rsidRPr="00227A7A" w:rsidRDefault="000E0637" w:rsidP="000E063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090F31C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23CB3EDB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В предшествующем году затраты на 1 руб. товарной продукции составляли 90 коп. Планируемый объем товарной продукции 20000 тыс. руб. Экономия от снижения себестоимости товарной продукции намечается в сумме 400 тыс. </w:t>
      </w:r>
      <w:proofErr w:type="spellStart"/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14:paraId="47372E8D" w14:textId="77777777" w:rsidR="000E0637" w:rsidRPr="00227A7A" w:rsidRDefault="000E0637" w:rsidP="000E063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Определите плановую себестоимость.</w:t>
      </w:r>
    </w:p>
    <w:p w14:paraId="2B01ACA4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90коп. *20 000 000руб. – 400000руб. = 17600 </w:t>
      </w:r>
      <w:proofErr w:type="spellStart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A48EC1D" w14:textId="77777777" w:rsidR="000E0637" w:rsidRPr="00227A7A" w:rsidRDefault="000E0637" w:rsidP="000E0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17600 тыс. руб.</w:t>
      </w:r>
    </w:p>
    <w:p w14:paraId="5A96FAE3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В отчетном году объем продукции предприятия составил 22500 тыс. руб., фондоотдача 1,5 руб.. в планируемом году объем продукции возрастет на 6%, фондоотдача увеличится на 2%. Определить потребность предприятия в основных производственных фондах в плановом периоде.  </w:t>
      </w:r>
    </w:p>
    <w:p w14:paraId="6D23B519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22500 *1,06 = 23850 </w:t>
      </w:r>
    </w:p>
    <w:p w14:paraId="0DE769BC" w14:textId="77777777" w:rsidR="000E0637" w:rsidRPr="00227A7A" w:rsidRDefault="000E0637" w:rsidP="000E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1,5 * 1,02 = 1,53</w:t>
      </w:r>
    </w:p>
    <w:p w14:paraId="01D00946" w14:textId="77777777" w:rsidR="000E0637" w:rsidRPr="00227A7A" w:rsidRDefault="000E0637" w:rsidP="000E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23850:1,53 = 15588, 2 тыс. руб.</w:t>
      </w:r>
    </w:p>
    <w:p w14:paraId="250069D8" w14:textId="77777777" w:rsidR="000E0637" w:rsidRPr="00227A7A" w:rsidRDefault="000E0637" w:rsidP="000E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15588, 2 тыс. руб.</w:t>
      </w:r>
    </w:p>
    <w:p w14:paraId="1BE94BC8" w14:textId="77777777" w:rsidR="000E0637" w:rsidRPr="00227A7A" w:rsidRDefault="000E0637" w:rsidP="000E06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7A7A">
        <w:rPr>
          <w:rFonts w:ascii="Times New Roman" w:eastAsia="Calibri" w:hAnsi="Times New Roman" w:cs="Times New Roman"/>
          <w:color w:val="000000"/>
          <w:sz w:val="26"/>
          <w:szCs w:val="26"/>
        </w:rPr>
        <w:t>ЗАДАНИЕ 3. Среднечасовая производительность труда одного рабочего в отчетном периоде составила 40 единиц, а в базисном -35 единиц Средняя продолжительность рабочего дня сократилась с 8 до 7,5 часа. Определить изменение часовой и дневной производительности труда (ПТ).</w:t>
      </w:r>
    </w:p>
    <w:p w14:paraId="600CE6A2" w14:textId="77777777" w:rsidR="000E0637" w:rsidRPr="00227A7A" w:rsidRDefault="000E0637" w:rsidP="000E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 часовой ПТ: 40:35 *100= 114,3%</w:t>
      </w:r>
    </w:p>
    <w:p w14:paraId="69F8D0C8" w14:textId="77777777" w:rsidR="000E0637" w:rsidRPr="00227A7A" w:rsidRDefault="000E0637" w:rsidP="000E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рост дневной ПТ: (40*7,5) / (35*8) = 107,1%</w:t>
      </w:r>
    </w:p>
    <w:p w14:paraId="096E7322" w14:textId="77777777" w:rsidR="000E0637" w:rsidRPr="00227A7A" w:rsidRDefault="000E0637" w:rsidP="000E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A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рост на 114,3% и на 107,1%</w:t>
      </w:r>
    </w:p>
    <w:p w14:paraId="6D439719" w14:textId="77777777" w:rsidR="000E0637" w:rsidRPr="00227A7A" w:rsidRDefault="000E0637" w:rsidP="000E06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087951" w14:textId="77777777" w:rsidR="000E0637" w:rsidRPr="00227A7A" w:rsidRDefault="000E0637" w:rsidP="000E063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227A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открытые задания </w:t>
      </w: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выполняется каждым обучающимся самостоятельно, при решении используется методики расчета показателей деятельности предприятия, представленные в лекционном материале. </w:t>
      </w:r>
    </w:p>
    <w:p w14:paraId="4122ED2C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73F1752B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1128D7B4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66E7C937" w14:textId="77777777" w:rsidR="000E0637" w:rsidRPr="00227A7A" w:rsidRDefault="000E0637" w:rsidP="000E063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227A7A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651F1EFE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0AC530" w14:textId="77777777" w:rsidR="00227A7A" w:rsidRPr="00227A7A" w:rsidRDefault="00227A7A" w:rsidP="00227A7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Итоговая оценка обучающегося по дисциплине учитывает результаты текущих аттестаций. Итоговая оценка рассчитывается по следующей формуле: </w:t>
      </w:r>
    </w:p>
    <w:p w14:paraId="413B8A72" w14:textId="77777777" w:rsidR="00227A7A" w:rsidRPr="00227A7A" w:rsidRDefault="00227A7A" w:rsidP="00227A7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Итоговая оценка = (0,3 * Результаты решения закрытых (тестовых) и открытых заданий в ходе зачета) + (0,7 * Результаты текущих аттестаций). </w:t>
      </w:r>
    </w:p>
    <w:p w14:paraId="243B003F" w14:textId="77777777" w:rsidR="00227A7A" w:rsidRPr="00227A7A" w:rsidRDefault="00227A7A" w:rsidP="00227A7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A7A">
        <w:rPr>
          <w:rFonts w:ascii="Times New Roman" w:hAnsi="Times New Roman" w:cs="Times New Roman"/>
          <w:sz w:val="26"/>
          <w:szCs w:val="26"/>
        </w:rPr>
        <w:t>При выставлении итоговой оценки используется арифметическое округление. В случае получения обучающимся неудовлетворительной оценки (2 балла) по результатам решения закрытых (тестовых) и открытых заданий на зачете, итоговая оценка по дисциплине – "неудовлетворительно". Задания разделов 20.2.1 и 20.2.2 рекомендуются к использованию при проведении диагностических работ с целью оценки остаточных знаний по результатам освоения данной дисциплин</w:t>
      </w:r>
    </w:p>
    <w:p w14:paraId="068539A5" w14:textId="77777777" w:rsidR="00227A7A" w:rsidRPr="00227A7A" w:rsidRDefault="00227A7A" w:rsidP="00227A7A">
      <w:pPr>
        <w:tabs>
          <w:tab w:val="right" w:leader="underscore" w:pos="9639"/>
        </w:tabs>
        <w:spacing w:before="4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0130BB" w14:textId="77777777" w:rsidR="00227A7A" w:rsidRPr="00227A7A" w:rsidRDefault="00227A7A" w:rsidP="00227A7A">
      <w:pPr>
        <w:rPr>
          <w:rFonts w:ascii="Times New Roman" w:hAnsi="Times New Roman" w:cs="Times New Roman"/>
          <w:sz w:val="26"/>
          <w:szCs w:val="26"/>
        </w:rPr>
      </w:pPr>
    </w:p>
    <w:p w14:paraId="1707F1BC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D17996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32437C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53DDA4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6A9E24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41A273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1C150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61E1FF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27B57F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6ABC61" w14:textId="08B73BD8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7F9300" w14:textId="5137566B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FB249B" w14:textId="07B83111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3F1C16" w14:textId="502559B3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EEFC79" w14:textId="42587CA2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B2220D" w14:textId="67D12656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B8945F" w14:textId="0D20E645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2E8BCE" w14:textId="0EB63428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FB9F98" w14:textId="16268BD9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CFC099" w14:textId="401C9356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4D1758" w14:textId="5F856149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F210F4" w14:textId="77777777" w:rsidR="00227A7A" w:rsidRPr="00227A7A" w:rsidRDefault="00227A7A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C996A7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>ЛИСТ СОГЛАСОВАНИЙ</w:t>
      </w:r>
    </w:p>
    <w:p w14:paraId="61A54E19" w14:textId="77777777" w:rsidR="000E0637" w:rsidRPr="00227A7A" w:rsidRDefault="000E0637" w:rsidP="000E063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7A7A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УЧЕБНОЙ ДИСЦИПЛИНЫ</w:t>
      </w:r>
      <w:r w:rsidRPr="00227A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B1EF39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3324E3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</w:rPr>
        <w:t xml:space="preserve">Код и наименование специальности: </w:t>
      </w:r>
      <w:r w:rsidRPr="00227A7A">
        <w:rPr>
          <w:rFonts w:ascii="Times New Roman" w:hAnsi="Times New Roman" w:cs="Times New Roman"/>
          <w:bCs/>
          <w:sz w:val="26"/>
          <w:szCs w:val="26"/>
        </w:rPr>
        <w:t>38.05.01 Экономическая безопасность</w:t>
      </w:r>
      <w:r w:rsidRPr="00227A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B1B07BC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7048704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b/>
          <w:sz w:val="26"/>
          <w:szCs w:val="26"/>
        </w:rPr>
        <w:t>Дисциплина</w:t>
      </w:r>
      <w:r w:rsidRPr="00227A7A">
        <w:rPr>
          <w:rFonts w:ascii="Times New Roman" w:hAnsi="Times New Roman" w:cs="Times New Roman"/>
          <w:sz w:val="26"/>
          <w:szCs w:val="26"/>
        </w:rPr>
        <w:t xml:space="preserve"> - Б1.0.28.07 Экономика организации (предприятия)</w:t>
      </w:r>
    </w:p>
    <w:p w14:paraId="03BCAEDA" w14:textId="77777777" w:rsidR="000E0637" w:rsidRPr="00227A7A" w:rsidRDefault="000E0637" w:rsidP="000E063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88C8130" w14:textId="77777777" w:rsidR="000E0637" w:rsidRPr="00227A7A" w:rsidRDefault="000E0637" w:rsidP="000E0637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eastAsia="Arial" w:hAnsi="Times New Roman" w:cs="Times New Roman"/>
          <w:b/>
          <w:sz w:val="26"/>
          <w:szCs w:val="26"/>
        </w:rPr>
        <w:t>С</w:t>
      </w:r>
      <w:r w:rsidRPr="00227A7A">
        <w:rPr>
          <w:rFonts w:ascii="Times New Roman" w:hAnsi="Times New Roman" w:cs="Times New Roman"/>
          <w:b/>
          <w:bCs/>
          <w:sz w:val="26"/>
          <w:szCs w:val="26"/>
        </w:rPr>
        <w:t xml:space="preserve">пециализация: </w:t>
      </w:r>
      <w:r w:rsidRPr="00227A7A">
        <w:rPr>
          <w:rFonts w:ascii="Times New Roman" w:hAnsi="Times New Roman" w:cs="Times New Roman"/>
          <w:bCs/>
          <w:sz w:val="26"/>
          <w:szCs w:val="26"/>
        </w:rPr>
        <w:t>О</w:t>
      </w:r>
      <w:r w:rsidRPr="00227A7A">
        <w:rPr>
          <w:rFonts w:ascii="Times New Roman" w:hAnsi="Times New Roman" w:cs="Times New Roman"/>
          <w:sz w:val="26"/>
          <w:szCs w:val="26"/>
        </w:rPr>
        <w:t>беспечение экономической безопасности и финансовый мониторинг экономических систем</w:t>
      </w:r>
    </w:p>
    <w:p w14:paraId="4144FDC8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Pr="00227A7A">
        <w:rPr>
          <w:rFonts w:ascii="Times New Roman" w:hAnsi="Times New Roman" w:cs="Times New Roman"/>
          <w:sz w:val="26"/>
          <w:szCs w:val="26"/>
        </w:rPr>
        <w:t xml:space="preserve"> – очная</w:t>
      </w:r>
    </w:p>
    <w:p w14:paraId="0EC8B880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5ACDFB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b/>
          <w:sz w:val="26"/>
          <w:szCs w:val="26"/>
        </w:rPr>
        <w:t>Учебный год</w:t>
      </w:r>
      <w:r w:rsidRPr="00227A7A">
        <w:rPr>
          <w:rFonts w:ascii="Times New Roman" w:hAnsi="Times New Roman" w:cs="Times New Roman"/>
          <w:sz w:val="26"/>
          <w:szCs w:val="26"/>
        </w:rPr>
        <w:t xml:space="preserve"> - 2024/2025</w:t>
      </w:r>
    </w:p>
    <w:p w14:paraId="479CFAF6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5494F8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E3D3A0" w14:textId="77777777" w:rsidR="000E0637" w:rsidRPr="00227A7A" w:rsidRDefault="000E0637" w:rsidP="000E063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3A5965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Ответственный исполнитель</w:t>
      </w:r>
    </w:p>
    <w:p w14:paraId="17846158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Зав. кафедрой экономики</w:t>
      </w:r>
    </w:p>
    <w:p w14:paraId="4C9724CA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и управления</w:t>
      </w:r>
    </w:p>
    <w:p w14:paraId="5D6B3F95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организациями </w:t>
      </w:r>
    </w:p>
    <w:p w14:paraId="76732E09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 </w:t>
      </w:r>
      <w:proofErr w:type="spellStart"/>
      <w:r w:rsidRPr="00227A7A">
        <w:rPr>
          <w:rFonts w:ascii="Times New Roman" w:hAnsi="Times New Roman" w:cs="Times New Roman"/>
          <w:sz w:val="26"/>
          <w:szCs w:val="26"/>
        </w:rPr>
        <w:t>Ю.И.Трещевский</w:t>
      </w:r>
      <w:proofErr w:type="spellEnd"/>
      <w:r w:rsidRPr="00227A7A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227A7A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227A7A">
        <w:rPr>
          <w:rFonts w:ascii="Times New Roman" w:hAnsi="Times New Roman" w:cs="Times New Roman"/>
          <w:sz w:val="26"/>
          <w:szCs w:val="26"/>
        </w:rPr>
        <w:t>_ 20__</w:t>
      </w:r>
    </w:p>
    <w:p w14:paraId="3BBA1996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Исполнитель        </w:t>
      </w:r>
    </w:p>
    <w:p w14:paraId="6D747551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к.э.н., доцент кафедры</w:t>
      </w:r>
    </w:p>
    <w:p w14:paraId="27C59EDC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экономики и управления</w:t>
      </w:r>
    </w:p>
    <w:p w14:paraId="636C3044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организациями                                                        ________ </w:t>
      </w:r>
      <w:proofErr w:type="spellStart"/>
      <w:r w:rsidRPr="00227A7A">
        <w:rPr>
          <w:rFonts w:ascii="Times New Roman" w:hAnsi="Times New Roman" w:cs="Times New Roman"/>
          <w:sz w:val="26"/>
          <w:szCs w:val="26"/>
        </w:rPr>
        <w:t>Н.И.Вахтина</w:t>
      </w:r>
      <w:proofErr w:type="spellEnd"/>
      <w:r w:rsidRPr="00227A7A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227A7A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227A7A">
        <w:rPr>
          <w:rFonts w:ascii="Times New Roman" w:hAnsi="Times New Roman" w:cs="Times New Roman"/>
          <w:sz w:val="26"/>
          <w:szCs w:val="26"/>
        </w:rPr>
        <w:t>_ 20__</w:t>
      </w:r>
    </w:p>
    <w:p w14:paraId="48849272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20F2EEEA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СОГЛАСОВАНО</w:t>
      </w:r>
    </w:p>
    <w:p w14:paraId="22C45622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2928FF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Куратор ООП ВО</w:t>
      </w:r>
    </w:p>
    <w:p w14:paraId="0316A5E4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по направлению/специальности</w:t>
      </w:r>
    </w:p>
    <w:p w14:paraId="16E6DAD8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д.э.н., проф.   _______ Ю.И. </w:t>
      </w:r>
      <w:proofErr w:type="spellStart"/>
      <w:r w:rsidRPr="00227A7A">
        <w:rPr>
          <w:rFonts w:ascii="Times New Roman" w:hAnsi="Times New Roman" w:cs="Times New Roman"/>
          <w:sz w:val="26"/>
          <w:szCs w:val="26"/>
        </w:rPr>
        <w:t>Трещевский</w:t>
      </w:r>
      <w:proofErr w:type="spellEnd"/>
      <w:r w:rsidRPr="00227A7A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227A7A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227A7A">
        <w:rPr>
          <w:rFonts w:ascii="Times New Roman" w:hAnsi="Times New Roman" w:cs="Times New Roman"/>
          <w:sz w:val="26"/>
          <w:szCs w:val="26"/>
        </w:rPr>
        <w:t>_ 20__</w:t>
      </w:r>
    </w:p>
    <w:p w14:paraId="31666118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A7B148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48EFA6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27A7A">
        <w:rPr>
          <w:rFonts w:ascii="Times New Roman" w:hAnsi="Times New Roman" w:cs="Times New Roman"/>
          <w:sz w:val="26"/>
          <w:szCs w:val="26"/>
        </w:rPr>
        <w:t>Зав.отделом</w:t>
      </w:r>
      <w:proofErr w:type="spellEnd"/>
      <w:r w:rsidRPr="00227A7A">
        <w:rPr>
          <w:rFonts w:ascii="Times New Roman" w:hAnsi="Times New Roman" w:cs="Times New Roman"/>
          <w:sz w:val="26"/>
          <w:szCs w:val="26"/>
        </w:rPr>
        <w:t xml:space="preserve"> обслуживания ЗНБ                         ________ Е.В. </w:t>
      </w:r>
      <w:proofErr w:type="spellStart"/>
      <w:r w:rsidRPr="00227A7A">
        <w:rPr>
          <w:rFonts w:ascii="Times New Roman" w:hAnsi="Times New Roman" w:cs="Times New Roman"/>
          <w:sz w:val="26"/>
          <w:szCs w:val="26"/>
        </w:rPr>
        <w:t>Воищева</w:t>
      </w:r>
      <w:proofErr w:type="spellEnd"/>
      <w:r w:rsidRPr="00227A7A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227A7A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227A7A">
        <w:rPr>
          <w:rFonts w:ascii="Times New Roman" w:hAnsi="Times New Roman" w:cs="Times New Roman"/>
          <w:sz w:val="26"/>
          <w:szCs w:val="26"/>
        </w:rPr>
        <w:t>_ 20__</w:t>
      </w:r>
    </w:p>
    <w:p w14:paraId="4C1E7AA3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4853960E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49B084EE" w14:textId="77777777" w:rsidR="000E0637" w:rsidRPr="00227A7A" w:rsidRDefault="000E0637" w:rsidP="000E0637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227A7A">
        <w:rPr>
          <w:rFonts w:ascii="Times New Roman" w:hAnsi="Times New Roman" w:cs="Times New Roman"/>
          <w:sz w:val="26"/>
          <w:szCs w:val="26"/>
        </w:rPr>
        <w:t>Программа рекомендована НМС экономического факультета протокол. №3 от 21.03.2024г.</w:t>
      </w:r>
    </w:p>
    <w:p w14:paraId="437F0E29" w14:textId="77777777" w:rsidR="006D6CD8" w:rsidRPr="00227A7A" w:rsidRDefault="006D6CD8">
      <w:pPr>
        <w:rPr>
          <w:rFonts w:ascii="Times New Roman" w:hAnsi="Times New Roman" w:cs="Times New Roman"/>
          <w:sz w:val="26"/>
          <w:szCs w:val="26"/>
        </w:rPr>
      </w:pPr>
    </w:p>
    <w:sectPr w:rsidR="006D6CD8" w:rsidRPr="00227A7A" w:rsidSect="00BF606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1E7"/>
    <w:multiLevelType w:val="hybridMultilevel"/>
    <w:tmpl w:val="0562BB1C"/>
    <w:lvl w:ilvl="0" w:tplc="563EE1C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07A24A2"/>
    <w:multiLevelType w:val="multilevel"/>
    <w:tmpl w:val="379C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43EEE"/>
    <w:multiLevelType w:val="multilevel"/>
    <w:tmpl w:val="D554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F2CB4"/>
    <w:multiLevelType w:val="multilevel"/>
    <w:tmpl w:val="4244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610D0"/>
    <w:multiLevelType w:val="hybridMultilevel"/>
    <w:tmpl w:val="811EBBCA"/>
    <w:lvl w:ilvl="0" w:tplc="2474B83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99553E"/>
    <w:multiLevelType w:val="hybridMultilevel"/>
    <w:tmpl w:val="0ABC2826"/>
    <w:lvl w:ilvl="0" w:tplc="77F43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4D"/>
    <w:rsid w:val="000E0637"/>
    <w:rsid w:val="00227A7A"/>
    <w:rsid w:val="002373BA"/>
    <w:rsid w:val="0025685E"/>
    <w:rsid w:val="0037152B"/>
    <w:rsid w:val="003F7EB1"/>
    <w:rsid w:val="004E7E4D"/>
    <w:rsid w:val="00520DE3"/>
    <w:rsid w:val="00532356"/>
    <w:rsid w:val="006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720"/>
  <w15:chartTrackingRefBased/>
  <w15:docId w15:val="{F2ACE377-C6F4-418D-BF35-6A6875F5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6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0E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063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E0637"/>
    <w:pPr>
      <w:ind w:left="720"/>
      <w:contextualSpacing/>
    </w:pPr>
  </w:style>
  <w:style w:type="paragraph" w:styleId="2">
    <w:name w:val="Body Text 2"/>
    <w:basedOn w:val="a"/>
    <w:link w:val="20"/>
    <w:unhideWhenUsed/>
    <w:rsid w:val="000E06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E0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3F7EB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7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mod/book/view.php?id=545832" TargetMode="External"/><Relationship Id="rId18" Type="http://schemas.openxmlformats.org/officeDocument/2006/relationships/hyperlink" Target="https://edu.vsu.ru/mod/book/view.php?id=545832" TargetMode="External"/><Relationship Id="rId26" Type="http://schemas.openxmlformats.org/officeDocument/2006/relationships/hyperlink" Target="https://bik.sfu-kras.ru/shop/" TargetMode="External"/><Relationship Id="rId21" Type="http://schemas.openxmlformats.org/officeDocument/2006/relationships/hyperlink" Target="https://edu.vsu.ru/mod/book/view.php?id=545832" TargetMode="External"/><Relationship Id="rId34" Type="http://schemas.openxmlformats.org/officeDocument/2006/relationships/hyperlink" Target="http://www.consultant.ru/" TargetMode="External"/><Relationship Id="rId7" Type="http://schemas.openxmlformats.org/officeDocument/2006/relationships/hyperlink" Target="https://edu.vsu.ru/mod/book/view.php?id=545832" TargetMode="External"/><Relationship Id="rId12" Type="http://schemas.openxmlformats.org/officeDocument/2006/relationships/hyperlink" Target="https://edu.vsu.ru/mod/book/view.php?id=545832" TargetMode="External"/><Relationship Id="rId17" Type="http://schemas.openxmlformats.org/officeDocument/2006/relationships/hyperlink" Target="https://edu.vsu.ru/mod/book/view.php?id=545832" TargetMode="External"/><Relationship Id="rId25" Type="http://schemas.openxmlformats.org/officeDocument/2006/relationships/hyperlink" Target="https://edu.vsu.ru/mod/book/view.php?id=545832" TargetMode="External"/><Relationship Id="rId33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mod/book/view.php?id=545832" TargetMode="External"/><Relationship Id="rId20" Type="http://schemas.openxmlformats.org/officeDocument/2006/relationships/hyperlink" Target="https://edu.vsu.ru/mod/book/view.php?id=545832" TargetMode="External"/><Relationship Id="rId29" Type="http://schemas.openxmlformats.org/officeDocument/2006/relationships/hyperlink" Target="https://edu.vsu.ru/mod/book/view.php?id=5458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mod/book/view.php?id=545832" TargetMode="External"/><Relationship Id="rId11" Type="http://schemas.openxmlformats.org/officeDocument/2006/relationships/hyperlink" Target="https://edu.vsu.ru/mod/book/view.php?id=545832" TargetMode="External"/><Relationship Id="rId24" Type="http://schemas.openxmlformats.org/officeDocument/2006/relationships/hyperlink" Target="https://edu.vsu.ru/mod/book/view.php?id=545832" TargetMode="External"/><Relationship Id="rId32" Type="http://schemas.openxmlformats.org/officeDocument/2006/relationships/hyperlink" Target="https://biblioclub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du.vsu.ru/mod/book/view.php?id=545832" TargetMode="External"/><Relationship Id="rId23" Type="http://schemas.openxmlformats.org/officeDocument/2006/relationships/hyperlink" Target="https://edu.vsu.ru/mod/book/view.php?id=545832" TargetMode="External"/><Relationship Id="rId28" Type="http://schemas.openxmlformats.org/officeDocument/2006/relationships/hyperlink" Target="https://edu.vsu.ru/mod/book/view.php?id=54583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.vsu.ru/mod/book/view.php?id=545832" TargetMode="External"/><Relationship Id="rId19" Type="http://schemas.openxmlformats.org/officeDocument/2006/relationships/hyperlink" Target="https://edu.vsu.ru/mod/book/view.php?id=545832" TargetMode="External"/><Relationship Id="rId31" Type="http://schemas.openxmlformats.org/officeDocument/2006/relationships/hyperlink" Target="https://edu.v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k.sfu-kras.ru/shop/" TargetMode="External"/><Relationship Id="rId14" Type="http://schemas.openxmlformats.org/officeDocument/2006/relationships/hyperlink" Target="https://edu.vsu.ru/mod/book/view.php?id=545832" TargetMode="External"/><Relationship Id="rId22" Type="http://schemas.openxmlformats.org/officeDocument/2006/relationships/hyperlink" Target="https://bik.sfu-kras.ru/shop/" TargetMode="External"/><Relationship Id="rId27" Type="http://schemas.openxmlformats.org/officeDocument/2006/relationships/hyperlink" Target="https://studfile.net/" TargetMode="External"/><Relationship Id="rId30" Type="http://schemas.openxmlformats.org/officeDocument/2006/relationships/hyperlink" Target="http://www.fasi.gov.ru/" TargetMode="External"/><Relationship Id="rId35" Type="http://schemas.openxmlformats.org/officeDocument/2006/relationships/hyperlink" Target="http://www.garant.ru/" TargetMode="External"/><Relationship Id="rId8" Type="http://schemas.openxmlformats.org/officeDocument/2006/relationships/hyperlink" Target="https://edu.vsu.ru/mod/book/view.php?id=54583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6192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2025-01-06T09:52:00Z</dcterms:created>
  <dcterms:modified xsi:type="dcterms:W3CDTF">2025-01-06T10:52:00Z</dcterms:modified>
</cp:coreProperties>
</file>