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F" w:rsidRPr="00C121CF" w:rsidRDefault="00C121CF" w:rsidP="00C121CF">
      <w:pPr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121CF">
        <w:rPr>
          <w:rFonts w:ascii="Arial" w:eastAsia="Times New Roman" w:hAnsi="Arial" w:cs="Arial"/>
          <w:sz w:val="24"/>
          <w:szCs w:val="24"/>
          <w:lang w:eastAsia="ru-RU"/>
        </w:rPr>
        <w:t>МИНОБРНАУКИ РОССИИ</w:t>
      </w:r>
    </w:p>
    <w:p w:rsidR="00C121CF" w:rsidRPr="00C121CF" w:rsidRDefault="00C121CF" w:rsidP="00C121CF">
      <w:pPr>
        <w:ind w:left="-360" w:right="-186" w:hanging="180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121CF">
        <w:rPr>
          <w:rFonts w:ascii="Arial" w:eastAsia="Times New Roman" w:hAnsi="Arial" w:cs="Arial"/>
          <w:b/>
          <w:caps/>
          <w:sz w:val="18"/>
          <w:szCs w:val="18"/>
          <w:lang w:eastAsia="ru-RU"/>
        </w:rPr>
        <w:t>Федеральное</w:t>
      </w:r>
      <w:r w:rsidRPr="00C121C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ГОСУДАРСТВЕННОЕ </w:t>
      </w:r>
      <w:r w:rsidRPr="00C121CF">
        <w:rPr>
          <w:rFonts w:ascii="Arial" w:eastAsia="Times New Roman" w:hAnsi="Arial" w:cs="Arial"/>
          <w:b/>
          <w:caps/>
          <w:sz w:val="18"/>
          <w:szCs w:val="18"/>
          <w:lang w:eastAsia="ru-RU"/>
        </w:rPr>
        <w:t xml:space="preserve">бюджетное </w:t>
      </w:r>
      <w:r w:rsidRPr="00C121CF">
        <w:rPr>
          <w:rFonts w:ascii="Arial" w:eastAsia="Times New Roman" w:hAnsi="Arial" w:cs="Arial"/>
          <w:b/>
          <w:sz w:val="18"/>
          <w:szCs w:val="18"/>
          <w:lang w:eastAsia="ru-RU"/>
        </w:rPr>
        <w:t>ОБРАЗОВАТЕЛЬНОЕ УЧРЕЖДЕНИЕ</w:t>
      </w:r>
    </w:p>
    <w:p w:rsidR="00C121CF" w:rsidRPr="00C121CF" w:rsidRDefault="00C121CF" w:rsidP="00C121CF">
      <w:pPr>
        <w:ind w:left="-360" w:right="-186" w:hanging="180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121CF">
        <w:rPr>
          <w:rFonts w:ascii="Arial" w:eastAsia="Times New Roman" w:hAnsi="Arial" w:cs="Arial"/>
          <w:b/>
          <w:sz w:val="18"/>
          <w:szCs w:val="18"/>
          <w:lang w:eastAsia="ru-RU"/>
        </w:rPr>
        <w:t>ВЫСШЕГО  ОБРАЗОВАНИЯ</w:t>
      </w:r>
    </w:p>
    <w:p w:rsidR="00C121CF" w:rsidRPr="00C121CF" w:rsidRDefault="00C121CF" w:rsidP="00C121CF">
      <w:pPr>
        <w:ind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21CF">
        <w:rPr>
          <w:rFonts w:ascii="Arial" w:eastAsia="Times New Roman" w:hAnsi="Arial" w:cs="Arial"/>
          <w:b/>
          <w:sz w:val="24"/>
          <w:szCs w:val="24"/>
          <w:lang w:eastAsia="ru-RU"/>
        </w:rPr>
        <w:t>«ВОРОНЕЖСКИЙ ГОСУДАРСТВЕННЫЙ УНИВЕРСИТЕТ»</w:t>
      </w:r>
    </w:p>
    <w:p w:rsidR="00C121CF" w:rsidRPr="00C121CF" w:rsidRDefault="00C121CF" w:rsidP="00C121CF">
      <w:pPr>
        <w:ind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21CF">
        <w:rPr>
          <w:rFonts w:ascii="Arial" w:eastAsia="Times New Roman" w:hAnsi="Arial" w:cs="Arial"/>
          <w:b/>
          <w:sz w:val="24"/>
          <w:szCs w:val="24"/>
          <w:lang w:eastAsia="ru-RU"/>
        </w:rPr>
        <w:t>(ФГБОУ ВО «ВГУ»)</w:t>
      </w:r>
    </w:p>
    <w:p w:rsidR="00C121CF" w:rsidRPr="00C121CF" w:rsidRDefault="00C121CF" w:rsidP="00C121CF">
      <w:pPr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1CF" w:rsidRPr="00C121CF" w:rsidRDefault="00C121CF" w:rsidP="00C121CF">
      <w:pPr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E96" w:rsidRDefault="00542E96"/>
    <w:p w:rsidR="00C121CF" w:rsidRDefault="00C121CF"/>
    <w:p w:rsidR="00C121CF" w:rsidRPr="002A170E" w:rsidRDefault="00A01AC9" w:rsidP="00A01AC9">
      <w:pPr>
        <w:ind w:firstLine="0"/>
        <w:jc w:val="right"/>
        <w:outlineLvl w:val="1"/>
        <w:rPr>
          <w:rFonts w:ascii="Arial" w:eastAsiaTheme="minorEastAsia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270873" cy="17338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47" cy="173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CF" w:rsidRPr="002A170E" w:rsidRDefault="00C121CF" w:rsidP="00C121CF">
      <w:pPr>
        <w:ind w:firstLine="0"/>
        <w:jc w:val="center"/>
        <w:outlineLvl w:val="1"/>
        <w:rPr>
          <w:rFonts w:ascii="Arial" w:eastAsiaTheme="minorEastAsia" w:hAnsi="Arial" w:cs="Arial"/>
          <w:lang w:eastAsia="ru-RU"/>
        </w:rPr>
      </w:pPr>
    </w:p>
    <w:p w:rsidR="00C121CF" w:rsidRPr="002A170E" w:rsidRDefault="00C121CF" w:rsidP="00C121CF">
      <w:pPr>
        <w:ind w:firstLine="0"/>
        <w:jc w:val="center"/>
        <w:outlineLvl w:val="1"/>
        <w:rPr>
          <w:rFonts w:ascii="Arial" w:eastAsiaTheme="minorEastAsia" w:hAnsi="Arial" w:cs="Arial"/>
          <w:lang w:eastAsia="ru-RU"/>
        </w:rPr>
      </w:pPr>
    </w:p>
    <w:p w:rsidR="00C121CF" w:rsidRPr="002A170E" w:rsidRDefault="00C121CF" w:rsidP="00C121CF">
      <w:pPr>
        <w:ind w:firstLine="0"/>
        <w:jc w:val="center"/>
        <w:outlineLvl w:val="1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2A170E">
        <w:rPr>
          <w:rFonts w:ascii="Arial" w:eastAsiaTheme="minorEastAsia" w:hAnsi="Arial" w:cs="Arial"/>
          <w:b/>
          <w:sz w:val="28"/>
          <w:szCs w:val="28"/>
          <w:lang w:eastAsia="ru-RU"/>
        </w:rPr>
        <w:t>РАБОЧАЯ ПРОГРАММА УЧЕБНОЙ ДИСЦИПЛИНЫ</w:t>
      </w:r>
    </w:p>
    <w:p w:rsidR="00C121CF" w:rsidRPr="002A170E" w:rsidRDefault="00C121CF" w:rsidP="00C121CF">
      <w:pPr>
        <w:ind w:firstLine="0"/>
        <w:jc w:val="left"/>
        <w:outlineLvl w:val="1"/>
        <w:rPr>
          <w:rFonts w:ascii="Arial" w:eastAsiaTheme="minorEastAsia" w:hAnsi="Arial" w:cs="Arial"/>
          <w:b/>
          <w:lang w:eastAsia="ru-RU"/>
        </w:rPr>
      </w:pPr>
    </w:p>
    <w:p w:rsidR="00C121CF" w:rsidRPr="002A170E" w:rsidRDefault="00C121CF" w:rsidP="00C121CF">
      <w:pPr>
        <w:ind w:firstLine="0"/>
        <w:jc w:val="center"/>
        <w:outlineLvl w:val="1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2A170E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>Б</w:t>
      </w:r>
      <w:proofErr w:type="gramStart"/>
      <w:r w:rsidRPr="002A170E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>1</w:t>
      </w:r>
      <w:proofErr w:type="gramEnd"/>
      <w:r w:rsidRPr="002A170E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>.О.2</w:t>
      </w:r>
      <w:r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>4</w:t>
      </w:r>
      <w:r w:rsidRPr="002A170E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 xml:space="preserve"> Основы природопользования</w:t>
      </w:r>
    </w:p>
    <w:p w:rsidR="00C121CF" w:rsidRPr="002A170E" w:rsidRDefault="00C121CF" w:rsidP="00C121CF">
      <w:pPr>
        <w:ind w:firstLine="0"/>
        <w:jc w:val="center"/>
        <w:outlineLvl w:val="1"/>
        <w:rPr>
          <w:rFonts w:ascii="Arial" w:eastAsiaTheme="minorEastAsia" w:hAnsi="Arial" w:cs="Arial"/>
          <w:b/>
          <w:lang w:eastAsia="ru-RU"/>
        </w:rPr>
      </w:pPr>
    </w:p>
    <w:p w:rsidR="00C121CF" w:rsidRPr="002A170E" w:rsidRDefault="00C121CF" w:rsidP="00C121CF">
      <w:pPr>
        <w:ind w:firstLine="0"/>
        <w:jc w:val="center"/>
        <w:outlineLvl w:val="1"/>
        <w:rPr>
          <w:rFonts w:ascii="Arial" w:eastAsiaTheme="minorEastAsia" w:hAnsi="Arial" w:cs="Arial"/>
          <w:b/>
          <w:lang w:eastAsia="ru-RU"/>
        </w:rPr>
      </w:pPr>
    </w:p>
    <w:p w:rsidR="00C121CF" w:rsidRPr="005A655A" w:rsidRDefault="00C121CF" w:rsidP="00C121CF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121CF" w:rsidRPr="005A655A" w:rsidRDefault="00C121CF" w:rsidP="00C121CF">
      <w:pPr>
        <w:ind w:firstLine="0"/>
        <w:jc w:val="left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Шифр и наименование направления подготовки: </w:t>
      </w:r>
    </w:p>
    <w:p w:rsidR="00C121CF" w:rsidRPr="005A655A" w:rsidRDefault="00C121CF" w:rsidP="00C121CF">
      <w:pPr>
        <w:ind w:firstLine="0"/>
        <w:jc w:val="lef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sz w:val="24"/>
          <w:szCs w:val="24"/>
          <w:lang w:eastAsia="ru-RU"/>
        </w:rPr>
        <w:t>05.03.06 – Экология и природопользование</w:t>
      </w:r>
    </w:p>
    <w:p w:rsidR="00C121CF" w:rsidRPr="005A655A" w:rsidRDefault="00C121CF" w:rsidP="00C121CF">
      <w:pPr>
        <w:ind w:firstLine="0"/>
        <w:jc w:val="lef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Профиль подготовки: 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>Геоэкология</w:t>
      </w: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Квалификация выпускника: 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>бакалавр</w:t>
      </w: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Форма обучения: 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>заочная</w:t>
      </w: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>кафедра природопользования</w:t>
      </w: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>6. Составитель программы:</w:t>
      </w:r>
      <w:r w:rsidRPr="005A6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655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5A655A">
        <w:rPr>
          <w:rFonts w:ascii="Arial" w:eastAsia="MS Mincho" w:hAnsi="Arial" w:cs="Arial"/>
          <w:sz w:val="24"/>
          <w:szCs w:val="24"/>
          <w:lang w:eastAsia="ru-RU"/>
        </w:rPr>
        <w:t xml:space="preserve">Анциферова Галина Аркадьевна, доктор географических наук, профессор кафедры, факультет географии, геоэкологии и туризма; </w:t>
      </w:r>
      <w:r w:rsidRPr="005A655A">
        <w:rPr>
          <w:rFonts w:ascii="Arial" w:eastAsia="MS Mincho" w:hAnsi="Arial" w:cs="Arial"/>
          <w:sz w:val="24"/>
          <w:szCs w:val="24"/>
          <w:lang w:val="en-US" w:eastAsia="ru-RU"/>
        </w:rPr>
        <w:t>g</w:t>
      </w:r>
      <w:r w:rsidRPr="005A655A">
        <w:rPr>
          <w:rFonts w:ascii="Arial" w:eastAsia="MS Mincho" w:hAnsi="Arial" w:cs="Arial"/>
          <w:sz w:val="24"/>
          <w:szCs w:val="24"/>
          <w:lang w:eastAsia="ru-RU"/>
        </w:rPr>
        <w:t>_</w:t>
      </w:r>
      <w:proofErr w:type="spellStart"/>
      <w:r w:rsidRPr="005A655A">
        <w:rPr>
          <w:rFonts w:ascii="Arial" w:eastAsia="MS Mincho" w:hAnsi="Arial" w:cs="Arial"/>
          <w:sz w:val="24"/>
          <w:szCs w:val="24"/>
          <w:lang w:val="en-US" w:eastAsia="ru-RU"/>
        </w:rPr>
        <w:t>antsiferova</w:t>
      </w:r>
      <w:proofErr w:type="spellEnd"/>
      <w:r w:rsidRPr="005A65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A655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"mailto:root@geogr.vsu.ru" </w:instrText>
      </w:r>
      <w:r w:rsidRPr="005A65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A655A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@</w:t>
      </w:r>
      <w:r w:rsidRPr="005A655A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mail</w:t>
      </w:r>
      <w:r w:rsidRPr="005A655A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5A655A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ru</w:t>
      </w:r>
      <w:proofErr w:type="spellEnd"/>
      <w:r w:rsidRPr="005A655A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fldChar w:fldCharType="end"/>
      </w:r>
    </w:p>
    <w:p w:rsidR="00C121CF" w:rsidRPr="005A655A" w:rsidRDefault="00C121CF" w:rsidP="00C121CF">
      <w:pPr>
        <w:autoSpaceDE w:val="0"/>
        <w:autoSpaceDN w:val="0"/>
        <w:adjustRightInd w:val="0"/>
        <w:spacing w:line="240" w:lineRule="atLeast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121CF" w:rsidRPr="005A655A" w:rsidRDefault="00C121CF" w:rsidP="00C121CF">
      <w:pPr>
        <w:ind w:left="567" w:firstLine="0"/>
        <w:outlineLvl w:val="1"/>
        <w:rPr>
          <w:rFonts w:ascii="Arial" w:eastAsia="MS Mincho" w:hAnsi="Arial" w:cs="Arial"/>
          <w:sz w:val="24"/>
          <w:szCs w:val="24"/>
          <w:lang w:eastAsia="ru-RU"/>
        </w:rPr>
      </w:pPr>
    </w:p>
    <w:p w:rsidR="003E575F" w:rsidRPr="003E575F" w:rsidRDefault="00C121CF" w:rsidP="003E575F">
      <w:pPr>
        <w:ind w:firstLine="0"/>
        <w:outlineLvl w:val="1"/>
        <w:rPr>
          <w:rFonts w:ascii="Arial" w:eastAsia="MS Mincho" w:hAnsi="Arial" w:cs="Arial"/>
          <w:sz w:val="24"/>
          <w:szCs w:val="24"/>
          <w:u w:val="single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Рекомендована: </w:t>
      </w:r>
      <w:r w:rsidR="003E575F" w:rsidRPr="003E575F">
        <w:rPr>
          <w:rFonts w:ascii="Arial" w:eastAsia="MS Mincho" w:hAnsi="Arial" w:cs="Arial"/>
          <w:sz w:val="24"/>
          <w:szCs w:val="24"/>
          <w:lang w:eastAsia="ru-RU"/>
        </w:rPr>
        <w:t>Протокол о рекомендации: НМС ф-та географии, геоэкологии и туризма  от 19.05.2025 г. №8</w:t>
      </w:r>
    </w:p>
    <w:p w:rsidR="00C121CF" w:rsidRPr="005A655A" w:rsidRDefault="00C121CF" w:rsidP="00C121CF">
      <w:pPr>
        <w:ind w:firstLine="0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121CF" w:rsidRPr="005A655A" w:rsidRDefault="00C121CF" w:rsidP="00C121CF">
      <w:pPr>
        <w:ind w:firstLine="0"/>
        <w:jc w:val="lef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1CF" w:rsidRPr="005A655A" w:rsidRDefault="00C121CF" w:rsidP="00C121CF">
      <w:pPr>
        <w:ind w:firstLine="0"/>
        <w:jc w:val="lef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1CF" w:rsidRPr="005A655A" w:rsidRDefault="00C121CF" w:rsidP="00C121CF">
      <w:pPr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1CF" w:rsidRPr="003E575F" w:rsidRDefault="00C121CF" w:rsidP="00C121CF">
      <w:pPr>
        <w:ind w:firstLine="0"/>
        <w:jc w:val="lef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 Учебный год:  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01AC9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E57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1AC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</w:t>
      </w: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Курс</w:t>
      </w: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  </w:t>
      </w:r>
      <w:r w:rsidR="003E575F">
        <w:rPr>
          <w:rFonts w:ascii="Arial" w:eastAsia="Times New Roman" w:hAnsi="Arial" w:cs="Arial"/>
          <w:sz w:val="24"/>
          <w:szCs w:val="24"/>
          <w:lang w:eastAsia="ru-RU"/>
        </w:rPr>
        <w:t>5 семестр</w:t>
      </w:r>
    </w:p>
    <w:p w:rsidR="00C121CF" w:rsidRPr="005A655A" w:rsidRDefault="00C121CF" w:rsidP="00C121CF">
      <w:pPr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1CF" w:rsidRDefault="00C121CF"/>
    <w:p w:rsidR="002269AC" w:rsidRDefault="002269AC"/>
    <w:p w:rsidR="002269AC" w:rsidRDefault="002269AC"/>
    <w:p w:rsidR="002269AC" w:rsidRDefault="002269AC"/>
    <w:p w:rsidR="002269AC" w:rsidRPr="002269AC" w:rsidRDefault="002269AC" w:rsidP="002269AC">
      <w:pPr>
        <w:ind w:firstLine="0"/>
        <w:rPr>
          <w:rFonts w:ascii="Arial" w:eastAsiaTheme="minorEastAsia" w:hAnsi="Arial" w:cs="Arial"/>
          <w:b/>
          <w:lang w:eastAsia="ru-RU"/>
        </w:rPr>
      </w:pPr>
      <w:r w:rsidRPr="002269AC">
        <w:rPr>
          <w:rFonts w:ascii="Arial" w:eastAsiaTheme="minorEastAsia" w:hAnsi="Arial" w:cs="Arial"/>
          <w:b/>
          <w:lang w:eastAsia="ru-RU"/>
        </w:rPr>
        <w:t xml:space="preserve">9. Цели и задачи учебной дисциплины: </w:t>
      </w:r>
    </w:p>
    <w:p w:rsidR="002269AC" w:rsidRPr="002269AC" w:rsidRDefault="002269AC" w:rsidP="002269AC">
      <w:pPr>
        <w:shd w:val="clear" w:color="auto" w:fill="FFFFFF"/>
        <w:ind w:firstLine="641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="Times New Roman" w:hAnsi="Arial" w:cs="Arial"/>
          <w:u w:val="single"/>
          <w:lang w:eastAsia="ru-RU"/>
        </w:rPr>
        <w:t>Целями</w:t>
      </w:r>
      <w:r w:rsidRPr="002269AC">
        <w:rPr>
          <w:rFonts w:ascii="Arial" w:eastAsia="Times New Roman" w:hAnsi="Arial" w:cs="Arial"/>
          <w:lang w:eastAsia="ru-RU"/>
        </w:rPr>
        <w:t xml:space="preserve"> освоения учебной дисциплины являются </w:t>
      </w:r>
      <w:r w:rsidRPr="002269AC">
        <w:rPr>
          <w:rFonts w:ascii="Arial" w:eastAsiaTheme="minorEastAsia" w:hAnsi="Arial" w:cs="Arial"/>
          <w:lang w:eastAsia="ru-RU"/>
        </w:rPr>
        <w:t>освоение широкого круга теоретических концепций, проблем, методов для полного представления процессов, происходящих в современном природопользовании. В соответствии с этим изучаются:</w:t>
      </w:r>
    </w:p>
    <w:p w:rsidR="002269AC" w:rsidRPr="002269AC" w:rsidRDefault="002269AC" w:rsidP="002269AC">
      <w:pPr>
        <w:numPr>
          <w:ilvl w:val="0"/>
          <w:numId w:val="2"/>
        </w:numPr>
        <w:shd w:val="clear" w:color="auto" w:fill="FFFFFF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особенности взаимодействия общества и природы; </w:t>
      </w:r>
    </w:p>
    <w:p w:rsidR="002269AC" w:rsidRPr="002269AC" w:rsidRDefault="002269AC" w:rsidP="002269AC">
      <w:pPr>
        <w:numPr>
          <w:ilvl w:val="0"/>
          <w:numId w:val="2"/>
        </w:numPr>
        <w:shd w:val="clear" w:color="auto" w:fill="FFFFFF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главные черты и проблемы техногенеза, структура и динамика </w:t>
      </w:r>
      <w:proofErr w:type="spellStart"/>
      <w:r w:rsidRPr="002269AC">
        <w:rPr>
          <w:rFonts w:ascii="Arial" w:eastAsiaTheme="minorEastAsia" w:hAnsi="Arial" w:cs="Arial"/>
          <w:lang w:eastAsia="ru-RU"/>
        </w:rPr>
        <w:t>геосистем</w:t>
      </w:r>
      <w:proofErr w:type="spellEnd"/>
      <w:r w:rsidRPr="002269AC">
        <w:rPr>
          <w:rFonts w:ascii="Arial" w:eastAsiaTheme="minorEastAsia" w:hAnsi="Arial" w:cs="Arial"/>
          <w:lang w:eastAsia="ru-RU"/>
        </w:rPr>
        <w:t>;</w:t>
      </w:r>
    </w:p>
    <w:p w:rsidR="002269AC" w:rsidRPr="002269AC" w:rsidRDefault="002269AC" w:rsidP="002269AC">
      <w:pPr>
        <w:numPr>
          <w:ilvl w:val="0"/>
          <w:numId w:val="2"/>
        </w:numPr>
        <w:shd w:val="clear" w:color="auto" w:fill="FFFFFF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проблемы устойчивого развития и охраны природы, оптимизации и управления природопользованием; </w:t>
      </w:r>
    </w:p>
    <w:p w:rsidR="002269AC" w:rsidRPr="002269AC" w:rsidRDefault="002269AC" w:rsidP="002269AC">
      <w:pPr>
        <w:numPr>
          <w:ilvl w:val="0"/>
          <w:numId w:val="2"/>
        </w:numPr>
        <w:shd w:val="clear" w:color="auto" w:fill="FFFFFF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="Times New Roman" w:hAnsi="Arial" w:cs="Arial"/>
          <w:color w:val="000000"/>
          <w:lang w:eastAsia="ru-RU"/>
        </w:rPr>
        <w:t xml:space="preserve">повышение конкурентоспособности и квалификации специалистов; </w:t>
      </w:r>
    </w:p>
    <w:p w:rsidR="002269AC" w:rsidRPr="002269AC" w:rsidRDefault="002269AC" w:rsidP="002269AC">
      <w:pPr>
        <w:numPr>
          <w:ilvl w:val="0"/>
          <w:numId w:val="2"/>
        </w:numPr>
        <w:shd w:val="clear" w:color="auto" w:fill="FFFFFF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="Times New Roman" w:hAnsi="Arial" w:cs="Arial"/>
          <w:color w:val="000000"/>
          <w:lang w:eastAsia="ru-RU"/>
        </w:rPr>
        <w:t xml:space="preserve">подготовка бакалавров, готовых к решению практических и теоретических задач профессиональной деятельности в современных условиях; </w:t>
      </w:r>
    </w:p>
    <w:p w:rsidR="002269AC" w:rsidRPr="002269AC" w:rsidRDefault="002269AC" w:rsidP="002269AC">
      <w:pPr>
        <w:numPr>
          <w:ilvl w:val="0"/>
          <w:numId w:val="2"/>
        </w:numPr>
        <w:shd w:val="clear" w:color="auto" w:fill="FFFFFF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="Times New Roman" w:hAnsi="Arial" w:cs="Arial"/>
          <w:color w:val="000000"/>
          <w:lang w:eastAsia="ru-RU"/>
        </w:rPr>
        <w:t>развитие навыков и умений, необходимых будущему специалисту в области природопользования.</w:t>
      </w:r>
    </w:p>
    <w:p w:rsidR="002269AC" w:rsidRPr="002269AC" w:rsidRDefault="002269AC" w:rsidP="002269AC">
      <w:pPr>
        <w:shd w:val="clear" w:color="auto" w:fill="FFFFFF"/>
        <w:ind w:firstLine="641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u w:val="single"/>
          <w:lang w:eastAsia="ru-RU"/>
        </w:rPr>
        <w:t>Задачи</w:t>
      </w:r>
      <w:r w:rsidRPr="002269AC">
        <w:rPr>
          <w:rFonts w:ascii="Arial" w:eastAsiaTheme="minorEastAsia" w:hAnsi="Arial" w:cs="Arial"/>
          <w:lang w:eastAsia="ru-RU"/>
        </w:rPr>
        <w:t xml:space="preserve"> учебной дисциплины:</w:t>
      </w:r>
    </w:p>
    <w:p w:rsidR="002269AC" w:rsidRPr="002269AC" w:rsidRDefault="002269AC" w:rsidP="002269AC">
      <w:pPr>
        <w:numPr>
          <w:ilvl w:val="0"/>
          <w:numId w:val="3"/>
        </w:numPr>
        <w:spacing w:after="120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владение основными терминами науки; </w:t>
      </w:r>
    </w:p>
    <w:p w:rsidR="002269AC" w:rsidRPr="002269AC" w:rsidRDefault="002269AC" w:rsidP="002269AC">
      <w:pPr>
        <w:numPr>
          <w:ilvl w:val="0"/>
          <w:numId w:val="3"/>
        </w:numPr>
        <w:spacing w:after="120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ознакомление со структурой предмета; знание основных теорий, учений и концепций, в той или иной степени связанных с природопользованием; </w:t>
      </w:r>
    </w:p>
    <w:p w:rsidR="002269AC" w:rsidRPr="002269AC" w:rsidRDefault="002269AC" w:rsidP="002269AC">
      <w:pPr>
        <w:numPr>
          <w:ilvl w:val="0"/>
          <w:numId w:val="3"/>
        </w:numPr>
        <w:spacing w:after="120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понимание особенностей взаимодействия общества и природы; </w:t>
      </w:r>
    </w:p>
    <w:p w:rsidR="002269AC" w:rsidRPr="002269AC" w:rsidRDefault="002269AC" w:rsidP="002269AC">
      <w:pPr>
        <w:numPr>
          <w:ilvl w:val="0"/>
          <w:numId w:val="3"/>
        </w:numPr>
        <w:shd w:val="clear" w:color="auto" w:fill="FFFFFF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умение выделять главные черты и проблемы техногенеза, структуры и динамики </w:t>
      </w:r>
      <w:proofErr w:type="spellStart"/>
      <w:r w:rsidRPr="002269AC">
        <w:rPr>
          <w:rFonts w:ascii="Arial" w:eastAsiaTheme="minorEastAsia" w:hAnsi="Arial" w:cs="Arial"/>
          <w:lang w:eastAsia="ru-RU"/>
        </w:rPr>
        <w:t>геосистем</w:t>
      </w:r>
      <w:proofErr w:type="spellEnd"/>
      <w:r w:rsidRPr="002269AC">
        <w:rPr>
          <w:rFonts w:ascii="Arial" w:eastAsiaTheme="minorEastAsia" w:hAnsi="Arial" w:cs="Arial"/>
          <w:lang w:eastAsia="ru-RU"/>
        </w:rPr>
        <w:t>;</w:t>
      </w:r>
    </w:p>
    <w:p w:rsidR="002269AC" w:rsidRPr="002269AC" w:rsidRDefault="002269AC" w:rsidP="002269AC">
      <w:pPr>
        <w:numPr>
          <w:ilvl w:val="0"/>
          <w:numId w:val="3"/>
        </w:numPr>
        <w:spacing w:after="120"/>
        <w:contextualSpacing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умение на основе аналитического, сравнительного, картографического и других методов оценивать варианты развития природопользования и создавать модели устойчивого развития природы и</w:t>
      </w:r>
      <w:r w:rsidRPr="002269AC">
        <w:rPr>
          <w:rFonts w:ascii="Arial" w:eastAsiaTheme="minorEastAsia" w:hAnsi="Arial" w:cs="Arial"/>
          <w:spacing w:val="10"/>
          <w:lang w:eastAsia="ru-RU"/>
        </w:rPr>
        <w:t xml:space="preserve"> </w:t>
      </w:r>
      <w:r w:rsidRPr="002269AC">
        <w:rPr>
          <w:rFonts w:ascii="Arial" w:eastAsiaTheme="minorEastAsia" w:hAnsi="Arial" w:cs="Arial"/>
          <w:lang w:eastAsia="ru-RU"/>
        </w:rPr>
        <w:t>общества.</w:t>
      </w:r>
    </w:p>
    <w:p w:rsidR="002269AC" w:rsidRPr="002269AC" w:rsidRDefault="002269AC" w:rsidP="002269AC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200" w:line="264" w:lineRule="auto"/>
        <w:ind w:firstLine="0"/>
        <w:rPr>
          <w:rFonts w:ascii="Arial" w:eastAsiaTheme="minorEastAsia" w:hAnsi="Arial" w:cs="Arial"/>
          <w:b/>
          <w:lang w:eastAsia="ru-RU"/>
        </w:rPr>
      </w:pPr>
      <w:r w:rsidRPr="002269AC">
        <w:rPr>
          <w:rFonts w:ascii="Arial" w:eastAsiaTheme="minorEastAsia" w:hAnsi="Arial" w:cs="Arial"/>
          <w:b/>
          <w:lang w:eastAsia="ru-RU"/>
        </w:rPr>
        <w:t xml:space="preserve">10. Место учебной дисциплины в структуре ООП: </w:t>
      </w:r>
    </w:p>
    <w:p w:rsidR="002269AC" w:rsidRPr="002269AC" w:rsidRDefault="002269AC" w:rsidP="002269AC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200" w:line="264" w:lineRule="auto"/>
        <w:ind w:firstLine="0"/>
        <w:rPr>
          <w:rFonts w:ascii="Arial" w:eastAsia="Times New Roman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Дисциплина относится к базовому блоку</w:t>
      </w:r>
      <w:r w:rsidRPr="002269AC">
        <w:rPr>
          <w:rFonts w:ascii="Arial" w:eastAsia="Times New Roman" w:hAnsi="Arial" w:cs="Arial"/>
          <w:lang w:eastAsia="ru-RU"/>
        </w:rPr>
        <w:t xml:space="preserve"> учебного рабочего плана по направлению бакалавриата 05.03.06 </w:t>
      </w:r>
      <w:r w:rsidRPr="002269AC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2269AC">
        <w:rPr>
          <w:rFonts w:ascii="Arial" w:eastAsia="Times New Roman" w:hAnsi="Arial" w:cs="Arial"/>
          <w:lang w:eastAsia="ru-RU"/>
        </w:rPr>
        <w:t xml:space="preserve"> Экология и природопользование (Б</w:t>
      </w:r>
      <w:proofErr w:type="gramStart"/>
      <w:r w:rsidRPr="002269AC">
        <w:rPr>
          <w:rFonts w:ascii="Arial" w:eastAsia="Times New Roman" w:hAnsi="Arial" w:cs="Arial"/>
          <w:lang w:eastAsia="ru-RU"/>
        </w:rPr>
        <w:t>1</w:t>
      </w:r>
      <w:proofErr w:type="gramEnd"/>
      <w:r w:rsidRPr="002269AC">
        <w:rPr>
          <w:rFonts w:ascii="Arial" w:eastAsia="Times New Roman" w:hAnsi="Arial" w:cs="Arial"/>
          <w:lang w:eastAsia="ru-RU"/>
        </w:rPr>
        <w:t>.О). Входными знаниями являются з</w:t>
      </w:r>
      <w:r w:rsidRPr="002269AC">
        <w:rPr>
          <w:rFonts w:ascii="Arial" w:eastAsia="Times New Roman" w:hAnsi="Arial" w:cs="Arial"/>
          <w:color w:val="000000"/>
          <w:spacing w:val="-2"/>
          <w:lang w:eastAsia="ru-RU"/>
        </w:rPr>
        <w:t>нания основ геологии, гидрогеологии, гидрологии, г</w:t>
      </w:r>
      <w:r w:rsidRPr="002269AC">
        <w:rPr>
          <w:rFonts w:ascii="Arial" w:eastAsia="Calibri" w:hAnsi="Arial" w:cs="Arial"/>
        </w:rPr>
        <w:t xml:space="preserve">идрометрии, общей биологии, экологии, </w:t>
      </w:r>
      <w:r w:rsidRPr="002269AC">
        <w:rPr>
          <w:rFonts w:ascii="Arial" w:eastAsia="Times New Roman" w:hAnsi="Arial" w:cs="Arial"/>
          <w:color w:val="000000"/>
          <w:spacing w:val="-2"/>
          <w:lang w:eastAsia="ru-RU"/>
        </w:rPr>
        <w:t xml:space="preserve">географии, </w:t>
      </w:r>
      <w:proofErr w:type="spellStart"/>
      <w:r w:rsidRPr="002269AC">
        <w:rPr>
          <w:rFonts w:ascii="Arial" w:eastAsia="Times New Roman" w:hAnsi="Arial" w:cs="Arial"/>
          <w:color w:val="000000"/>
          <w:spacing w:val="-2"/>
          <w:lang w:eastAsia="ru-RU"/>
        </w:rPr>
        <w:t>геоинформатики</w:t>
      </w:r>
      <w:proofErr w:type="spellEnd"/>
      <w:r w:rsidRPr="002269AC">
        <w:rPr>
          <w:rFonts w:ascii="Arial" w:eastAsia="Times New Roman" w:hAnsi="Arial" w:cs="Arial"/>
          <w:color w:val="000000"/>
          <w:spacing w:val="-2"/>
          <w:lang w:eastAsia="ru-RU"/>
        </w:rPr>
        <w:t>.</w:t>
      </w:r>
      <w:r w:rsidRPr="002269AC">
        <w:rPr>
          <w:rFonts w:ascii="Arial" w:eastAsia="Times New Roman" w:hAnsi="Arial" w:cs="Arial"/>
          <w:lang w:eastAsia="ru-RU"/>
        </w:rPr>
        <w:t xml:space="preserve"> Данная дисциплина связана с дисциплинами «Экологический мониторинг», «Гидрологические прогнозы», «Экологические основы водопользования», «Инженерная геоэкология», «Устойчивое развитие».</w:t>
      </w:r>
      <w:r w:rsidRPr="002269AC">
        <w:rPr>
          <w:rFonts w:ascii="Arial" w:eastAsia="Times New Roman" w:hAnsi="Arial" w:cs="Arial"/>
          <w:i/>
          <w:lang w:eastAsia="ru-RU"/>
        </w:rPr>
        <w:t xml:space="preserve">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</w:p>
    <w:p w:rsidR="002269AC" w:rsidRPr="002269AC" w:rsidRDefault="002269AC" w:rsidP="002269AC">
      <w:pPr>
        <w:spacing w:line="288" w:lineRule="auto"/>
        <w:ind w:firstLine="0"/>
        <w:outlineLvl w:val="1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b/>
          <w:lang w:eastAsia="ru-RU"/>
        </w:rPr>
        <w:t xml:space="preserve">11. Планируемые результаты </w:t>
      </w:r>
      <w:proofErr w:type="gramStart"/>
      <w:r w:rsidRPr="002269AC">
        <w:rPr>
          <w:rFonts w:ascii="Arial" w:eastAsiaTheme="minorEastAsia" w:hAnsi="Arial" w:cs="Arial"/>
          <w:b/>
          <w:lang w:eastAsia="ru-RU"/>
        </w:rPr>
        <w:t>обучения по дисциплине</w:t>
      </w:r>
      <w:proofErr w:type="gramEnd"/>
      <w:r w:rsidRPr="002269AC">
        <w:rPr>
          <w:rFonts w:ascii="Arial" w:eastAsiaTheme="minorEastAsia" w:hAnsi="Arial" w:cs="Arial"/>
          <w:lang w:eastAsia="ru-RU"/>
        </w:rPr>
        <w:t xml:space="preserve">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2269AC" w:rsidRPr="002269AC" w:rsidRDefault="002269AC" w:rsidP="002269AC">
      <w:pPr>
        <w:spacing w:line="288" w:lineRule="auto"/>
        <w:ind w:firstLine="0"/>
        <w:outlineLvl w:val="1"/>
        <w:rPr>
          <w:rFonts w:ascii="Arial" w:eastAsiaTheme="minorEastAsia" w:hAnsi="Arial" w:cs="Arial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1984"/>
        <w:gridCol w:w="3686"/>
      </w:tblGrid>
      <w:tr w:rsidR="002269AC" w:rsidRPr="002269AC" w:rsidTr="00B77D9C">
        <w:tc>
          <w:tcPr>
            <w:tcW w:w="675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8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 компетенции</w:t>
            </w:r>
          </w:p>
        </w:tc>
        <w:tc>
          <w:tcPr>
            <w:tcW w:w="851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1984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Индикато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3686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269AC" w:rsidRPr="002269AC" w:rsidTr="00B77D9C">
        <w:tc>
          <w:tcPr>
            <w:tcW w:w="675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2268" w:type="dxa"/>
            <w:vAlign w:val="center"/>
          </w:tcPr>
          <w:p w:rsidR="002269AC" w:rsidRPr="002269AC" w:rsidRDefault="002269AC" w:rsidP="002269AC">
            <w:pPr>
              <w:ind w:firstLine="0"/>
              <w:jc w:val="left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9AC">
              <w:rPr>
                <w:rFonts w:ascii="Arial" w:hAnsi="Arial" w:cs="Arial"/>
                <w:sz w:val="20"/>
                <w:szCs w:val="20"/>
              </w:rPr>
              <w:t>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</w:t>
            </w:r>
          </w:p>
        </w:tc>
        <w:tc>
          <w:tcPr>
            <w:tcW w:w="851" w:type="dxa"/>
            <w:vAlign w:val="center"/>
          </w:tcPr>
          <w:p w:rsidR="002269AC" w:rsidRPr="002269AC" w:rsidRDefault="002269AC" w:rsidP="002269AC">
            <w:pPr>
              <w:ind w:firstLine="0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ОПК-2.1</w:t>
            </w:r>
          </w:p>
        </w:tc>
        <w:tc>
          <w:tcPr>
            <w:tcW w:w="1984" w:type="dxa"/>
            <w:vAlign w:val="center"/>
          </w:tcPr>
          <w:p w:rsidR="002269AC" w:rsidRPr="002269AC" w:rsidRDefault="002269AC" w:rsidP="002269AC">
            <w:pPr>
              <w:ind w:firstLine="0"/>
              <w:jc w:val="left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Применяет знания теории и методологии экологии, геоэкологии, природопользования и наук об окружающей среде в научно-исследовательской и практической деятельности, на основе </w:t>
            </w:r>
            <w:r w:rsidRPr="002269AC">
              <w:rPr>
                <w:rFonts w:ascii="Arial" w:hAnsi="Arial" w:cs="Arial"/>
                <w:sz w:val="20"/>
                <w:szCs w:val="20"/>
              </w:rPr>
              <w:lastRenderedPageBreak/>
              <w:t>теоретических профессиональной деятельности</w:t>
            </w:r>
            <w:proofErr w:type="gramStart"/>
            <w:r w:rsidRPr="002269A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269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69AC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2269AC">
              <w:rPr>
                <w:rFonts w:ascii="Arial" w:hAnsi="Arial" w:cs="Arial"/>
                <w:sz w:val="20"/>
                <w:szCs w:val="20"/>
              </w:rPr>
              <w:t>наний предлагает способы и выбирает методы решения экологических задач в сфере экологии и природопользования</w:t>
            </w:r>
          </w:p>
        </w:tc>
        <w:tc>
          <w:tcPr>
            <w:tcW w:w="3686" w:type="dxa"/>
            <w:vAlign w:val="center"/>
          </w:tcPr>
          <w:p w:rsidR="002269AC" w:rsidRPr="002269AC" w:rsidRDefault="002269AC" w:rsidP="002269AC">
            <w:pPr>
              <w:ind w:firstLine="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Знать: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269AC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структуру предмета, основные теории, учения и концепции, в той или иной степени связанные с природопользованием, особенности взаимодействия общества и природы, главные черты и проблемы техногенеза, структуры и динамики </w:t>
            </w:r>
            <w:proofErr w:type="spellStart"/>
            <w:r w:rsidRPr="002269AC">
              <w:rPr>
                <w:rFonts w:ascii="Arial" w:hAnsi="Arial" w:cs="Arial"/>
                <w:color w:val="000000"/>
                <w:sz w:val="20"/>
                <w:szCs w:val="20"/>
              </w:rPr>
              <w:t>геосистем</w:t>
            </w:r>
            <w:proofErr w:type="spellEnd"/>
            <w:r w:rsidRPr="002269AC">
              <w:rPr>
                <w:rFonts w:ascii="Arial" w:hAnsi="Arial" w:cs="Arial"/>
                <w:color w:val="000000"/>
                <w:sz w:val="20"/>
                <w:szCs w:val="20"/>
              </w:rPr>
              <w:t>, факторы природопользования, оптимизации и управления природопользованием, территориальные основы природопользования, особенности мелиорации и охраны природы;</w:t>
            </w:r>
          </w:p>
          <w:p w:rsidR="002269AC" w:rsidRPr="002269AC" w:rsidRDefault="002269AC" w:rsidP="002269AC">
            <w:pPr>
              <w:spacing w:line="240" w:lineRule="atLeast"/>
              <w:ind w:firstLine="0"/>
              <w:outlineLvl w:val="1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уметь:</w:t>
            </w:r>
            <w:r w:rsidRPr="002269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применять на практике аналитический, сравнительный, математический, картографический и другие методы оценки развития природопользования и разработки системы природоохранных мероприятий, разрабатывать социально-экономические аспекты природопользования в глобальном и региональном аспектах, оценивать региональные проблемы природопользования, определять пути и направления их решения;</w:t>
            </w:r>
          </w:p>
          <w:p w:rsidR="002269AC" w:rsidRPr="002269AC" w:rsidRDefault="002269AC" w:rsidP="002269AC">
            <w:pPr>
              <w:spacing w:line="240" w:lineRule="atLeast"/>
              <w:ind w:firstLine="0"/>
              <w:jc w:val="left"/>
              <w:outlineLvl w:val="1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pPr>
              <w:ind w:firstLine="0"/>
              <w:jc w:val="left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 xml:space="preserve">владеть: </w:t>
            </w:r>
            <w:r w:rsidRPr="002269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основными терминами науки,</w:t>
            </w: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Pr="002269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основными методами</w:t>
            </w: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комплексных географических исследований природопользования, в том числе географического районирования природопользования, методикой выделения природно-ресурсных, природно-техногенных и эколого-экономических районов.</w:t>
            </w:r>
          </w:p>
        </w:tc>
      </w:tr>
      <w:tr w:rsidR="002269AC" w:rsidRPr="002269AC" w:rsidTr="00B77D9C">
        <w:tc>
          <w:tcPr>
            <w:tcW w:w="675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ОПК-2</w:t>
            </w:r>
          </w:p>
        </w:tc>
        <w:tc>
          <w:tcPr>
            <w:tcW w:w="2268" w:type="dxa"/>
            <w:vAlign w:val="center"/>
          </w:tcPr>
          <w:p w:rsidR="002269AC" w:rsidRPr="002269AC" w:rsidRDefault="002269AC" w:rsidP="002269AC">
            <w:pPr>
              <w:ind w:firstLine="0"/>
              <w:jc w:val="left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69AC">
              <w:rPr>
                <w:rFonts w:ascii="Arial" w:hAnsi="Arial" w:cs="Arial"/>
                <w:sz w:val="20"/>
                <w:szCs w:val="20"/>
              </w:rPr>
              <w:t>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</w:t>
            </w:r>
          </w:p>
        </w:tc>
        <w:tc>
          <w:tcPr>
            <w:tcW w:w="851" w:type="dxa"/>
            <w:vAlign w:val="center"/>
          </w:tcPr>
          <w:p w:rsidR="002269AC" w:rsidRPr="002269AC" w:rsidRDefault="002269AC" w:rsidP="002269AC">
            <w:pPr>
              <w:ind w:firstLine="0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ОПК-2.2</w:t>
            </w:r>
          </w:p>
        </w:tc>
        <w:tc>
          <w:tcPr>
            <w:tcW w:w="1984" w:type="dxa"/>
            <w:vAlign w:val="center"/>
          </w:tcPr>
          <w:p w:rsidR="002269AC" w:rsidRPr="002269AC" w:rsidRDefault="002269AC" w:rsidP="002269AC">
            <w:pPr>
              <w:ind w:firstLine="0"/>
              <w:jc w:val="lef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Владеет знаниями и подходами наук в области экологии и природопользования для планирования и реализации деятельности по предотвращению негативного воздействия на окружающую среду, охране природы, рациональному использованию природных ресурсов</w:t>
            </w:r>
          </w:p>
        </w:tc>
        <w:tc>
          <w:tcPr>
            <w:tcW w:w="3686" w:type="dxa"/>
            <w:vAlign w:val="center"/>
          </w:tcPr>
          <w:p w:rsidR="002269AC" w:rsidRPr="002269AC" w:rsidRDefault="002269AC" w:rsidP="002269AC">
            <w:pPr>
              <w:ind w:firstLine="0"/>
              <w:outlineLvl w:val="1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Знать:</w:t>
            </w:r>
            <w:r w:rsidRPr="002269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структуру предмета, основные теории, учения и концепции, связанные с природопользованием, особенности взаимодействия общества и природы, факторы природопользования, оптимизации и управления природопользованием, территориальные основы природопользования, особенности мелиорации и охраны природы и </w:t>
            </w: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формулирования в рамках поставленной цели круга задач, соответствующих требованиям правовых норм</w:t>
            </w:r>
            <w:r w:rsidRPr="002269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соответствие правовым нормам;</w:t>
            </w:r>
          </w:p>
          <w:p w:rsidR="002269AC" w:rsidRPr="002269AC" w:rsidRDefault="002269AC" w:rsidP="002269AC">
            <w:pPr>
              <w:spacing w:line="264" w:lineRule="auto"/>
              <w:ind w:firstLine="0"/>
              <w:outlineLvl w:val="1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pPr>
              <w:spacing w:line="240" w:lineRule="atLeast"/>
              <w:ind w:firstLine="0"/>
              <w:outlineLvl w:val="1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уметь:</w:t>
            </w:r>
            <w:r w:rsidRPr="002269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формулировать круг задач и применять на практике аналитический, сравнительный, математический, картографический и другие методы для их решения с целью оценки развития природопользования и разработки системы природоохранных мероприятий, разрабатывать социально-экономические аспекты природопользования, оценивать региональные проблемы природопользования, определять пути и направления их решения</w:t>
            </w: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соответствии с требованиями правовых норм</w:t>
            </w:r>
            <w:r w:rsidRPr="002269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2269AC" w:rsidRPr="002269AC" w:rsidRDefault="002269AC" w:rsidP="002269AC">
            <w:pPr>
              <w:spacing w:line="240" w:lineRule="atLeast"/>
              <w:ind w:firstLine="0"/>
              <w:jc w:val="left"/>
              <w:outlineLvl w:val="1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pPr>
              <w:ind w:firstLine="0"/>
              <w:outlineLvl w:val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 xml:space="preserve">владеть: </w:t>
            </w:r>
            <w:r w:rsidRPr="002269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основными терминами науки,</w:t>
            </w: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 w:rsidRPr="002269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основными методами</w:t>
            </w: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комплексных исследований в </w:t>
            </w: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области природопользования, в том числе географического районирования природопользования, методикой выделения природно-ресурсных, природно-техногенных и эколого-экономических районов в рамках требований правовых норм.</w:t>
            </w:r>
          </w:p>
        </w:tc>
      </w:tr>
    </w:tbl>
    <w:p w:rsidR="002269AC" w:rsidRPr="002269AC" w:rsidRDefault="002269AC" w:rsidP="002269AC">
      <w:pPr>
        <w:spacing w:before="120" w:after="120"/>
        <w:ind w:firstLine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269AC" w:rsidRPr="002269AC" w:rsidRDefault="002269AC" w:rsidP="002269AC">
      <w:pPr>
        <w:spacing w:before="120" w:after="12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12. Объем дисциплины в зачетных единицах/час. </w:t>
      </w:r>
      <w:r w:rsidRPr="002269AC">
        <w:rPr>
          <w:rFonts w:ascii="Arial" w:eastAsia="Times New Roman" w:hAnsi="Arial" w:cs="Arial"/>
          <w:sz w:val="24"/>
          <w:szCs w:val="24"/>
          <w:lang w:eastAsia="ru-RU"/>
        </w:rPr>
        <w:t>— 3 /108</w:t>
      </w:r>
    </w:p>
    <w:p w:rsidR="002269AC" w:rsidRPr="002269AC" w:rsidRDefault="002269AC" w:rsidP="002269A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Форма промежуточной аттестации </w:t>
      </w:r>
      <w:r w:rsidRPr="002269AC">
        <w:rPr>
          <w:rFonts w:ascii="Arial" w:eastAsia="Times New Roman" w:hAnsi="Arial" w:cs="Arial"/>
          <w:sz w:val="24"/>
          <w:szCs w:val="24"/>
          <w:lang w:eastAsia="ru-RU"/>
        </w:rPr>
        <w:t>– зачет с оценкой</w:t>
      </w:r>
    </w:p>
    <w:p w:rsidR="002269AC" w:rsidRPr="002269AC" w:rsidRDefault="002269AC" w:rsidP="002269AC">
      <w:pPr>
        <w:spacing w:before="120" w:after="24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69AC" w:rsidRPr="002269AC" w:rsidRDefault="002269AC" w:rsidP="002269AC">
      <w:pPr>
        <w:spacing w:before="120" w:after="24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>13. Трудоемкость по видам учебной работы</w:t>
      </w: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134"/>
        <w:gridCol w:w="4111"/>
      </w:tblGrid>
      <w:tr w:rsidR="002269AC" w:rsidRPr="002269AC" w:rsidTr="00B77D9C">
        <w:trPr>
          <w:trHeight w:val="20"/>
        </w:trPr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 xml:space="preserve">Трудоемкость </w:t>
            </w:r>
          </w:p>
        </w:tc>
      </w:tr>
      <w:tr w:rsidR="002269AC" w:rsidRPr="002269AC" w:rsidTr="00B77D9C">
        <w:trPr>
          <w:trHeight w:val="20"/>
        </w:trPr>
        <w:tc>
          <w:tcPr>
            <w:tcW w:w="4254" w:type="dxa"/>
            <w:vMerge/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111" w:type="dxa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По курсам</w:t>
            </w:r>
          </w:p>
        </w:tc>
      </w:tr>
      <w:tr w:rsidR="002269AC" w:rsidRPr="002269AC" w:rsidTr="00B77D9C">
        <w:trPr>
          <w:trHeight w:val="20"/>
        </w:trPr>
        <w:tc>
          <w:tcPr>
            <w:tcW w:w="4254" w:type="dxa"/>
            <w:vMerge/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269AC" w:rsidRPr="002269AC" w:rsidRDefault="003E575F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3</w:t>
            </w:r>
            <w:r w:rsidR="002269AC"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 xml:space="preserve"> курс</w:t>
            </w:r>
          </w:p>
        </w:tc>
      </w:tr>
      <w:tr w:rsidR="002269AC" w:rsidRPr="002269AC" w:rsidTr="00B77D9C">
        <w:trPr>
          <w:trHeight w:val="20"/>
        </w:trPr>
        <w:tc>
          <w:tcPr>
            <w:tcW w:w="4254" w:type="dxa"/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right="175"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11" w:type="dxa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2269AC" w:rsidRPr="002269AC" w:rsidTr="00B77D9C">
        <w:trPr>
          <w:trHeight w:val="20"/>
        </w:trPr>
        <w:tc>
          <w:tcPr>
            <w:tcW w:w="4254" w:type="dxa"/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right="175"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134" w:type="dxa"/>
            <w:shd w:val="clear" w:color="auto" w:fill="auto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11" w:type="dxa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2269AC" w:rsidRPr="002269AC" w:rsidTr="00B77D9C">
        <w:trPr>
          <w:trHeight w:val="20"/>
        </w:trPr>
        <w:tc>
          <w:tcPr>
            <w:tcW w:w="4254" w:type="dxa"/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right="175" w:firstLine="0"/>
              <w:jc w:val="left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4111" w:type="dxa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</w:tr>
      <w:tr w:rsidR="002269AC" w:rsidRPr="002269AC" w:rsidTr="00B77D9C">
        <w:trPr>
          <w:trHeight w:val="20"/>
        </w:trPr>
        <w:tc>
          <w:tcPr>
            <w:tcW w:w="4254" w:type="dxa"/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Форма промежуточной аттестации – зачет с оценкой</w:t>
            </w:r>
          </w:p>
        </w:tc>
        <w:tc>
          <w:tcPr>
            <w:tcW w:w="1134" w:type="dxa"/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snapToGrid w:val="0"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11" w:type="dxa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269AC" w:rsidRPr="002269AC" w:rsidTr="00B77D9C">
        <w:trPr>
          <w:trHeight w:val="20"/>
        </w:trPr>
        <w:tc>
          <w:tcPr>
            <w:tcW w:w="4254" w:type="dxa"/>
            <w:vAlign w:val="center"/>
          </w:tcPr>
          <w:p w:rsidR="002269AC" w:rsidRPr="002269AC" w:rsidRDefault="002269AC" w:rsidP="002269AC">
            <w:pPr>
              <w:widowControl w:val="0"/>
              <w:suppressAutoHyphens/>
              <w:ind w:firstLine="0"/>
              <w:jc w:val="center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2269AC" w:rsidRPr="002269AC" w:rsidRDefault="002269AC" w:rsidP="002269AC">
            <w:pPr>
              <w:widowControl w:val="0"/>
              <w:suppressAutoHyphens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111" w:type="dxa"/>
          </w:tcPr>
          <w:p w:rsidR="002269AC" w:rsidRPr="002269AC" w:rsidRDefault="002269AC" w:rsidP="002269AC">
            <w:pPr>
              <w:widowControl w:val="0"/>
              <w:suppressAutoHyphens/>
              <w:ind w:firstLine="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2269AC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108</w:t>
            </w:r>
          </w:p>
        </w:tc>
      </w:tr>
    </w:tbl>
    <w:p w:rsidR="002269AC" w:rsidRPr="002269AC" w:rsidRDefault="002269AC" w:rsidP="002269AC">
      <w:pPr>
        <w:spacing w:before="120" w:after="240"/>
        <w:ind w:firstLine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13.1. </w:t>
      </w:r>
      <w:r w:rsidRPr="002269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 дисциплины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2126"/>
        <w:gridCol w:w="142"/>
        <w:gridCol w:w="3969"/>
        <w:gridCol w:w="141"/>
        <w:gridCol w:w="2552"/>
      </w:tblGrid>
      <w:tr w:rsidR="002269AC" w:rsidRPr="002269AC" w:rsidTr="00B77D9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раздела дисциплины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раздела дисциплины с помощью онлайн-курса, ЭУМК</w:t>
            </w:r>
          </w:p>
        </w:tc>
      </w:tr>
      <w:tr w:rsidR="002269AC" w:rsidRPr="002269AC" w:rsidTr="00B77D9C"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 Аудиторные занятия</w:t>
            </w:r>
          </w:p>
        </w:tc>
      </w:tr>
      <w:tr w:rsidR="002269AC" w:rsidRPr="002269AC" w:rsidTr="00B77D9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left="-775" w:firstLine="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pPr>
              <w:ind w:left="-775" w:firstLine="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Объект, предмет и основные понятия.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Цель, задачи и предмет курса. Динамика географической оболочки. Природные круговороты веществ и их динамика. Природные циклы. Понятие «природно-общественный цикл».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Совокупность природно-общественных циклов. Виды природно-общественных циклов. Структура циклов. Иерархия природно-общественных циклов. Теория больших циклов.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rPr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</w:t>
            </w:r>
            <w:hyperlink r:id="rId7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left="-775" w:firstLine="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Системность</w:t>
            </w:r>
          </w:p>
          <w:p w:rsidR="002269AC" w:rsidRPr="002269AC" w:rsidRDefault="002269AC" w:rsidP="002269AC">
            <w:pPr>
              <w:ind w:left="-775" w:firstLine="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природопользо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269AC" w:rsidRPr="002269AC" w:rsidRDefault="002269AC" w:rsidP="002269AC">
            <w:pPr>
              <w:ind w:left="-775" w:firstLine="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вании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Основные типы систем и их свойства. Понятие «экосистема» и виды экосистем. Принципы функционирования экосистем, структура и устойчивость. Понятие «территориальная система» и ее особенности.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Геосистема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ее свойства: Территориальность. Функциональность. Организованность и содержательность. Динамичность. Взаимосвязанность. Иерархичность. Природно-общественные, общественно-природные геосистемы, виды и особенности.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rPr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</w:t>
            </w:r>
            <w:hyperlink r:id="rId8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left="-775" w:firstLine="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Главные факторы</w:t>
            </w:r>
          </w:p>
          <w:p w:rsidR="002269AC" w:rsidRPr="002269AC" w:rsidRDefault="002269AC" w:rsidP="002269AC">
            <w:pPr>
              <w:ind w:left="-775" w:firstLine="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природопользо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269AC" w:rsidRPr="002269AC" w:rsidRDefault="002269AC" w:rsidP="002269AC">
            <w:pPr>
              <w:ind w:left="-775" w:firstLine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вания</w:t>
            </w:r>
            <w:proofErr w:type="spellEnd"/>
          </w:p>
          <w:p w:rsidR="002269AC" w:rsidRPr="002269AC" w:rsidRDefault="002269AC" w:rsidP="002269AC">
            <w:pPr>
              <w:ind w:left="-775" w:firstLine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Динамика и плотность населения. Демографический взрыв и кризис, их последствия. Демографическое воздействие на природу и его оценка.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Урбанизация как фактор природопользования. Понятие и типичные виды урбанизации. Экономические, социальные и экологические проблемы городов. Основные черты природопользования в странах разного типа.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</w:t>
            </w:r>
            <w:hyperlink r:id="rId9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rPr>
          <w:trHeight w:val="41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Рациональное использование природных ресурсов</w:t>
            </w:r>
          </w:p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и охрана природы.</w:t>
            </w:r>
          </w:p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keepNext/>
              <w:keepLine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Ресурсопользование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Классификация природных ресурсов. </w:t>
            </w:r>
          </w:p>
          <w:p w:rsidR="002269AC" w:rsidRPr="002269AC" w:rsidRDefault="002269AC" w:rsidP="002269AC">
            <w:pPr>
              <w:keepNext/>
              <w:keepLine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Классификация запасов ресурсов по степени </w:t>
            </w: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разведанности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Характеристика природно-ресурсного потенциала.</w:t>
            </w:r>
          </w:p>
          <w:p w:rsidR="002269AC" w:rsidRPr="002269AC" w:rsidRDefault="002269AC" w:rsidP="002269AC">
            <w:pPr>
              <w:keepNext/>
              <w:keepLine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Прямой и косвенный </w:t>
            </w: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техногенез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его последствия. </w:t>
            </w:r>
          </w:p>
          <w:p w:rsidR="002269AC" w:rsidRPr="002269AC" w:rsidRDefault="002269AC" w:rsidP="002269AC">
            <w:pPr>
              <w:keepNext/>
              <w:keepLine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Техногенные нагрузки на природу и их оценки. </w:t>
            </w:r>
          </w:p>
          <w:p w:rsidR="002269AC" w:rsidRPr="002269AC" w:rsidRDefault="002269AC" w:rsidP="002269AC">
            <w:pPr>
              <w:keepNext/>
              <w:keepLines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и нормирование физико-механического и технологического воздействия.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rPr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</w:t>
            </w:r>
            <w:hyperlink r:id="rId10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Охрана природы, особенности, объекты и принципы. </w:t>
            </w:r>
          </w:p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фауны и флоры. Особо охраняемые территории.</w:t>
            </w:r>
          </w:p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Экономический механизм</w:t>
            </w:r>
            <w:proofErr w:type="gram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природопользования. Рациональное использование минеральных, водных, лесных, почвенных  и биологических ресурсов.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rPr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</w:t>
            </w:r>
            <w:hyperlink r:id="rId11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Оптимизация природопользования.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Стратегия природопользования. Критерий оптимальности природопользования. </w:t>
            </w:r>
          </w:p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Понятие, особенности и принципы устойчивого развития.  Оценка допустимого антропогенного воздействия на геосистемы. Улучшение свойств систем природопользования. Мелиорация, ее виды. Экологическая политика.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rPr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</w:t>
            </w:r>
            <w:hyperlink r:id="rId12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Территориальные аспекты природопользования.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Природно-ресурсное районирование. Природно-техногенное районирование. Эколого-экономическое районирование: политика, черты и принципы.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ind w:firstLine="0"/>
              <w:rPr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</w:t>
            </w:r>
            <w:hyperlink r:id="rId13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rPr>
          <w:trHeight w:val="19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Управление природопользованием.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Экологическая инфраструктура.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ind w:firstLine="0"/>
              <w:rPr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 </w:t>
            </w:r>
            <w:hyperlink r:id="rId14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rPr>
          <w:trHeight w:val="1193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Иерархия и типы эколого-экономических районов. Множественная структура эколого-экономического района.</w:t>
            </w:r>
          </w:p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 Экологическое планирование территории.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9AC" w:rsidRPr="002269AC" w:rsidTr="00B77D9C"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 Контрольные работы</w:t>
            </w:r>
          </w:p>
        </w:tc>
      </w:tr>
      <w:tr w:rsidR="002269AC" w:rsidRPr="002269AC" w:rsidTr="00B77D9C">
        <w:trPr>
          <w:trHeight w:val="2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Цикличность в 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природопользовании.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lastRenderedPageBreak/>
              <w:t>Природно-общественные циклы.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ind w:firstLine="0"/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</w:t>
            </w:r>
            <w:r w:rsidRPr="002269AC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природопользования»  </w:t>
            </w:r>
            <w:hyperlink r:id="rId15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rPr>
          <w:trHeight w:val="93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Характеристика ресурсных циклов, изучения особенностей современного развития и природопользования в циклах Кондратьева.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9AC" w:rsidRPr="002269AC" w:rsidTr="00B77D9C">
        <w:trPr>
          <w:trHeight w:val="45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Системность в природопользовании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Типы, виды </w:t>
            </w: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геоэкосистем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их свойства.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ind w:firstLine="0"/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 </w:t>
            </w:r>
            <w:hyperlink r:id="rId16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rPr>
          <w:trHeight w:val="47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Экологическое состояние </w:t>
            </w: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геосистем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их оценка.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9AC" w:rsidRPr="002269AC" w:rsidTr="00B77D9C">
        <w:trPr>
          <w:trHeight w:val="31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Глобальные факторы  природопользования.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Глобальные проблемы человечества и </w:t>
            </w:r>
          </w:p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Субурбанизация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 фактор природопользования.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ind w:firstLine="0"/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 </w:t>
            </w:r>
            <w:hyperlink r:id="rId17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rPr>
          <w:trHeight w:val="24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Влияние НТР на природопользование.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9AC" w:rsidRPr="002269AC" w:rsidTr="00B77D9C">
        <w:trPr>
          <w:trHeight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9AC" w:rsidRPr="002269AC" w:rsidTr="00B77D9C">
        <w:trPr>
          <w:trHeight w:val="5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Рациональное использование природных ресурсов и охрана природы.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Оценка степени использования и рациональности природных ресурсов.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ind w:firstLine="0"/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 </w:t>
            </w:r>
            <w:hyperlink r:id="rId18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rPr>
          <w:trHeight w:val="37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Затратно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-прибыльный механизм природопользования.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9AC" w:rsidRPr="002269AC" w:rsidTr="00B77D9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Оптимизация природопользования.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Оценка допустимого антропогенного воздействия на геосистемы.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ind w:firstLine="0"/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 </w:t>
            </w:r>
            <w:hyperlink r:id="rId19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  <w:tr w:rsidR="002269AC" w:rsidRPr="002269AC" w:rsidTr="00B77D9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приро</w:t>
            </w:r>
            <w:proofErr w:type="spellEnd"/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допользованием</w:t>
            </w:r>
            <w:proofErr w:type="spellEnd"/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widowControl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Экологическое планирование территории.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ind w:firstLine="0"/>
            </w:pPr>
            <w:r w:rsidRPr="002269AC">
              <w:rPr>
                <w:rFonts w:ascii="Arial" w:hAnsi="Arial" w:cs="Arial"/>
                <w:sz w:val="20"/>
                <w:szCs w:val="20"/>
              </w:rPr>
              <w:t xml:space="preserve">Онлайн-курс «Основы природопользования»  </w:t>
            </w:r>
            <w:hyperlink r:id="rId20" w:history="1">
              <w:r w:rsidRPr="002269A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https://edu.vsu.ru/enrol/index.php?id=10719</w:t>
              </w:r>
            </w:hyperlink>
          </w:p>
        </w:tc>
      </w:tr>
    </w:tbl>
    <w:p w:rsidR="002269AC" w:rsidRPr="002269AC" w:rsidRDefault="002269AC" w:rsidP="002269AC">
      <w:pPr>
        <w:spacing w:before="120" w:after="120"/>
        <w:ind w:firstLine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>13.2. Темы (разделы)</w:t>
      </w:r>
      <w:r w:rsidRPr="002269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дисциплины и виды занятий</w:t>
      </w:r>
    </w:p>
    <w:tbl>
      <w:tblPr>
        <w:tblW w:w="4794" w:type="pct"/>
        <w:tblLayout w:type="fixed"/>
        <w:tblLook w:val="0000" w:firstRow="0" w:lastRow="0" w:firstColumn="0" w:lastColumn="0" w:noHBand="0" w:noVBand="0"/>
      </w:tblPr>
      <w:tblGrid>
        <w:gridCol w:w="529"/>
        <w:gridCol w:w="2296"/>
        <w:gridCol w:w="1678"/>
        <w:gridCol w:w="2267"/>
        <w:gridCol w:w="1276"/>
        <w:gridCol w:w="1131"/>
      </w:tblGrid>
      <w:tr w:rsidR="002269AC" w:rsidRPr="002269AC" w:rsidTr="00B77D9C">
        <w:trPr>
          <w:gridAfter w:val="4"/>
          <w:wAfter w:w="3460" w:type="pct"/>
          <w:trHeight w:val="276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темы (раздела) дисциплины</w:t>
            </w:r>
          </w:p>
        </w:tc>
      </w:tr>
      <w:tr w:rsidR="002269AC" w:rsidRPr="002269AC" w:rsidTr="00B77D9C">
        <w:tc>
          <w:tcPr>
            <w:tcW w:w="28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1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left="-168" w:right="-11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2269AC" w:rsidRPr="002269AC" w:rsidTr="00B77D9C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Объект, предмет и основные понятия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2269AC" w:rsidRPr="002269AC" w:rsidTr="00B77D9C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left="-775" w:firstLine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Системность</w:t>
            </w:r>
          </w:p>
          <w:p w:rsidR="002269AC" w:rsidRPr="002269AC" w:rsidRDefault="002269AC" w:rsidP="002269AC">
            <w:pPr>
              <w:ind w:left="-775" w:firstLine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природопользо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вании</w:t>
            </w:r>
            <w:proofErr w:type="spellEnd"/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2269AC" w:rsidRPr="002269AC" w:rsidTr="00B77D9C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left="-775" w:firstLine="0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Главные факторы</w:t>
            </w:r>
          </w:p>
          <w:p w:rsidR="002269AC" w:rsidRPr="002269AC" w:rsidRDefault="002269AC" w:rsidP="002269AC">
            <w:pPr>
              <w:ind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природопользования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269AC" w:rsidRPr="002269AC" w:rsidTr="00B77D9C">
        <w:trPr>
          <w:trHeight w:val="689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Рациональное использование природных ресурсов</w:t>
            </w:r>
          </w:p>
          <w:p w:rsidR="002269AC" w:rsidRPr="002269AC" w:rsidRDefault="002269AC" w:rsidP="002269AC">
            <w:pPr>
              <w:ind w:left="-775"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2269AC" w:rsidRPr="002269AC" w:rsidTr="00B77D9C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Охрана природы.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269AC" w:rsidRPr="002269AC" w:rsidTr="00B77D9C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Оптимизация природопользования.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C" w:rsidRPr="002269AC" w:rsidRDefault="002269AC" w:rsidP="002269A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2269AC" w:rsidRPr="002269AC" w:rsidTr="00B77D9C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Территориальные аспекты природопользования.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2269AC" w:rsidRPr="002269AC" w:rsidTr="00B77D9C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Управление природопользованием.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2269AC" w:rsidRPr="002269AC" w:rsidTr="00B77D9C">
        <w:tc>
          <w:tcPr>
            <w:tcW w:w="1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9AC" w:rsidRPr="002269AC" w:rsidRDefault="002269AC" w:rsidP="002269AC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</w:tr>
    </w:tbl>
    <w:p w:rsidR="002269AC" w:rsidRPr="002269AC" w:rsidRDefault="002269AC" w:rsidP="002269AC">
      <w:pPr>
        <w:spacing w:before="120" w:after="120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14. Методические указания для </w:t>
      </w:r>
      <w:proofErr w:type="gramStart"/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>обучающихся</w:t>
      </w:r>
      <w:proofErr w:type="gramEnd"/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освоению дисциплины: </w:t>
      </w:r>
    </w:p>
    <w:p w:rsidR="002269AC" w:rsidRPr="002269AC" w:rsidRDefault="002269AC" w:rsidP="002269AC">
      <w:pPr>
        <w:spacing w:after="240"/>
        <w:ind w:firstLine="0"/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r w:rsidRPr="002269AC">
        <w:rPr>
          <w:rFonts w:ascii="Arial" w:eastAsia="Times New Roman" w:hAnsi="Arial" w:cs="Arial"/>
          <w:sz w:val="24"/>
          <w:szCs w:val="24"/>
          <w:lang w:eastAsia="ru-RU"/>
        </w:rPr>
        <w:t xml:space="preserve">Для данной дисциплины имеется электронный курс «Экологические основы водопользования», где размещены презентации, ссылки на литературу, вопросы для самоконтроля, задания для текущей аттестации: </w:t>
      </w:r>
      <w:hyperlink r:id="rId21" w:history="1">
        <w:r w:rsidRPr="002269A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https://edu.vsu.ru/enrol/index.php?id=10719</w:t>
        </w:r>
      </w:hyperlink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7223"/>
      </w:tblGrid>
      <w:tr w:rsidR="002269AC" w:rsidRPr="002269AC" w:rsidTr="00B77D9C">
        <w:tc>
          <w:tcPr>
            <w:tcW w:w="1184" w:type="pct"/>
            <w:shd w:val="clear" w:color="auto" w:fill="auto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 работы</w:t>
            </w:r>
          </w:p>
        </w:tc>
        <w:tc>
          <w:tcPr>
            <w:tcW w:w="3816" w:type="pct"/>
            <w:shd w:val="clear" w:color="auto" w:fill="auto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2269AC" w:rsidRPr="002269AC" w:rsidTr="00B77D9C">
        <w:tc>
          <w:tcPr>
            <w:tcW w:w="1184" w:type="pct"/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69AC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Подготовка</w:t>
            </w:r>
          </w:p>
          <w:p w:rsidR="002269AC" w:rsidRPr="002269AC" w:rsidRDefault="002269AC" w:rsidP="002269AC">
            <w:pPr>
              <w:ind w:firstLine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69AC">
              <w:rPr>
                <w:rFonts w:ascii="Arial" w:eastAsia="Calibri" w:hAnsi="Arial" w:cs="Arial"/>
                <w:color w:val="000000"/>
                <w:sz w:val="24"/>
                <w:szCs w:val="24"/>
              </w:rPr>
              <w:t>к лекциям, работа с презентационным материалом и составление конспекта</w:t>
            </w:r>
          </w:p>
        </w:tc>
        <w:tc>
          <w:tcPr>
            <w:tcW w:w="3816" w:type="pct"/>
            <w:shd w:val="clear" w:color="auto" w:fill="auto"/>
          </w:tcPr>
          <w:p w:rsidR="002269AC" w:rsidRPr="002269AC" w:rsidRDefault="002269AC" w:rsidP="002269AC">
            <w:pPr>
              <w:ind w:firstLine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Аудиторные занятия – лекция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важнейшей формой организации учебного процесса, знакомит с новым материалом, разъясняет учебные элементы, трудные для понимания, систематизирует учебный материал и ориентирует в учебном процессе.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ходе лекционных занятий 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рекомендуется: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а) вести конспектирование учебного материала,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исследований; б)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положений;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в) задавать преподавателю уточняющие вопросы с целью уяснения теоретических положений, разрешения спорных ситуаций; г)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</w:t>
            </w:r>
          </w:p>
        </w:tc>
      </w:tr>
      <w:tr w:rsidR="002269AC" w:rsidRPr="002269AC" w:rsidTr="00B77D9C">
        <w:tc>
          <w:tcPr>
            <w:tcW w:w="1184" w:type="pct"/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816" w:type="pct"/>
            <w:shd w:val="clear" w:color="auto" w:fill="auto"/>
          </w:tcPr>
          <w:p w:rsidR="002269AC" w:rsidRPr="002269AC" w:rsidRDefault="002269AC" w:rsidP="002269AC">
            <w:pPr>
              <w:ind w:firstLine="4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9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Консультации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предполагают вторичный разбор учебного материала, который либо слабо усвоен обучающимися, либо не усвоен совсем.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Отсюда основная цель консультаций – восполнение пробелов в знаниях студентов. К такому виду консультаций относятся текущие индивидуальные и групповые консультации по учебному предмету и </w:t>
            </w:r>
            <w:proofErr w:type="spell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предзачетные</w:t>
            </w:r>
            <w:proofErr w:type="spell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консультации. Вместе с тем на консультациях преподаватель может разъяснять способы действий и приемы самостоятельной работы с конкретным материалом или при выполнении конкретного задания. К такому виду консультаций будут относиться консультации по </w:t>
            </w:r>
            <w:proofErr w:type="spell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контродбным</w:t>
            </w:r>
            <w:proofErr w:type="spell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работам. Такие консультации могут проводиться и с помощью электронной почты. 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Рекомендация: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чтобы консультация прошла результативно, вопросы нужно готовить заранее.</w:t>
            </w:r>
          </w:p>
        </w:tc>
      </w:tr>
      <w:tr w:rsidR="002269AC" w:rsidRPr="002269AC" w:rsidTr="00B77D9C">
        <w:tc>
          <w:tcPr>
            <w:tcW w:w="1184" w:type="pct"/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текущей аттестации</w:t>
            </w:r>
          </w:p>
        </w:tc>
        <w:tc>
          <w:tcPr>
            <w:tcW w:w="3816" w:type="pct"/>
            <w:shd w:val="clear" w:color="auto" w:fill="auto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Текущая аттестация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это контроль процесса освоения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содержания образовательных программ, формирования соответствующих компетенций, первичных профессиональных умений и навыков; оценка результатов самостоятельной деятельности обучающихся. 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Форма проведения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текущей аттестации может быть устной или письменной, а также с использованием современных информационных технологий. Возможны следующие 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формы текущей аттестации: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а) контрольная работа; б) круглый стол, дискуссия, полемика, диспут, дебаты; в) устный опрос; г) тест и др. Текущая аттестация осуществляется с применением 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фонда оценочных средств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КИМы</w:t>
            </w:r>
            <w:proofErr w:type="spell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комплекты </w:t>
            </w:r>
            <w:proofErr w:type="spell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тестовых заданий, задачи и т.п.).  При подготовке к текущей аттестации необходимо, изучить конспект лекций, разделы учебников и учебных пособий, проработать рекомендованную дополнительную литературу, сделать записи по рекомендованным источникам. 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Возможность использования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текущей аттестации учебной литературы, справочных пособий и других вспомогательных материалов определяется преподавателем. Результаты текущей аттестации могут учитываться при промежуточной аттестации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решению кафедры.</w:t>
            </w:r>
          </w:p>
        </w:tc>
      </w:tr>
      <w:tr w:rsidR="002269AC" w:rsidRPr="002269AC" w:rsidTr="00B77D9C">
        <w:tc>
          <w:tcPr>
            <w:tcW w:w="1184" w:type="pct"/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3816" w:type="pct"/>
            <w:shd w:val="clear" w:color="auto" w:fill="auto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Устный опрос или собеседование – вид учебно-теоретических занятий, представляющий собой групповое обсуждение под руководством преподавателя достаточно широкого круга проблем, например, относительно самостоятельного большого раздела лекционного курса. Проходит обычно в форме дискуссии, в ходе которой студентам предоставляется возможность высказать свою точку зрения на рассматриваемую проблему,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учиться аргументированно отстаивать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свое мнение и в то же время демонстрировать глубину и осознанность усвоения изученного материала. Массовый устный опрос позволяем в сравнительно небольшой временной промежуток выяснить уровень знаний студентов группы по конкретному разделу курса.</w:t>
            </w:r>
          </w:p>
        </w:tc>
      </w:tr>
      <w:tr w:rsidR="002269AC" w:rsidRPr="002269AC" w:rsidTr="00B77D9C">
        <w:tc>
          <w:tcPr>
            <w:tcW w:w="1184" w:type="pct"/>
            <w:shd w:val="clear" w:color="auto" w:fill="auto"/>
            <w:vAlign w:val="center"/>
          </w:tcPr>
          <w:p w:rsidR="002269AC" w:rsidRPr="002269AC" w:rsidRDefault="002269AC" w:rsidP="002269AC">
            <w:pPr>
              <w:spacing w:after="160" w:line="259" w:lineRule="auto"/>
              <w:ind w:firstLine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269AC">
              <w:rPr>
                <w:rFonts w:ascii="Arial" w:eastAsia="Calibri" w:hAnsi="Arial" w:cs="Arial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816" w:type="pct"/>
            <w:shd w:val="clear" w:color="auto" w:fill="auto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основным средством овладения учебным материалом. Может выполняться в библиотеке, учебных кабинетах, компьютерных классах, а также в домашних условиях.  Учебный материал дисциплины, предусмотренный рабочим учебным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планом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усвоения обучающимся в процессе самостоятельной работы, выносится на промежуточную аттестацию наряду с учебным материалом, который рассматривался при проведении аудиторных занятий. </w:t>
            </w:r>
            <w:proofErr w:type="gramStart"/>
            <w:r w:rsidRPr="002269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может состоять из: а) повторения лекционного материала; б) подготовки выполнению контрольных работ, предусмотренных учебным планом; в) подготовки тестовых заданий, эссе и иных индивидуальных письменных работ по заданию преподавателя; г) выделения наиболее сложных и проблемных вопросов по изучаемой теме, получения разъяснений и рекомендаций по данным вопросам с преподавателями факультета на их консультациях;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д) проведения самоконтроля путем ответов на вопросы текущего контроля знаний, решения представленных в учебно-методических материалах рабочей программы дисциплины задач, тестов по отдельным вопросам изучаемой темы.</w:t>
            </w:r>
          </w:p>
        </w:tc>
      </w:tr>
      <w:tr w:rsidR="002269AC" w:rsidRPr="002269AC" w:rsidTr="00B77D9C">
        <w:tc>
          <w:tcPr>
            <w:tcW w:w="1184" w:type="pct"/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промежуточной аттестации: экзамен</w:t>
            </w:r>
          </w:p>
        </w:tc>
        <w:tc>
          <w:tcPr>
            <w:tcW w:w="3816" w:type="pct"/>
            <w:shd w:val="clear" w:color="auto" w:fill="auto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направлена на проверку конечных результатов обучения, выявление степени усвоения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системы знаний, умений и навыков, полученных в результате изучения данной дисциплины.</w:t>
            </w:r>
          </w:p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к экзамену включает в себя 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три этапа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а) самостоятельная работа в течение прохождения курса; б) непосредственная подготовка в дни, предшествующие зачету по темам курса; в) подготовка к ответу на вопросы, содержащиеся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КИМ. В период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обучающийся 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вновь обращаются к пройденному учебному материалу. </w:t>
            </w:r>
            <w:r w:rsidRPr="002269A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Подготовка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осуществляется на основании методических рекомендаций по дисциплине и списка вопросов изучаемой дисциплины, конспектов лекций, учебников и учебных пособий, научных статей, информации среды интернет. Для полноты учебной информац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и ее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сравнения лучше использовать не менее двух учебников. Обучающийся вправе сам придерживаться любой из представленных в учебниках точек зрения по спорной проблеме (в том числе отличной от преподавателя), но при условии достаточной научной аргументации. В ходе подготовки к зачету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необходимо обращать внимание не только на уровень запоминания, но и на степень понимания излагаемых проблем. Зачет проводится по вопросам, охватывающим весь пройденный материал.</w:t>
            </w:r>
          </w:p>
        </w:tc>
      </w:tr>
    </w:tbl>
    <w:p w:rsidR="002269AC" w:rsidRPr="002269AC" w:rsidRDefault="002269AC" w:rsidP="002269AC">
      <w:pPr>
        <w:spacing w:after="24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9AC" w:rsidRPr="002269AC" w:rsidRDefault="002269AC" w:rsidP="002269AC">
      <w:pPr>
        <w:spacing w:before="120" w:after="120"/>
        <w:ind w:firstLine="0"/>
        <w:rPr>
          <w:rFonts w:ascii="Arial" w:eastAsia="Times New Roman" w:hAnsi="Arial" w:cs="Arial"/>
          <w:b/>
          <w:color w:val="4472C4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2269AC" w:rsidRPr="002269AC" w:rsidRDefault="002269AC" w:rsidP="002269AC">
      <w:pPr>
        <w:spacing w:after="240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а) основная литература: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8555"/>
      </w:tblGrid>
      <w:tr w:rsidR="002269AC" w:rsidRPr="002269AC" w:rsidTr="00B77D9C">
        <w:tc>
          <w:tcPr>
            <w:tcW w:w="909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55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2269AC" w:rsidRPr="00A01AC9" w:rsidTr="00B77D9C">
        <w:tc>
          <w:tcPr>
            <w:tcW w:w="909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5" w:type="dxa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Экологическое право. 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экспертиза и контроль. Сборник студенческих работ / под ред. Д.Л.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Богдановского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- М.: Студенческая наука, 2012. - 1452 с. - (Вузовская наука в помощь студенту). - [Электронный ресурс]. – </w:t>
            </w:r>
          </w:p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URL: </w:t>
            </w:r>
            <w:hyperlink r:id="rId22" w:history="1">
              <w:r w:rsidRPr="002269A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n-US" w:eastAsia="ru-RU"/>
                </w:rPr>
                <w:t>http://biblioclub.ru/index.php?page=book&amp;id=220978</w:t>
              </w:r>
            </w:hyperlink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269AC" w:rsidRPr="002269AC" w:rsidTr="00B77D9C">
        <w:trPr>
          <w:trHeight w:val="116"/>
        </w:trPr>
        <w:tc>
          <w:tcPr>
            <w:tcW w:w="909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5" w:type="dxa"/>
            <w:shd w:val="clear" w:color="auto" w:fill="auto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Новоселов, А.Л. Модели и методы принятия решений в природопользовании: учебное пособие / А.Л. Новоселов, И.Ю. Новоселова. - М.: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Юнити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-Дана, 2015. – 383 с.  [Электронный ресурс]. - URL: </w:t>
            </w:r>
            <w:hyperlink r:id="rId23" w:history="1">
              <w:r w:rsidRPr="002269A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http://biblioclub.ru/index.php?page=book&amp;id=115170</w:t>
              </w:r>
            </w:hyperlink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269AC" w:rsidRPr="002269AC" w:rsidRDefault="002269AC" w:rsidP="002269AC">
      <w:pPr>
        <w:spacing w:before="240" w:after="240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б) дополнительная литература:</w:t>
      </w:r>
    </w:p>
    <w:tbl>
      <w:tblPr>
        <w:tblW w:w="9462" w:type="dxa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8534"/>
      </w:tblGrid>
      <w:tr w:rsidR="002269AC" w:rsidRPr="002269AC" w:rsidTr="00B77D9C">
        <w:trPr>
          <w:jc w:val="center"/>
        </w:trPr>
        <w:tc>
          <w:tcPr>
            <w:tcW w:w="928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34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2269AC" w:rsidRPr="002269AC" w:rsidTr="00B77D9C">
        <w:trPr>
          <w:trHeight w:val="145"/>
          <w:jc w:val="center"/>
        </w:trPr>
        <w:tc>
          <w:tcPr>
            <w:tcW w:w="928" w:type="dxa"/>
            <w:vAlign w:val="center"/>
          </w:tcPr>
          <w:p w:rsidR="002269AC" w:rsidRPr="002269AC" w:rsidRDefault="002269AC" w:rsidP="002269AC">
            <w:pPr>
              <w:ind w:left="128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4" w:type="dxa"/>
            <w:shd w:val="clear" w:color="auto" w:fill="auto"/>
            <w:vAlign w:val="center"/>
          </w:tcPr>
          <w:p w:rsidR="002269AC" w:rsidRPr="002269AC" w:rsidRDefault="00A01AC9" w:rsidP="002269AC">
            <w:pPr>
              <w:ind w:firstLine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hyperlink r:id="rId24" w:history="1">
              <w:r w:rsidR="002269AC" w:rsidRPr="002269AC">
                <w:rPr>
                  <w:rFonts w:ascii="Arial" w:eastAsia="Calibri" w:hAnsi="Arial" w:cs="Arial"/>
                  <w:bCs/>
                  <w:sz w:val="24"/>
                  <w:szCs w:val="24"/>
                </w:rPr>
                <w:t>Щербинина С.В</w:t>
              </w:r>
            </w:hyperlink>
            <w:r w:rsidR="002269AC" w:rsidRPr="002269A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 Экологические основы водопользования [Электронный ресурс]: учебно-методическое пособие: [для студ. 3 и 4 к. бакалавриата дневного и заочного обучения по направлению 022000 - Экология и природопользование] / Воронеж</w:t>
            </w:r>
            <w:proofErr w:type="gramStart"/>
            <w:r w:rsidR="002269AC" w:rsidRPr="002269A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2269AC" w:rsidRPr="002269A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269AC" w:rsidRPr="002269A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2269AC" w:rsidRPr="002269A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ос. ун-т; сост. С.В. Щербинина. — Электрон</w:t>
            </w:r>
            <w:proofErr w:type="gramStart"/>
            <w:r w:rsidR="002269AC" w:rsidRPr="002269A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2269AC" w:rsidRPr="002269A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269AC" w:rsidRPr="002269A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="002269AC" w:rsidRPr="002269AC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екстовые дан. — Воронеж: Издательский дом ВГУ, 2014.</w:t>
            </w:r>
          </w:p>
        </w:tc>
      </w:tr>
    </w:tbl>
    <w:p w:rsidR="002269AC" w:rsidRPr="002269AC" w:rsidRDefault="002269AC" w:rsidP="002269AC">
      <w:pPr>
        <w:spacing w:before="240"/>
        <w:ind w:firstLine="0"/>
        <w:jc w:val="lef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в) </w:t>
      </w:r>
      <w:r w:rsidRPr="002269AC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информационные электронно-образовательные ресурсы (официальные ресурсы интернет)</w:t>
      </w:r>
      <w:r w:rsidRPr="002269AC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2269AC" w:rsidRPr="002269AC" w:rsidTr="00B77D9C">
        <w:trPr>
          <w:trHeight w:val="387"/>
        </w:trPr>
        <w:tc>
          <w:tcPr>
            <w:tcW w:w="993" w:type="dxa"/>
            <w:shd w:val="clear" w:color="auto" w:fill="auto"/>
          </w:tcPr>
          <w:p w:rsidR="002269AC" w:rsidRPr="002269AC" w:rsidRDefault="002269AC" w:rsidP="002269AC">
            <w:pPr>
              <w:keepNext/>
              <w:spacing w:before="120" w:after="12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5" w:type="dxa"/>
            <w:shd w:val="clear" w:color="auto" w:fill="auto"/>
          </w:tcPr>
          <w:p w:rsidR="002269AC" w:rsidRPr="002269AC" w:rsidRDefault="002269AC" w:rsidP="002269AC">
            <w:pPr>
              <w:keepNext/>
              <w:spacing w:before="120" w:after="12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</w:t>
            </w:r>
          </w:p>
        </w:tc>
      </w:tr>
      <w:tr w:rsidR="00A01AC9" w:rsidRPr="002269AC" w:rsidTr="00B77D9C">
        <w:trPr>
          <w:trHeight w:val="296"/>
        </w:trPr>
        <w:tc>
          <w:tcPr>
            <w:tcW w:w="993" w:type="dxa"/>
            <w:shd w:val="clear" w:color="auto" w:fill="auto"/>
          </w:tcPr>
          <w:p w:rsidR="00A01AC9" w:rsidRPr="002269AC" w:rsidRDefault="00A01AC9" w:rsidP="002269AC">
            <w:pPr>
              <w:keepNext/>
              <w:spacing w:before="120" w:after="12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A01AC9" w:rsidRPr="002269AC" w:rsidRDefault="00A01AC9" w:rsidP="002269AC">
            <w:pPr>
              <w:keepNext/>
              <w:spacing w:before="120" w:after="120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Электронно-библиотечная система «ЮРАЙТ»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25" w:tgtFrame="_blank" w:history="1">
              <w:r w:rsidRPr="002269A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https://urait.ru</w:t>
              </w:r>
            </w:hyperlink>
          </w:p>
        </w:tc>
      </w:tr>
      <w:tr w:rsidR="00A01AC9" w:rsidRPr="002269AC" w:rsidTr="00B77D9C">
        <w:trPr>
          <w:trHeight w:val="296"/>
        </w:trPr>
        <w:tc>
          <w:tcPr>
            <w:tcW w:w="993" w:type="dxa"/>
            <w:shd w:val="clear" w:color="auto" w:fill="auto"/>
          </w:tcPr>
          <w:p w:rsidR="00A01AC9" w:rsidRPr="002269AC" w:rsidRDefault="00A01AC9" w:rsidP="002269AC">
            <w:pPr>
              <w:keepNext/>
              <w:spacing w:before="120" w:after="12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A01AC9" w:rsidRPr="002269AC" w:rsidRDefault="00A01AC9" w:rsidP="002269AC">
            <w:pPr>
              <w:keepNext/>
              <w:spacing w:before="120" w:after="12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ЭБС "Университетская библиотека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online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" </w:t>
            </w:r>
            <w:hyperlink r:id="rId26" w:history="1">
              <w:r w:rsidRPr="002269A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1AC9" w:rsidRPr="002269AC" w:rsidTr="00B77D9C">
        <w:trPr>
          <w:trHeight w:val="190"/>
        </w:trPr>
        <w:tc>
          <w:tcPr>
            <w:tcW w:w="993" w:type="dxa"/>
            <w:shd w:val="clear" w:color="auto" w:fill="auto"/>
          </w:tcPr>
          <w:p w:rsidR="00A01AC9" w:rsidRPr="002269AC" w:rsidRDefault="00A01AC9" w:rsidP="002269AC">
            <w:pPr>
              <w:keepNext/>
              <w:spacing w:before="120" w:after="12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A01AC9" w:rsidRPr="002269AC" w:rsidRDefault="00A01AC9" w:rsidP="002269AC">
            <w:pPr>
              <w:keepNext/>
              <w:spacing w:before="120" w:after="12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Национальный цифровой ресурс "РУКОНТ"</w:t>
            </w:r>
            <w:r w:rsidRPr="002269A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7" w:tgtFrame="_blank" w:history="1">
              <w:r w:rsidRPr="002269A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http://rucont.ru</w:t>
              </w:r>
            </w:hyperlink>
          </w:p>
        </w:tc>
      </w:tr>
      <w:tr w:rsidR="00A01AC9" w:rsidRPr="002269AC" w:rsidTr="00B77D9C">
        <w:trPr>
          <w:trHeight w:val="190"/>
        </w:trPr>
        <w:tc>
          <w:tcPr>
            <w:tcW w:w="993" w:type="dxa"/>
            <w:shd w:val="clear" w:color="auto" w:fill="auto"/>
          </w:tcPr>
          <w:p w:rsidR="00A01AC9" w:rsidRPr="002269AC" w:rsidRDefault="00A01AC9" w:rsidP="002269AC">
            <w:pPr>
              <w:keepNext/>
              <w:spacing w:before="120" w:after="12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A01AC9" w:rsidRPr="002269AC" w:rsidRDefault="00A01AC9" w:rsidP="002269AC">
            <w:pPr>
              <w:keepNext/>
              <w:spacing w:before="120" w:after="120"/>
              <w:ind w:firstLine="0"/>
              <w:jc w:val="left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Электронный курс по дисциплине на портале «Электронный университет ВГУ» </w:t>
            </w: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Режим доступа: по подписке. – </w:t>
            </w:r>
            <w:hyperlink r:id="rId28" w:history="1">
              <w:r w:rsidRPr="002269A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https://edu.vsu.ru/enrol/index.php?id=10719</w:t>
              </w:r>
            </w:hyperlink>
          </w:p>
        </w:tc>
      </w:tr>
    </w:tbl>
    <w:p w:rsidR="002269AC" w:rsidRPr="002269AC" w:rsidRDefault="002269AC" w:rsidP="002269AC">
      <w:pPr>
        <w:keepNext/>
        <w:spacing w:before="120" w:after="120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16. Перечень учебно-методического обеспечения для самостоятельной работы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635"/>
      </w:tblGrid>
      <w:tr w:rsidR="002269AC" w:rsidRPr="002269AC" w:rsidTr="00B77D9C">
        <w:trPr>
          <w:trHeight w:val="1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2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269AC">
              <w:rPr>
                <w:rFonts w:ascii="Arial" w:eastAsia="Calibri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2269AC" w:rsidRPr="002269AC" w:rsidTr="00B77D9C">
        <w:trPr>
          <w:trHeight w:val="1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C" w:rsidRPr="002269AC" w:rsidRDefault="00A01AC9" w:rsidP="002269A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Угренинов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Г.Н. Экономика водопользования. Учебное пособие. – СПб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РГГМУ, 2013. – 176 с.</w:t>
            </w:r>
          </w:p>
        </w:tc>
      </w:tr>
      <w:tr w:rsidR="002269AC" w:rsidRPr="002269AC" w:rsidTr="00B77D9C">
        <w:trPr>
          <w:trHeight w:val="1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A01AC9" w:rsidP="002269A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Вершинская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М.Е., Шабанов В.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Маркин В.Н. Эколого-водохозяйственная оценка водных систем: Монография / М.Е.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Вершинская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В.В. Шабанов, В.Н. Маркин. – М.: Издательство РГАУ-МСХА, 2016. – 148 с.</w:t>
            </w:r>
          </w:p>
        </w:tc>
      </w:tr>
      <w:tr w:rsidR="002269AC" w:rsidRPr="002269AC" w:rsidTr="00B77D9C">
        <w:trPr>
          <w:trHeight w:val="1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A01AC9" w:rsidP="002269A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ru-RU"/>
              </w:rPr>
              <w:t>Экологические основы охраны водных ресурсов</w:t>
            </w:r>
            <w:r w:rsidRPr="002269AC">
              <w:rPr>
                <w:rFonts w:ascii="Arial" w:eastAsia="Times New Roman" w:hAnsi="Arial" w:cs="Arial"/>
                <w:color w:val="242021"/>
                <w:sz w:val="24"/>
                <w:szCs w:val="24"/>
                <w:lang w:eastAsia="ru-RU"/>
              </w:rPr>
              <w:t xml:space="preserve">: учебное пособие /А. Ф. Никифоров, А. С. </w:t>
            </w:r>
            <w:proofErr w:type="spellStart"/>
            <w:r w:rsidRPr="002269AC">
              <w:rPr>
                <w:rFonts w:ascii="Arial" w:eastAsia="Times New Roman" w:hAnsi="Arial" w:cs="Arial"/>
                <w:color w:val="242021"/>
                <w:sz w:val="24"/>
                <w:szCs w:val="24"/>
                <w:lang w:eastAsia="ru-RU"/>
              </w:rPr>
              <w:t>Кутергин</w:t>
            </w:r>
            <w:proofErr w:type="spellEnd"/>
            <w:r w:rsidRPr="002269AC">
              <w:rPr>
                <w:rFonts w:ascii="Arial" w:eastAsia="Times New Roman" w:hAnsi="Arial" w:cs="Arial"/>
                <w:color w:val="242021"/>
                <w:sz w:val="24"/>
                <w:szCs w:val="24"/>
                <w:lang w:eastAsia="ru-RU"/>
              </w:rPr>
              <w:t>, В. С. Семенищев, С. В. Никифоров. — Екатеринбург: Изд</w:t>
            </w:r>
            <w:r w:rsidRPr="002269AC">
              <w:rPr>
                <w:rFonts w:ascii="Arial" w:eastAsia="Times New Roman" w:hAnsi="Arial" w:cs="Arial"/>
                <w:color w:val="242021"/>
                <w:sz w:val="24"/>
                <w:szCs w:val="24"/>
                <w:lang w:eastAsia="ru-RU"/>
              </w:rPr>
              <w:noBreakHyphen/>
              <w:t>во Урал</w:t>
            </w:r>
            <w:proofErr w:type="gramStart"/>
            <w:r w:rsidRPr="002269AC">
              <w:rPr>
                <w:rFonts w:ascii="Arial" w:eastAsia="Times New Roman" w:hAnsi="Arial" w:cs="Arial"/>
                <w:color w:val="242021"/>
                <w:sz w:val="24"/>
                <w:szCs w:val="24"/>
                <w:lang w:eastAsia="ru-RU"/>
              </w:rPr>
              <w:t>.</w:t>
            </w:r>
            <w:proofErr w:type="gramEnd"/>
            <w:r w:rsidRPr="002269AC">
              <w:rPr>
                <w:rFonts w:ascii="Arial" w:eastAsia="Times New Roman" w:hAnsi="Arial" w:cs="Arial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69AC">
              <w:rPr>
                <w:rFonts w:ascii="Arial" w:eastAsia="Times New Roman" w:hAnsi="Arial" w:cs="Arial"/>
                <w:color w:val="242021"/>
                <w:sz w:val="24"/>
                <w:szCs w:val="24"/>
                <w:lang w:eastAsia="ru-RU"/>
              </w:rPr>
              <w:t>у</w:t>
            </w:r>
            <w:proofErr w:type="gramEnd"/>
            <w:r w:rsidRPr="002269AC">
              <w:rPr>
                <w:rFonts w:ascii="Arial" w:eastAsia="Times New Roman" w:hAnsi="Arial" w:cs="Arial"/>
                <w:color w:val="242021"/>
                <w:sz w:val="24"/>
                <w:szCs w:val="24"/>
                <w:lang w:eastAsia="ru-RU"/>
              </w:rPr>
              <w:t>н</w:t>
            </w:r>
            <w:r w:rsidRPr="002269AC">
              <w:rPr>
                <w:rFonts w:ascii="Arial" w:eastAsia="Times New Roman" w:hAnsi="Arial" w:cs="Arial"/>
                <w:color w:val="242021"/>
                <w:sz w:val="24"/>
                <w:szCs w:val="24"/>
                <w:lang w:eastAsia="ru-RU"/>
              </w:rPr>
              <w:noBreakHyphen/>
              <w:t>та, 2019. — 192 с</w:t>
            </w:r>
          </w:p>
        </w:tc>
      </w:tr>
      <w:tr w:rsidR="002269AC" w:rsidRPr="002269AC" w:rsidTr="00B77D9C">
        <w:trPr>
          <w:trHeight w:val="1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</w:t>
            </w:r>
            <w:r w:rsidR="00A01AC9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В.М. Калинин. </w:t>
            </w: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Экологическая гидрология</w:t>
            </w:r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учебное пособие. Тюмень: Издательство Тюменского государственного университета, 2008. – 148 с.</w:t>
            </w:r>
          </w:p>
        </w:tc>
      </w:tr>
    </w:tbl>
    <w:p w:rsidR="002269AC" w:rsidRPr="002269AC" w:rsidRDefault="002269AC" w:rsidP="002269AC">
      <w:pPr>
        <w:spacing w:before="120" w:after="12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2269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69AC" w:rsidRPr="002269AC" w:rsidRDefault="002269AC" w:rsidP="002269AC">
      <w:pPr>
        <w:spacing w:after="24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курса реализуется с элементами электронного обучения и дистанционных образовательных технологий на платформе «Образовательный портал «Электронный университет ВГУ». Режим доступа: </w:t>
      </w:r>
      <w:hyperlink r:id="rId29" w:history="1">
        <w:r w:rsidRPr="002269A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https://edu.vsu.ru/enrol/index.php?id=10719</w:t>
        </w:r>
      </w:hyperlink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713"/>
      </w:tblGrid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643" w:type="pct"/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Программное обеспечение</w:t>
            </w:r>
          </w:p>
        </w:tc>
      </w:tr>
      <w:tr w:rsidR="002269AC" w:rsidRPr="00A01AC9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WinPro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8 RUS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Upgrd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OLP NL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Acdmc</w:t>
            </w:r>
            <w:proofErr w:type="spellEnd"/>
          </w:p>
        </w:tc>
      </w:tr>
      <w:tr w:rsidR="002269AC" w:rsidRPr="00A01AC9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OfficeSTD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2013 RUS OLP NL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Acdmc</w:t>
            </w:r>
            <w:proofErr w:type="spellEnd"/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</w:rPr>
              <w:t>СПС "Консультант Плюс" для образования</w:t>
            </w:r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Неисключительные права на ПО </w:t>
            </w:r>
            <w:r w:rsidRPr="002269AC">
              <w:rPr>
                <w:rFonts w:ascii="Arial" w:eastAsia="Calibri" w:hAnsi="Arial" w:cs="Arial"/>
                <w:sz w:val="24"/>
                <w:szCs w:val="24"/>
                <w:lang w:val="en-US"/>
              </w:rPr>
              <w:t>Kaspersky</w:t>
            </w: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269AC">
              <w:rPr>
                <w:rFonts w:ascii="Arial" w:eastAsia="Calibri" w:hAnsi="Arial" w:cs="Arial"/>
                <w:sz w:val="24"/>
                <w:szCs w:val="24"/>
                <w:lang w:val="en-US"/>
              </w:rPr>
              <w:t>Endpoint</w:t>
            </w: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269AC">
              <w:rPr>
                <w:rFonts w:ascii="Arial" w:eastAsia="Calibri" w:hAnsi="Arial" w:cs="Arial"/>
                <w:sz w:val="24"/>
                <w:szCs w:val="24"/>
                <w:lang w:val="en-US"/>
              </w:rPr>
              <w:t>Security</w:t>
            </w: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 для бизнеса - </w:t>
            </w:r>
            <w:proofErr w:type="gramStart"/>
            <w:r w:rsidRPr="002269AC">
              <w:rPr>
                <w:rFonts w:ascii="Arial" w:eastAsia="Calibri" w:hAnsi="Arial" w:cs="Arial"/>
                <w:sz w:val="24"/>
                <w:szCs w:val="24"/>
              </w:rPr>
              <w:t>Универсальный</w:t>
            </w:r>
            <w:proofErr w:type="gramEnd"/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269AC">
              <w:rPr>
                <w:rFonts w:ascii="Arial" w:eastAsia="Calibri" w:hAnsi="Arial" w:cs="Arial"/>
                <w:sz w:val="24"/>
                <w:szCs w:val="24"/>
                <w:lang w:val="en-US"/>
              </w:rPr>
              <w:t>Russian</w:t>
            </w: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269AC">
              <w:rPr>
                <w:rFonts w:ascii="Arial" w:eastAsia="Calibri" w:hAnsi="Arial" w:cs="Arial"/>
                <w:sz w:val="24"/>
                <w:szCs w:val="24"/>
                <w:lang w:val="en-US"/>
              </w:rPr>
              <w:t>Edition</w:t>
            </w:r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Неисключительные права на ПО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Kaspersky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Endpoint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Security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бизнеса - 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Расширенный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Russian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Edition</w:t>
            </w:r>
            <w:proofErr w:type="spell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Неисключительные права </w:t>
            </w:r>
            <w:proofErr w:type="gramStart"/>
            <w:r w:rsidRPr="002269AC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 ПО </w:t>
            </w:r>
            <w:r w:rsidRPr="002269AC">
              <w:rPr>
                <w:rFonts w:ascii="Arial" w:eastAsia="Calibri" w:hAnsi="Arial" w:cs="Arial"/>
                <w:sz w:val="24"/>
                <w:szCs w:val="24"/>
                <w:lang w:val="en-US"/>
              </w:rPr>
              <w:t>Kaspersky</w:t>
            </w: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269AC">
              <w:rPr>
                <w:rFonts w:ascii="Arial" w:eastAsia="Calibri" w:hAnsi="Arial" w:cs="Arial"/>
                <w:sz w:val="24"/>
                <w:szCs w:val="24"/>
                <w:lang w:val="en-US"/>
              </w:rPr>
              <w:t>Security</w:t>
            </w: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 для файловых серверов</w:t>
            </w:r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2269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MS</w:t>
            </w:r>
            <w:r w:rsidRPr="002269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269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P</w:t>
            </w:r>
            <w:r w:rsidRPr="002269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2269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Point</w:t>
            </w:r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269A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STADIA</w:t>
            </w:r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shd w:val="clear" w:color="auto" w:fill="auto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Программная система для обнаружения текстовых заимствований в учебных и научных работах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Антиплагиат</w:t>
            </w:r>
            <w:proofErr w:type="gram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УЗ</w:t>
            </w:r>
            <w:proofErr w:type="spellEnd"/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shd w:val="clear" w:color="auto" w:fill="auto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Офисное приложение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AdobeReader</w:t>
            </w:r>
            <w:proofErr w:type="spellEnd"/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shd w:val="clear" w:color="auto" w:fill="auto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Офисное приложение </w:t>
            </w:r>
            <w:proofErr w:type="spellStart"/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DjVuLibre+DjView</w:t>
            </w:r>
            <w:proofErr w:type="spellEnd"/>
          </w:p>
        </w:tc>
      </w:tr>
      <w:tr w:rsidR="002269AC" w:rsidRPr="002269AC" w:rsidTr="00B77D9C">
        <w:tc>
          <w:tcPr>
            <w:tcW w:w="357" w:type="pct"/>
            <w:shd w:val="clear" w:color="auto" w:fill="auto"/>
            <w:vAlign w:val="center"/>
          </w:tcPr>
          <w:p w:rsidR="002269AC" w:rsidRPr="002269AC" w:rsidRDefault="002269AC" w:rsidP="002269A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43" w:type="pct"/>
            <w:shd w:val="clear" w:color="auto" w:fill="auto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Интернет-браузер </w:t>
            </w:r>
            <w:r w:rsidRPr="002269AC">
              <w:rPr>
                <w:rFonts w:ascii="Arial" w:eastAsia="Calibri" w:hAnsi="Arial" w:cs="Arial"/>
                <w:sz w:val="24"/>
                <w:szCs w:val="24"/>
                <w:lang w:val="en-US"/>
              </w:rPr>
              <w:t>Mozilla</w:t>
            </w:r>
            <w:r w:rsidRPr="002269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269AC">
              <w:rPr>
                <w:rFonts w:ascii="Arial" w:eastAsia="Calibri" w:hAnsi="Arial" w:cs="Arial"/>
                <w:sz w:val="24"/>
                <w:szCs w:val="24"/>
                <w:lang w:val="en-US"/>
              </w:rPr>
              <w:t>Firefox</w:t>
            </w:r>
          </w:p>
        </w:tc>
      </w:tr>
    </w:tbl>
    <w:p w:rsidR="002269AC" w:rsidRPr="002269AC" w:rsidRDefault="002269AC" w:rsidP="002269A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9AC" w:rsidRPr="002269AC" w:rsidRDefault="002269AC" w:rsidP="002269AC">
      <w:pPr>
        <w:spacing w:after="240"/>
        <w:ind w:firstLine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Материально-техническое обеспечение дисциплины: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69AC" w:rsidRPr="002269AC" w:rsidTr="00B77D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9AC" w:rsidRPr="002269AC" w:rsidRDefault="002269AC" w:rsidP="002269AC">
            <w:pPr>
              <w:rPr>
                <w:rFonts w:ascii="Arial" w:eastAsia="Times New Roman" w:hAnsi="Arial" w:cs="Arial"/>
                <w:bCs/>
                <w:lang w:eastAsia="ru-RU"/>
              </w:rPr>
            </w:pPr>
            <w:proofErr w:type="gramStart"/>
            <w:r w:rsidRPr="002269AC">
              <w:rPr>
                <w:rFonts w:ascii="Arial" w:eastAsia="Times New Roman" w:hAnsi="Arial" w:cs="Arial"/>
                <w:bCs/>
                <w:lang w:eastAsia="ru-RU"/>
              </w:rPr>
              <w:t>Для аудиторных занятий – учебная аудитория (учебный корпус № 5 ВГУ), оснащенная с</w:t>
            </w:r>
            <w:r w:rsidRPr="002269AC">
              <w:rPr>
                <w:rFonts w:ascii="Arial" w:eastAsia="Times New Roman" w:hAnsi="Arial" w:cs="Arial"/>
                <w:color w:val="000000"/>
                <w:lang w:eastAsia="ru-RU"/>
              </w:rPr>
              <w:t>пециализированной мебелью,</w:t>
            </w:r>
            <w:r w:rsidRPr="002269AC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2269AC">
              <w:rPr>
                <w:rFonts w:ascii="Arial" w:hAnsi="Arial" w:cs="Arial"/>
                <w:bCs/>
              </w:rPr>
              <w:t>мультимедийной аппаратурой (</w:t>
            </w:r>
            <w:r w:rsidRPr="002269AC">
              <w:rPr>
                <w:rFonts w:ascii="Arial" w:hAnsi="Arial" w:cs="Arial"/>
              </w:rPr>
              <w:t xml:space="preserve">мультимедиа-проектор, компьютер, стационарный экран), </w:t>
            </w:r>
            <w:r w:rsidRPr="002269AC">
              <w:rPr>
                <w:rFonts w:ascii="Arial" w:eastAsia="Times New Roman" w:hAnsi="Arial" w:cs="Arial"/>
                <w:bCs/>
                <w:lang w:eastAsia="ru-RU"/>
              </w:rPr>
              <w:t xml:space="preserve">вычислительной техникой с возможностью подключения к сети </w:t>
            </w:r>
            <w:proofErr w:type="spellStart"/>
            <w:r w:rsidRPr="002269AC">
              <w:rPr>
                <w:rFonts w:ascii="Arial" w:eastAsia="Times New Roman" w:hAnsi="Arial" w:cs="Arial"/>
                <w:bCs/>
                <w:lang w:eastAsia="ru-RU"/>
              </w:rPr>
              <w:t>Internet</w:t>
            </w:r>
            <w:proofErr w:type="spellEnd"/>
            <w:r w:rsidRPr="002269AC">
              <w:rPr>
                <w:rFonts w:ascii="Arial" w:eastAsia="Times New Roman" w:hAnsi="Arial" w:cs="Arial"/>
                <w:bCs/>
                <w:lang w:eastAsia="ru-RU"/>
              </w:rPr>
              <w:t>, укомплектованная персональными компьютерами с лицензионным программным обеспечением,</w:t>
            </w:r>
            <w:r w:rsidRPr="002269AC">
              <w:rPr>
                <w:rFonts w:ascii="Arial" w:eastAsia="Times New Roman" w:hAnsi="Arial" w:cs="Arial"/>
                <w:lang w:eastAsia="ru-RU"/>
              </w:rPr>
              <w:t xml:space="preserve"> с мониторами HP </w:t>
            </w:r>
            <w:proofErr w:type="spellStart"/>
            <w:r w:rsidRPr="002269AC">
              <w:rPr>
                <w:rFonts w:ascii="Arial" w:eastAsia="Times New Roman" w:hAnsi="Arial" w:cs="Arial"/>
                <w:lang w:eastAsia="ru-RU"/>
              </w:rPr>
              <w:t>EliteDesk</w:t>
            </w:r>
            <w:proofErr w:type="spellEnd"/>
            <w:r w:rsidRPr="002269AC">
              <w:rPr>
                <w:rFonts w:ascii="Arial" w:eastAsia="Times New Roman" w:hAnsi="Arial" w:cs="Arial"/>
                <w:lang w:eastAsia="ru-RU"/>
              </w:rPr>
              <w:t xml:space="preserve"> 800 G1, 21.5" </w:t>
            </w:r>
            <w:r w:rsidRPr="002269AC">
              <w:rPr>
                <w:rFonts w:ascii="Arial" w:eastAsia="Times New Roman" w:hAnsi="Arial" w:cs="Arial"/>
                <w:lang w:val="en-US" w:eastAsia="ru-RU"/>
              </w:rPr>
              <w:t>LED</w:t>
            </w:r>
            <w:r w:rsidRPr="002269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269AC">
              <w:rPr>
                <w:rFonts w:ascii="Arial" w:eastAsia="Times New Roman" w:hAnsi="Arial" w:cs="Arial"/>
                <w:lang w:val="en-US" w:eastAsia="ru-RU"/>
              </w:rPr>
              <w:t>LCD</w:t>
            </w:r>
            <w:r w:rsidRPr="002269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269AC">
              <w:rPr>
                <w:rFonts w:ascii="Arial" w:eastAsia="Times New Roman" w:hAnsi="Arial" w:cs="Arial"/>
                <w:lang w:val="en-US" w:eastAsia="ru-RU"/>
              </w:rPr>
              <w:t>Samsung</w:t>
            </w:r>
            <w:r w:rsidRPr="002269AC">
              <w:rPr>
                <w:rFonts w:ascii="Arial" w:eastAsia="Times New Roman" w:hAnsi="Arial" w:cs="Arial"/>
                <w:lang w:eastAsia="ru-RU"/>
              </w:rPr>
              <w:t xml:space="preserve">, интернет-браузер </w:t>
            </w:r>
            <w:r w:rsidRPr="002269AC">
              <w:rPr>
                <w:rFonts w:ascii="Arial" w:eastAsia="Times New Roman" w:hAnsi="Arial" w:cs="Arial"/>
                <w:lang w:val="en-US" w:eastAsia="ru-RU"/>
              </w:rPr>
              <w:t>Mozilla</w:t>
            </w:r>
            <w:r w:rsidRPr="002269A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269AC">
              <w:rPr>
                <w:rFonts w:ascii="Arial" w:eastAsia="Times New Roman" w:hAnsi="Arial" w:cs="Arial"/>
                <w:lang w:val="en-US" w:eastAsia="ru-RU"/>
              </w:rPr>
              <w:t>Firefox</w:t>
            </w:r>
            <w:r w:rsidRPr="002269AC">
              <w:rPr>
                <w:rFonts w:ascii="Arial" w:eastAsia="Times New Roman" w:hAnsi="Arial" w:cs="Arial"/>
                <w:lang w:eastAsia="ru-RU"/>
              </w:rPr>
              <w:t xml:space="preserve">, телевизор настенный, сканер, принтер </w:t>
            </w:r>
            <w:r w:rsidRPr="002269AC">
              <w:rPr>
                <w:rFonts w:ascii="Arial" w:eastAsia="Times New Roman" w:hAnsi="Arial" w:cs="Arial"/>
                <w:lang w:val="en-US" w:eastAsia="ru-RU"/>
              </w:rPr>
              <w:t>HP</w:t>
            </w:r>
            <w:r w:rsidRPr="002269AC">
              <w:rPr>
                <w:rFonts w:ascii="Arial" w:eastAsia="Times New Roman" w:hAnsi="Arial" w:cs="Arial"/>
                <w:lang w:eastAsia="ru-RU"/>
              </w:rPr>
              <w:t>,</w:t>
            </w:r>
            <w:r w:rsidRPr="002269AC">
              <w:rPr>
                <w:rFonts w:ascii="Arial" w:eastAsia="Times New Roman" w:hAnsi="Arial" w:cs="Arial"/>
                <w:bCs/>
                <w:lang w:eastAsia="ru-RU"/>
              </w:rPr>
              <w:t xml:space="preserve"> коллекции образцов горных пород, фитопланктона, микроскопы, в т. ч</w:t>
            </w:r>
            <w:proofErr w:type="gramEnd"/>
            <w:r w:rsidRPr="002269AC">
              <w:rPr>
                <w:rFonts w:ascii="Arial" w:eastAsia="Times New Roman" w:hAnsi="Arial" w:cs="Arial"/>
                <w:bCs/>
                <w:lang w:eastAsia="ru-RU"/>
              </w:rPr>
              <w:t>. цифровые.</w:t>
            </w:r>
          </w:p>
        </w:tc>
      </w:tr>
    </w:tbl>
    <w:p w:rsidR="002269AC" w:rsidRPr="002269AC" w:rsidRDefault="002269AC" w:rsidP="002269AC">
      <w:pPr>
        <w:spacing w:before="120" w:after="120"/>
        <w:ind w:firstLine="0"/>
        <w:jc w:val="left"/>
        <w:rPr>
          <w:rFonts w:ascii="Arial" w:eastAsia="Times New Roman" w:hAnsi="Arial" w:cs="Arial"/>
          <w:b/>
          <w:lang w:eastAsia="ru-RU"/>
        </w:rPr>
      </w:pPr>
    </w:p>
    <w:p w:rsidR="002269AC" w:rsidRPr="002269AC" w:rsidRDefault="002269AC" w:rsidP="002269AC">
      <w:pPr>
        <w:spacing w:before="120" w:after="12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>19. Оценочные средства для проведения текущей и промежуточной аттестаций</w:t>
      </w:r>
    </w:p>
    <w:p w:rsidR="002269AC" w:rsidRPr="002269AC" w:rsidRDefault="002269AC" w:rsidP="002269AC">
      <w:pPr>
        <w:ind w:left="100" w:firstLine="0"/>
        <w:rPr>
          <w:rFonts w:ascii="Arial" w:eastAsiaTheme="minorEastAsia" w:hAnsi="Arial" w:cs="Arial"/>
          <w:b/>
          <w:sz w:val="24"/>
          <w:szCs w:val="24"/>
        </w:rPr>
      </w:pPr>
      <w:r w:rsidRPr="002269AC">
        <w:rPr>
          <w:rFonts w:ascii="Arial" w:eastAsiaTheme="minorEastAsia" w:hAnsi="Arial" w:cs="Arial"/>
          <w:b/>
          <w:sz w:val="24"/>
          <w:szCs w:val="24"/>
        </w:rPr>
        <w:t>19.1.</w:t>
      </w:r>
      <w:r w:rsidRPr="002269AC">
        <w:rPr>
          <w:rFonts w:ascii="Arial" w:eastAsiaTheme="minorEastAsia" w:hAnsi="Arial" w:cs="Arial"/>
          <w:b/>
          <w:sz w:val="24"/>
          <w:szCs w:val="24"/>
        </w:rPr>
        <w:tab/>
        <w:t>Перечень компетенций с указанием этапов формирования и</w:t>
      </w:r>
    </w:p>
    <w:p w:rsidR="002269AC" w:rsidRPr="002269AC" w:rsidRDefault="002269AC" w:rsidP="002269AC">
      <w:pPr>
        <w:ind w:left="100" w:firstLine="0"/>
        <w:rPr>
          <w:rFonts w:ascii="Arial" w:eastAsiaTheme="minorEastAsia" w:hAnsi="Arial" w:cs="Arial"/>
          <w:b/>
          <w:sz w:val="24"/>
          <w:szCs w:val="24"/>
        </w:rPr>
      </w:pPr>
      <w:r w:rsidRPr="002269AC">
        <w:rPr>
          <w:rFonts w:ascii="Arial" w:eastAsiaTheme="minorEastAsia" w:hAnsi="Arial" w:cs="Arial"/>
          <w:b/>
          <w:sz w:val="24"/>
          <w:szCs w:val="24"/>
        </w:rPr>
        <w:t xml:space="preserve">планируемых результатов обучения </w:t>
      </w:r>
    </w:p>
    <w:p w:rsidR="002269AC" w:rsidRPr="002269AC" w:rsidRDefault="002269AC" w:rsidP="002269AC">
      <w:pPr>
        <w:tabs>
          <w:tab w:val="right" w:leader="underscore" w:pos="9639"/>
        </w:tabs>
        <w:spacing w:before="40"/>
        <w:ind w:firstLine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19.1.1. Порядок оценки </w:t>
      </w:r>
      <w:r w:rsidRPr="002269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освоения </w:t>
      </w:r>
      <w:proofErr w:type="gramStart"/>
      <w:r w:rsidRPr="002269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2269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учебного материала на 4 курсе определяется содержанием следующих разделов дисциплины: </w:t>
      </w:r>
    </w:p>
    <w:p w:rsidR="002269AC" w:rsidRPr="002269AC" w:rsidRDefault="002269AC" w:rsidP="002269AC">
      <w:pPr>
        <w:tabs>
          <w:tab w:val="right" w:leader="underscore" w:pos="9639"/>
        </w:tabs>
        <w:spacing w:before="40" w:after="24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0"/>
        <w:gridCol w:w="1701"/>
        <w:gridCol w:w="1560"/>
        <w:gridCol w:w="2126"/>
      </w:tblGrid>
      <w:tr w:rsidR="002269AC" w:rsidRPr="002269AC" w:rsidTr="00B77D9C">
        <w:trPr>
          <w:trHeight w:val="20"/>
          <w:tblHeader/>
        </w:trPr>
        <w:tc>
          <w:tcPr>
            <w:tcW w:w="567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1701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Компетенци</w:t>
            </w:r>
            <w:proofErr w:type="gramStart"/>
            <w:r w:rsidRPr="002269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2269A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5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Индикато</w:t>
            </w:r>
            <w:proofErr w:type="gramStart"/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ы) достижения компетенции</w:t>
            </w:r>
          </w:p>
        </w:tc>
        <w:tc>
          <w:tcPr>
            <w:tcW w:w="2126" w:type="dxa"/>
            <w:vAlign w:val="center"/>
          </w:tcPr>
          <w:p w:rsidR="002269AC" w:rsidRPr="002269AC" w:rsidRDefault="002269AC" w:rsidP="002269AC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ФОС</w:t>
            </w:r>
          </w:p>
          <w:p w:rsidR="002269AC" w:rsidRPr="002269AC" w:rsidRDefault="002269AC" w:rsidP="002269AC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Оценочные средства </w:t>
            </w:r>
          </w:p>
        </w:tc>
      </w:tr>
      <w:tr w:rsidR="002269AC" w:rsidRPr="002269AC" w:rsidTr="00B77D9C">
        <w:trPr>
          <w:trHeight w:val="435"/>
        </w:trPr>
        <w:tc>
          <w:tcPr>
            <w:tcW w:w="567" w:type="dxa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Объект, предмет и основные понятия</w:t>
            </w:r>
          </w:p>
        </w:tc>
        <w:tc>
          <w:tcPr>
            <w:tcW w:w="1701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5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ОПК-2.1</w:t>
            </w:r>
          </w:p>
        </w:tc>
        <w:tc>
          <w:tcPr>
            <w:tcW w:w="2126" w:type="dxa"/>
            <w:vAlign w:val="center"/>
          </w:tcPr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Устного опроса (собеседования);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Письменных ответов на вопросы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Контрольной работы № 1</w:t>
            </w: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тестирования. </w:t>
            </w:r>
          </w:p>
        </w:tc>
      </w:tr>
      <w:tr w:rsidR="002269AC" w:rsidRPr="002269AC" w:rsidTr="00B77D9C">
        <w:trPr>
          <w:trHeight w:val="690"/>
        </w:trPr>
        <w:tc>
          <w:tcPr>
            <w:tcW w:w="567" w:type="dxa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Системность в природопользовании</w:t>
            </w:r>
          </w:p>
        </w:tc>
        <w:tc>
          <w:tcPr>
            <w:tcW w:w="1701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5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ОПК-2.1</w:t>
            </w:r>
          </w:p>
        </w:tc>
        <w:tc>
          <w:tcPr>
            <w:tcW w:w="2126" w:type="dxa"/>
            <w:vAlign w:val="center"/>
          </w:tcPr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Устного опроса (собеседования);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Письменных ответов на вопросы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Контрольной работы № 1</w:t>
            </w: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тестирования. 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69AC" w:rsidRPr="002269AC" w:rsidTr="00B77D9C">
        <w:trPr>
          <w:trHeight w:val="470"/>
        </w:trPr>
        <w:tc>
          <w:tcPr>
            <w:tcW w:w="567" w:type="dxa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Главные факторы природопользования</w:t>
            </w:r>
          </w:p>
        </w:tc>
        <w:tc>
          <w:tcPr>
            <w:tcW w:w="1701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5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ОПК-2.2</w:t>
            </w:r>
          </w:p>
        </w:tc>
        <w:tc>
          <w:tcPr>
            <w:tcW w:w="2126" w:type="dxa"/>
            <w:vAlign w:val="center"/>
          </w:tcPr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Устного опроса (собеседования);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Письменных ответов на вопросы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Контрольной работы № 1</w:t>
            </w: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тестирования. 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69AC" w:rsidRPr="002269AC" w:rsidTr="00B77D9C">
        <w:trPr>
          <w:trHeight w:val="470"/>
        </w:trPr>
        <w:tc>
          <w:tcPr>
            <w:tcW w:w="567" w:type="dxa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Рациональное использование природных ресурсов</w:t>
            </w:r>
          </w:p>
        </w:tc>
        <w:tc>
          <w:tcPr>
            <w:tcW w:w="1701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5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Устного опроса (собеседования);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Письменных ответов на вопросы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Контрольной работы № 2</w:t>
            </w: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2269AC" w:rsidRPr="002269AC" w:rsidRDefault="002269AC" w:rsidP="002269A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тестирования. 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269AC" w:rsidRPr="002269AC" w:rsidTr="00B77D9C">
        <w:trPr>
          <w:trHeight w:val="690"/>
        </w:trPr>
        <w:tc>
          <w:tcPr>
            <w:tcW w:w="567" w:type="dxa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природы</w:t>
            </w:r>
          </w:p>
        </w:tc>
        <w:tc>
          <w:tcPr>
            <w:tcW w:w="1701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5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 2.2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Устного опроса (собеседования);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Письменных ответов на вопросы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Контрольной работы № 2</w:t>
            </w: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2269AC" w:rsidRPr="002269AC" w:rsidRDefault="002269AC" w:rsidP="002269A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тестирования. 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269AC" w:rsidRPr="002269AC" w:rsidTr="00B77D9C">
        <w:trPr>
          <w:trHeight w:val="690"/>
        </w:trPr>
        <w:tc>
          <w:tcPr>
            <w:tcW w:w="567" w:type="dxa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Оптимизация природопользования</w:t>
            </w:r>
          </w:p>
        </w:tc>
        <w:tc>
          <w:tcPr>
            <w:tcW w:w="1701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5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Устного опроса (собеседования);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Письменных ответов на вопросы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Контрольной работы № 3</w:t>
            </w: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2269AC" w:rsidRPr="002269AC" w:rsidRDefault="002269AC" w:rsidP="002269A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тестирования. 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269AC" w:rsidRPr="002269AC" w:rsidTr="00B77D9C">
        <w:trPr>
          <w:trHeight w:val="690"/>
        </w:trPr>
        <w:tc>
          <w:tcPr>
            <w:tcW w:w="567" w:type="dxa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Территориальные аспекты природопользования</w:t>
            </w:r>
          </w:p>
        </w:tc>
        <w:tc>
          <w:tcPr>
            <w:tcW w:w="1701" w:type="dxa"/>
          </w:tcPr>
          <w:p w:rsidR="002269AC" w:rsidRPr="002269AC" w:rsidRDefault="002269AC" w:rsidP="002269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5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Устного опроса (собеседования);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Письменных ответов на вопросы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Контрольной работы № 3</w:t>
            </w: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тестирования. 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2269AC" w:rsidRPr="002269AC" w:rsidTr="00B77D9C">
        <w:trPr>
          <w:trHeight w:val="690"/>
        </w:trPr>
        <w:tc>
          <w:tcPr>
            <w:tcW w:w="567" w:type="dxa"/>
            <w:vAlign w:val="center"/>
          </w:tcPr>
          <w:p w:rsidR="002269AC" w:rsidRPr="002269AC" w:rsidRDefault="002269AC" w:rsidP="002269AC">
            <w:pPr>
              <w:snapToGri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Управление природопользованием</w:t>
            </w:r>
          </w:p>
        </w:tc>
        <w:tc>
          <w:tcPr>
            <w:tcW w:w="1701" w:type="dxa"/>
          </w:tcPr>
          <w:p w:rsidR="002269AC" w:rsidRPr="002269AC" w:rsidRDefault="002269AC" w:rsidP="002269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69AC" w:rsidRPr="002269AC" w:rsidRDefault="002269AC" w:rsidP="002269AC"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1560" w:type="dxa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ОПК-2.2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Устного опроса (индивидуальный опрос); </w:t>
            </w:r>
          </w:p>
          <w:p w:rsidR="002269AC" w:rsidRPr="002269AC" w:rsidRDefault="002269AC" w:rsidP="002269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Письменных ответов на вопросы </w:t>
            </w:r>
          </w:p>
          <w:p w:rsidR="002269AC" w:rsidRPr="002269AC" w:rsidRDefault="002269AC" w:rsidP="002269AC">
            <w:pPr>
              <w:tabs>
                <w:tab w:val="left" w:pos="851"/>
                <w:tab w:val="left" w:pos="993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Контрольной работы № 3</w:t>
            </w: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0"/>
                <w:szCs w:val="20"/>
              </w:rPr>
              <w:t xml:space="preserve">тестирования. </w:t>
            </w:r>
            <w:r w:rsidRPr="002269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2269AC" w:rsidRPr="002269AC" w:rsidTr="00B77D9C">
        <w:trPr>
          <w:trHeight w:val="20"/>
        </w:trPr>
        <w:tc>
          <w:tcPr>
            <w:tcW w:w="5528" w:type="dxa"/>
            <w:gridSpan w:val="3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Промежуточная аттестация</w:t>
            </w:r>
          </w:p>
          <w:p w:rsidR="002269AC" w:rsidRPr="002269AC" w:rsidRDefault="002269AC" w:rsidP="002269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контроля – </w:t>
            </w:r>
            <w:r w:rsidRPr="0022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3686" w:type="dxa"/>
            <w:gridSpan w:val="2"/>
            <w:vAlign w:val="center"/>
          </w:tcPr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</w:t>
            </w:r>
          </w:p>
          <w:p w:rsidR="002269AC" w:rsidRPr="002269AC" w:rsidRDefault="002269AC" w:rsidP="002269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задание</w:t>
            </w:r>
          </w:p>
          <w:p w:rsidR="002269AC" w:rsidRPr="002269AC" w:rsidRDefault="002269AC" w:rsidP="002269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(см. п.20.3)</w:t>
            </w:r>
          </w:p>
        </w:tc>
      </w:tr>
    </w:tbl>
    <w:p w:rsidR="002269AC" w:rsidRPr="002269AC" w:rsidRDefault="002269AC" w:rsidP="002269AC">
      <w:pPr>
        <w:shd w:val="clear" w:color="auto" w:fill="FFFFFF"/>
        <w:tabs>
          <w:tab w:val="left" w:pos="567"/>
        </w:tabs>
        <w:spacing w:before="120" w:after="120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69AC" w:rsidRPr="002269AC" w:rsidRDefault="002269AC" w:rsidP="002269AC">
      <w:pPr>
        <w:shd w:val="clear" w:color="auto" w:fill="FFFFFF"/>
        <w:tabs>
          <w:tab w:val="left" w:pos="567"/>
        </w:tabs>
        <w:spacing w:before="120" w:after="120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20. Типовые оценочные средства и методические материалы, определяющие процедуры оценивания </w:t>
      </w:r>
    </w:p>
    <w:p w:rsidR="002269AC" w:rsidRPr="002269AC" w:rsidRDefault="002269AC" w:rsidP="002269AC">
      <w:pPr>
        <w:tabs>
          <w:tab w:val="left" w:pos="851"/>
          <w:tab w:val="left" w:pos="993"/>
        </w:tabs>
        <w:ind w:firstLine="425"/>
        <w:rPr>
          <w:rFonts w:ascii="Arial" w:eastAsia="Times New Roman" w:hAnsi="Arial" w:cs="Arial"/>
          <w:sz w:val="24"/>
          <w:szCs w:val="24"/>
        </w:rPr>
      </w:pPr>
      <w:r w:rsidRPr="002269AC">
        <w:rPr>
          <w:rFonts w:ascii="Arial" w:eastAsia="Times New Roman" w:hAnsi="Arial" w:cs="Arial"/>
          <w:sz w:val="24"/>
          <w:szCs w:val="24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2269AC" w:rsidRPr="002269AC" w:rsidRDefault="002269AC" w:rsidP="002269AC">
      <w:pPr>
        <w:tabs>
          <w:tab w:val="left" w:pos="851"/>
          <w:tab w:val="left" w:pos="993"/>
        </w:tabs>
        <w:ind w:firstLine="425"/>
        <w:rPr>
          <w:rFonts w:ascii="Arial" w:eastAsia="Times New Roman" w:hAnsi="Arial" w:cs="Arial"/>
          <w:sz w:val="24"/>
          <w:szCs w:val="24"/>
        </w:rPr>
      </w:pPr>
      <w:r w:rsidRPr="002269AC">
        <w:rPr>
          <w:rFonts w:ascii="Arial" w:eastAsia="Times New Roman" w:hAnsi="Arial" w:cs="Arial"/>
          <w:sz w:val="24"/>
          <w:szCs w:val="24"/>
          <w:u w:val="single"/>
        </w:rPr>
        <w:t>Текущая аттестация</w:t>
      </w:r>
      <w:r w:rsidRPr="002269AC">
        <w:rPr>
          <w:rFonts w:ascii="Arial" w:eastAsia="Times New Roman" w:hAnsi="Arial" w:cs="Arial"/>
          <w:sz w:val="24"/>
          <w:szCs w:val="24"/>
        </w:rPr>
        <w:t xml:space="preserve"> проводится в соответствии с Положением о текущей аттестации </w:t>
      </w:r>
      <w:proofErr w:type="gramStart"/>
      <w:r w:rsidRPr="002269AC">
        <w:rPr>
          <w:rFonts w:ascii="Arial" w:eastAsia="Times New Roman" w:hAnsi="Arial" w:cs="Arial"/>
          <w:sz w:val="24"/>
          <w:szCs w:val="24"/>
        </w:rPr>
        <w:t>обучающихся</w:t>
      </w:r>
      <w:proofErr w:type="gramEnd"/>
      <w:r w:rsidRPr="002269AC">
        <w:rPr>
          <w:rFonts w:ascii="Arial" w:eastAsia="Times New Roman" w:hAnsi="Arial" w:cs="Arial"/>
          <w:sz w:val="24"/>
          <w:szCs w:val="24"/>
        </w:rPr>
        <w:t xml:space="preserve"> по программам высшего образования Воронежского государственного университета. </w:t>
      </w:r>
    </w:p>
    <w:p w:rsidR="002269AC" w:rsidRPr="002269AC" w:rsidRDefault="002269AC" w:rsidP="002269AC">
      <w:pPr>
        <w:tabs>
          <w:tab w:val="left" w:pos="851"/>
          <w:tab w:val="left" w:pos="993"/>
        </w:tabs>
        <w:ind w:firstLine="425"/>
        <w:rPr>
          <w:rFonts w:ascii="Arial" w:eastAsia="Times New Roman" w:hAnsi="Arial" w:cs="Arial"/>
          <w:i/>
          <w:sz w:val="24"/>
          <w:szCs w:val="24"/>
        </w:rPr>
      </w:pPr>
      <w:r w:rsidRPr="002269AC">
        <w:rPr>
          <w:rFonts w:ascii="Arial" w:eastAsia="Times New Roman" w:hAnsi="Arial" w:cs="Arial"/>
          <w:sz w:val="24"/>
          <w:szCs w:val="24"/>
          <w:u w:val="single"/>
        </w:rPr>
        <w:t>Текущая аттестация</w:t>
      </w:r>
      <w:r w:rsidRPr="002269AC">
        <w:rPr>
          <w:rFonts w:ascii="Arial" w:eastAsia="Times New Roman" w:hAnsi="Arial" w:cs="Arial"/>
          <w:sz w:val="24"/>
          <w:szCs w:val="24"/>
        </w:rPr>
        <w:t xml:space="preserve"> проводится в формах</w:t>
      </w:r>
      <w:r w:rsidRPr="002269AC">
        <w:rPr>
          <w:rFonts w:ascii="Arial" w:eastAsia="Times New Roman" w:hAnsi="Arial" w:cs="Arial"/>
          <w:i/>
          <w:sz w:val="24"/>
          <w:szCs w:val="24"/>
        </w:rPr>
        <w:t>:</w:t>
      </w:r>
    </w:p>
    <w:p w:rsidR="002269AC" w:rsidRPr="002269AC" w:rsidRDefault="002269AC" w:rsidP="002269AC">
      <w:pPr>
        <w:tabs>
          <w:tab w:val="left" w:pos="851"/>
          <w:tab w:val="left" w:pos="993"/>
        </w:tabs>
        <w:ind w:firstLine="425"/>
        <w:rPr>
          <w:rFonts w:ascii="Arial" w:eastAsia="Times New Roman" w:hAnsi="Arial" w:cs="Arial"/>
          <w:sz w:val="24"/>
          <w:szCs w:val="24"/>
        </w:rPr>
      </w:pPr>
      <w:r w:rsidRPr="002269A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269AC">
        <w:rPr>
          <w:rFonts w:ascii="Arial" w:eastAsia="Times New Roman" w:hAnsi="Arial" w:cs="Arial"/>
          <w:sz w:val="24"/>
          <w:szCs w:val="24"/>
        </w:rPr>
        <w:t xml:space="preserve">- устного опроса (собеседование); </w:t>
      </w:r>
    </w:p>
    <w:p w:rsidR="002269AC" w:rsidRPr="002269AC" w:rsidRDefault="002269AC" w:rsidP="002269AC">
      <w:pPr>
        <w:tabs>
          <w:tab w:val="left" w:pos="851"/>
          <w:tab w:val="left" w:pos="993"/>
        </w:tabs>
        <w:ind w:firstLine="425"/>
        <w:rPr>
          <w:rFonts w:ascii="Arial" w:eastAsia="Times New Roman" w:hAnsi="Arial" w:cs="Arial"/>
          <w:sz w:val="24"/>
          <w:szCs w:val="24"/>
        </w:rPr>
      </w:pPr>
      <w:r w:rsidRPr="002269AC">
        <w:rPr>
          <w:rFonts w:ascii="Arial" w:eastAsia="Times New Roman" w:hAnsi="Arial" w:cs="Arial"/>
          <w:sz w:val="24"/>
          <w:szCs w:val="24"/>
        </w:rPr>
        <w:t xml:space="preserve">- письменных работ (контрольные работы); </w:t>
      </w:r>
    </w:p>
    <w:p w:rsidR="002269AC" w:rsidRPr="002269AC" w:rsidRDefault="002269AC" w:rsidP="002269AC">
      <w:pPr>
        <w:tabs>
          <w:tab w:val="left" w:pos="851"/>
          <w:tab w:val="left" w:pos="993"/>
        </w:tabs>
        <w:ind w:firstLine="425"/>
        <w:rPr>
          <w:rFonts w:ascii="Arial" w:eastAsia="Times New Roman" w:hAnsi="Arial" w:cs="Arial"/>
          <w:sz w:val="24"/>
          <w:szCs w:val="24"/>
        </w:rPr>
      </w:pPr>
      <w:r w:rsidRPr="002269AC">
        <w:rPr>
          <w:rFonts w:ascii="Arial" w:eastAsia="Times New Roman" w:hAnsi="Arial" w:cs="Arial"/>
          <w:sz w:val="24"/>
          <w:szCs w:val="24"/>
        </w:rPr>
        <w:t xml:space="preserve">- тестирования. </w:t>
      </w:r>
    </w:p>
    <w:p w:rsidR="002269AC" w:rsidRPr="002269AC" w:rsidRDefault="002269AC" w:rsidP="002269AC">
      <w:pPr>
        <w:tabs>
          <w:tab w:val="left" w:pos="851"/>
          <w:tab w:val="left" w:pos="993"/>
        </w:tabs>
        <w:ind w:firstLine="425"/>
        <w:rPr>
          <w:rFonts w:ascii="Arial" w:eastAsia="Times New Roman" w:hAnsi="Arial" w:cs="Arial"/>
          <w:sz w:val="24"/>
          <w:szCs w:val="24"/>
        </w:rPr>
      </w:pPr>
      <w:r w:rsidRPr="002269AC">
        <w:rPr>
          <w:rFonts w:ascii="Arial" w:eastAsia="Times New Roman" w:hAnsi="Arial" w:cs="Arial"/>
          <w:sz w:val="24"/>
          <w:szCs w:val="24"/>
        </w:rPr>
        <w:t>Критерии оценивания приведены ниже.</w:t>
      </w:r>
    </w:p>
    <w:p w:rsidR="002269AC" w:rsidRPr="002269AC" w:rsidRDefault="002269AC" w:rsidP="002269AC">
      <w:pPr>
        <w:tabs>
          <w:tab w:val="left" w:pos="851"/>
          <w:tab w:val="left" w:pos="993"/>
        </w:tabs>
        <w:ind w:firstLine="425"/>
        <w:rPr>
          <w:rFonts w:ascii="Arial" w:eastAsia="Times New Roman" w:hAnsi="Arial" w:cs="Arial"/>
          <w:sz w:val="24"/>
          <w:szCs w:val="24"/>
        </w:rPr>
      </w:pPr>
      <w:r w:rsidRPr="002269AC">
        <w:rPr>
          <w:rFonts w:ascii="Arial" w:eastAsia="Times New Roman" w:hAnsi="Arial" w:cs="Arial"/>
          <w:sz w:val="24"/>
          <w:szCs w:val="24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2269AC">
        <w:rPr>
          <w:rFonts w:ascii="Arial" w:eastAsia="Times New Roman" w:hAnsi="Arial" w:cs="Arial"/>
          <w:sz w:val="24"/>
          <w:szCs w:val="24"/>
        </w:rPr>
        <w:t>обучающихся</w:t>
      </w:r>
      <w:proofErr w:type="gramEnd"/>
      <w:r w:rsidRPr="002269AC">
        <w:rPr>
          <w:rFonts w:ascii="Arial" w:eastAsia="Times New Roman" w:hAnsi="Arial" w:cs="Arial"/>
          <w:sz w:val="24"/>
          <w:szCs w:val="24"/>
        </w:rPr>
        <w:t xml:space="preserve"> по программам высшего образования.</w:t>
      </w:r>
    </w:p>
    <w:p w:rsidR="002269AC" w:rsidRPr="002269AC" w:rsidRDefault="002269AC" w:rsidP="002269AC">
      <w:pPr>
        <w:tabs>
          <w:tab w:val="left" w:pos="851"/>
          <w:tab w:val="left" w:pos="993"/>
        </w:tabs>
        <w:ind w:firstLine="425"/>
        <w:rPr>
          <w:rFonts w:ascii="Arial" w:eastAsia="Times New Roman" w:hAnsi="Arial" w:cs="Arial"/>
          <w:sz w:val="24"/>
          <w:szCs w:val="24"/>
        </w:rPr>
      </w:pPr>
      <w:r w:rsidRPr="002269AC">
        <w:rPr>
          <w:rFonts w:ascii="Arial" w:eastAsia="Times New Roman" w:hAnsi="Arial" w:cs="Arial"/>
          <w:sz w:val="24"/>
          <w:szCs w:val="24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</w:t>
      </w:r>
      <w:r w:rsidRPr="002269AC">
        <w:rPr>
          <w:rFonts w:ascii="Arial" w:eastAsia="Times New Roman" w:hAnsi="Arial" w:cs="Arial"/>
          <w:sz w:val="24"/>
          <w:szCs w:val="24"/>
        </w:rPr>
        <w:lastRenderedPageBreak/>
        <w:t xml:space="preserve">знаний, и практические задания, позволяющие оценить степень </w:t>
      </w:r>
      <w:proofErr w:type="spellStart"/>
      <w:r w:rsidRPr="002269AC">
        <w:rPr>
          <w:rFonts w:ascii="Arial" w:eastAsia="Times New Roman" w:hAnsi="Arial" w:cs="Arial"/>
          <w:sz w:val="24"/>
          <w:szCs w:val="24"/>
        </w:rPr>
        <w:t>сформированности</w:t>
      </w:r>
      <w:proofErr w:type="spellEnd"/>
      <w:r w:rsidRPr="002269AC">
        <w:rPr>
          <w:rFonts w:ascii="Arial" w:eastAsia="Times New Roman" w:hAnsi="Arial" w:cs="Arial"/>
          <w:sz w:val="24"/>
          <w:szCs w:val="24"/>
        </w:rPr>
        <w:t xml:space="preserve"> умений и навыков при изучении дисциплины.</w:t>
      </w:r>
    </w:p>
    <w:p w:rsidR="002269AC" w:rsidRPr="002269AC" w:rsidRDefault="002269AC" w:rsidP="002269AC">
      <w:pPr>
        <w:shd w:val="clear" w:color="auto" w:fill="FFFFFF"/>
        <w:tabs>
          <w:tab w:val="left" w:pos="567"/>
        </w:tabs>
        <w:spacing w:before="120" w:after="120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69AC" w:rsidRPr="002269AC" w:rsidRDefault="002269AC" w:rsidP="002269AC">
      <w:pPr>
        <w:shd w:val="clear" w:color="auto" w:fill="FFFFFF"/>
        <w:tabs>
          <w:tab w:val="left" w:pos="567"/>
        </w:tabs>
        <w:spacing w:before="120" w:after="120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>20.1. Текущий контроль успеваемости</w:t>
      </w:r>
    </w:p>
    <w:p w:rsidR="002269AC" w:rsidRPr="002269AC" w:rsidRDefault="002269AC" w:rsidP="002269AC">
      <w:pPr>
        <w:shd w:val="clear" w:color="auto" w:fill="FFFFFF"/>
        <w:tabs>
          <w:tab w:val="left" w:pos="567"/>
        </w:tabs>
        <w:spacing w:before="120" w:after="120"/>
        <w:ind w:firstLine="0"/>
        <w:rPr>
          <w:rFonts w:ascii="Arial" w:eastAsia="Times New Roman" w:hAnsi="Arial" w:cs="Arial"/>
          <w:b/>
          <w:lang w:eastAsia="ru-RU"/>
        </w:rPr>
      </w:pPr>
      <w:r w:rsidRPr="002269AC">
        <w:rPr>
          <w:rFonts w:ascii="Arial" w:eastAsia="Times New Roman" w:hAnsi="Arial" w:cs="Arial"/>
          <w:b/>
          <w:lang w:eastAsia="ru-RU"/>
        </w:rPr>
        <w:t>20.1.1 Контроль успеваемости по дисциплине на 4 курсе осуществляется с помощью следующих оценочных средств:</w:t>
      </w:r>
    </w:p>
    <w:p w:rsidR="002269AC" w:rsidRPr="002269AC" w:rsidRDefault="002269AC" w:rsidP="002269AC">
      <w:pPr>
        <w:ind w:firstLine="0"/>
        <w:rPr>
          <w:rFonts w:ascii="Arial" w:eastAsia="Times New Roman" w:hAnsi="Arial" w:cs="Arial"/>
          <w:lang w:eastAsia="ru-RU"/>
        </w:rPr>
      </w:pPr>
    </w:p>
    <w:p w:rsidR="002269AC" w:rsidRPr="002269AC" w:rsidRDefault="002269AC" w:rsidP="002269AC">
      <w:pPr>
        <w:ind w:firstLine="0"/>
        <w:rPr>
          <w:rFonts w:ascii="Arial" w:eastAsia="Times New Roman" w:hAnsi="Arial" w:cs="Arial"/>
          <w:b/>
          <w:i/>
          <w:lang w:eastAsia="ru-RU"/>
        </w:rPr>
      </w:pPr>
      <w:r w:rsidRPr="002269AC">
        <w:rPr>
          <w:rFonts w:ascii="Arial" w:eastAsia="Times New Roman" w:hAnsi="Arial" w:cs="Arial"/>
          <w:b/>
          <w:i/>
          <w:lang w:eastAsia="ru-RU"/>
        </w:rPr>
        <w:t>- Практических заданий (задач), выполняемых по тематике:</w:t>
      </w:r>
    </w:p>
    <w:p w:rsidR="002269AC" w:rsidRPr="002269AC" w:rsidRDefault="002269AC" w:rsidP="002269AC">
      <w:pPr>
        <w:ind w:firstLine="0"/>
        <w:rPr>
          <w:rFonts w:ascii="Arial" w:eastAsia="Times New Roman" w:hAnsi="Arial" w:cs="Arial"/>
          <w:b/>
          <w:lang w:eastAsia="ru-RU"/>
        </w:rPr>
      </w:pPr>
    </w:p>
    <w:p w:rsidR="002269AC" w:rsidRPr="002269AC" w:rsidRDefault="002269AC" w:rsidP="002269AC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Задача 1</w:t>
      </w:r>
    </w:p>
    <w:p w:rsidR="002269AC" w:rsidRPr="002269AC" w:rsidRDefault="002269AC" w:rsidP="002269AC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Дано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 На определенном участке территории установлено присутствие в почве меди с солесодержанием подвижных форм, равном 3,2 мг/кг, и свинца с концентрацией 25 мг/кг. 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 xml:space="preserve">Определить </w:t>
      </w:r>
      <w:r w:rsidRPr="002269AC">
        <w:rPr>
          <w:rFonts w:ascii="Arial" w:eastAsia="Calibri" w:hAnsi="Arial" w:cs="Arial"/>
          <w:sz w:val="20"/>
          <w:szCs w:val="20"/>
        </w:rPr>
        <w:t xml:space="preserve">категорию загрязненности почвы и возможность ее использования для выращивания сельскохозяйственной продукции; установить характер возможного использования данной территории и мероприятия по снижению токсического воздействия почвенных загрязнений. 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Решение</w:t>
      </w:r>
      <w:r w:rsidRPr="002269AC">
        <w:rPr>
          <w:rFonts w:ascii="Arial" w:eastAsia="Calibri" w:hAnsi="Arial" w:cs="Arial"/>
          <w:sz w:val="20"/>
          <w:szCs w:val="20"/>
        </w:rPr>
        <w:t xml:space="preserve"> 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Известно, что ПДК меди с учетом фона - 3,0 мг/кг; ПДК свинца с учетом фона - 30,0 мг/кг. </w:t>
      </w:r>
      <w:proofErr w:type="gramStart"/>
      <w:r w:rsidRPr="002269AC">
        <w:rPr>
          <w:rFonts w:ascii="Arial" w:eastAsia="Calibri" w:hAnsi="Arial" w:cs="Arial"/>
          <w:sz w:val="20"/>
          <w:szCs w:val="20"/>
        </w:rPr>
        <w:t xml:space="preserve">Допустимые уровни содержания: • по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транслокационному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 xml:space="preserve"> показателю вредности - меди — 3,5 мг/кг; • по миграционному водному показателю вредности - меди - 72,0 мг/кг; свинца - 60,0 мг/кг; • по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общесанитарному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 xml:space="preserve"> показателю вредности - меди -3,0 мг/кг; свинца </w:t>
      </w:r>
      <w:proofErr w:type="gramEnd"/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30,0 мг/кг. Уровень содержания меди в почве превышает ее ПДК (3,0 мг/кг) и допустимый уровень при лимитирующем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общесанитарном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 xml:space="preserve"> показателе вредности (3,0 мг/кг), но ниже допустимого уровня по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транслокационному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 xml:space="preserve"> показателю вредности (3,5 мг/кг). Следовательно, категория загрязненности почв медью - умеренно опасная. Уровень содержания свинца в почве не превышает ПДК и допустимые уровни по всем лимитирующим показателям вредности, следовательно, категория загрязненности почв свинцом - допустимая. 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Ответ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Исходя из комплексной оценки загрязненности почвы, устанавливаем, что категория ее загрязненности - умеренно опасная. Данная территория может использоваться под любые культуры при условии контроля качества сельскохозяйственных растений и проведения мероприятий по снижению доступности для них имеющихся токсикантов, т.е. меди и свинца. 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Задача 2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Дано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Таблица с указанием возможных изменений, связанных с основными примесями в атмосфере.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Решение и ответ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Заполнить таблицу, отмечая знаком </w:t>
      </w:r>
      <w:r w:rsidRPr="002269AC">
        <w:rPr>
          <w:rFonts w:ascii="Arial" w:eastAsia="Calibri" w:hAnsi="Arial" w:cs="Arial"/>
          <w:b/>
          <w:sz w:val="20"/>
          <w:szCs w:val="20"/>
        </w:rPr>
        <w:t>+</w:t>
      </w:r>
      <w:r w:rsidRPr="002269AC">
        <w:rPr>
          <w:rFonts w:ascii="Arial" w:eastAsia="Calibri" w:hAnsi="Arial" w:cs="Arial"/>
          <w:sz w:val="20"/>
          <w:szCs w:val="20"/>
        </w:rPr>
        <w:t xml:space="preserve"> загрязнители, усиливающие изменения.</w:t>
      </w:r>
    </w:p>
    <w:tbl>
      <w:tblPr>
        <w:tblStyle w:val="14"/>
        <w:tblW w:w="96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464"/>
        <w:gridCol w:w="1329"/>
        <w:gridCol w:w="1133"/>
        <w:gridCol w:w="1119"/>
        <w:gridCol w:w="1005"/>
        <w:gridCol w:w="1275"/>
        <w:gridCol w:w="1275"/>
      </w:tblGrid>
      <w:tr w:rsidR="002269AC" w:rsidRPr="002269AC" w:rsidTr="00B77D9C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Изменения</w:t>
            </w:r>
          </w:p>
        </w:tc>
        <w:tc>
          <w:tcPr>
            <w:tcW w:w="7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Основные примеси в атмосфере</w:t>
            </w:r>
          </w:p>
        </w:tc>
      </w:tr>
      <w:tr w:rsidR="002269AC" w:rsidRPr="002269AC" w:rsidTr="00B77D9C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Углекислый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Метан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Озон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Сернистый газ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Оксиды азота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Фреоны</w:t>
            </w:r>
          </w:p>
        </w:tc>
      </w:tr>
      <w:tr w:rsidR="002269AC" w:rsidRPr="002269AC" w:rsidTr="00B77D9C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Парниковый эффект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9AC" w:rsidRPr="002269AC" w:rsidTr="00B77D9C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Разрушение озонового слоя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9AC" w:rsidRPr="002269AC" w:rsidTr="00B77D9C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Кислотные дожди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9AC" w:rsidRPr="002269AC" w:rsidTr="00B77D9C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Фотохимический смог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9AC" w:rsidRPr="002269AC" w:rsidTr="00B77D9C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Пониженная видимость атмосферы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spacing w:after="200" w:line="276" w:lineRule="auto"/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Задача 3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Дано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Фирмой было продано по цене 3 у. е. за 1 кг 500 кг реагентов для очистки сточных вод, а после увеличения цены до 4 у. е. за 1 кг – 400 кг. 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Определить</w:t>
      </w:r>
      <w:r w:rsidRPr="002269AC">
        <w:rPr>
          <w:rFonts w:ascii="Arial" w:eastAsia="Calibri" w:hAnsi="Arial" w:cs="Arial"/>
          <w:sz w:val="20"/>
          <w:szCs w:val="20"/>
        </w:rPr>
        <w:t xml:space="preserve"> эластичность спроса на реагент.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Задача 4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 xml:space="preserve">Дано 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Таблица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Изменение среднегодовой температуры в атмосфере по годам</w:t>
      </w: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2008"/>
        <w:gridCol w:w="1081"/>
        <w:gridCol w:w="1081"/>
        <w:gridCol w:w="1080"/>
        <w:gridCol w:w="1080"/>
        <w:gridCol w:w="1080"/>
        <w:gridCol w:w="1080"/>
        <w:gridCol w:w="1081"/>
      </w:tblGrid>
      <w:tr w:rsidR="002269AC" w:rsidRPr="002269AC" w:rsidTr="00B77D9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  <w:tr w:rsidR="002269AC" w:rsidRPr="002269AC" w:rsidTr="00B77D9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Среднегодовая температура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AC" w:rsidRPr="002269AC" w:rsidRDefault="002269AC" w:rsidP="00226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9AC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</w:tr>
    </w:tbl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По приведенным в таблице данным построить график: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Решение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Алгоритм выполнения задания:</w:t>
      </w:r>
    </w:p>
    <w:p w:rsidR="002269AC" w:rsidRPr="002269AC" w:rsidRDefault="002269AC" w:rsidP="002269AC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Построить ось координат, и на оси ОХ отложить года, на оси ОУ – температуру.</w:t>
      </w:r>
    </w:p>
    <w:p w:rsidR="002269AC" w:rsidRPr="002269AC" w:rsidRDefault="002269AC" w:rsidP="002269AC">
      <w:pPr>
        <w:numPr>
          <w:ilvl w:val="0"/>
          <w:numId w:val="5"/>
        </w:num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Отложите на оси координат графике </w:t>
      </w:r>
      <w:proofErr w:type="gramStart"/>
      <w:r w:rsidRPr="002269AC">
        <w:rPr>
          <w:rFonts w:ascii="Arial" w:eastAsia="Calibri" w:hAnsi="Arial" w:cs="Arial"/>
          <w:sz w:val="20"/>
          <w:szCs w:val="20"/>
        </w:rPr>
        <w:t>точки</w:t>
      </w:r>
      <w:proofErr w:type="gramEnd"/>
      <w:r w:rsidRPr="002269AC">
        <w:rPr>
          <w:rFonts w:ascii="Arial" w:eastAsia="Calibri" w:hAnsi="Arial" w:cs="Arial"/>
          <w:sz w:val="20"/>
          <w:szCs w:val="20"/>
        </w:rPr>
        <w:t xml:space="preserve"> и построить график.</w:t>
      </w:r>
    </w:p>
    <w:p w:rsidR="002269AC" w:rsidRPr="002269AC" w:rsidRDefault="002269AC" w:rsidP="002269AC">
      <w:pPr>
        <w:spacing w:after="200" w:line="276" w:lineRule="auto"/>
        <w:ind w:firstLine="0"/>
        <w:contextualSpacing/>
        <w:jc w:val="left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Ответ</w:t>
      </w:r>
    </w:p>
    <w:p w:rsidR="002269AC" w:rsidRPr="002269AC" w:rsidRDefault="002269AC" w:rsidP="002269AC">
      <w:pPr>
        <w:spacing w:after="200" w:line="276" w:lineRule="auto"/>
        <w:ind w:firstLine="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Сделать вывод, ответив на вопросы: </w:t>
      </w:r>
    </w:p>
    <w:p w:rsidR="002269AC" w:rsidRPr="002269AC" w:rsidRDefault="002269AC" w:rsidP="002269AC">
      <w:pPr>
        <w:spacing w:after="200" w:line="276" w:lineRule="auto"/>
        <w:ind w:firstLine="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1) Что наблюдается на графике;</w:t>
      </w:r>
    </w:p>
    <w:p w:rsidR="002269AC" w:rsidRPr="002269AC" w:rsidRDefault="002269AC" w:rsidP="002269AC">
      <w:pPr>
        <w:spacing w:after="200" w:line="276" w:lineRule="auto"/>
        <w:ind w:firstLine="0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2) С чем это связано – указать конкретные причины.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Задача 5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Дано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Общая площадь рекультивации составляет 5 тыс. га. Доля возделывания культуры</w:t>
      </w:r>
      <w:proofErr w:type="gramStart"/>
      <w:r w:rsidRPr="002269AC">
        <w:rPr>
          <w:rFonts w:ascii="Arial" w:eastAsia="Calibri" w:hAnsi="Arial" w:cs="Arial"/>
          <w:sz w:val="20"/>
          <w:szCs w:val="20"/>
        </w:rPr>
        <w:t xml:space="preserve"> А</w:t>
      </w:r>
      <w:proofErr w:type="gramEnd"/>
      <w:r w:rsidRPr="002269AC">
        <w:rPr>
          <w:rFonts w:ascii="Arial" w:eastAsia="Calibri" w:hAnsi="Arial" w:cs="Arial"/>
          <w:sz w:val="20"/>
          <w:szCs w:val="20"/>
        </w:rPr>
        <w:t xml:space="preserve"> на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рекультивируемой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 xml:space="preserve"> площади составляет 56 %, культуры Б – 44 %. Урожайность культуры А – 40 ц/га, а культуры Б – 50 ц/га. Затраты производства культуры</w:t>
      </w:r>
      <w:proofErr w:type="gramStart"/>
      <w:r w:rsidRPr="002269AC">
        <w:rPr>
          <w:rFonts w:ascii="Arial" w:eastAsia="Calibri" w:hAnsi="Arial" w:cs="Arial"/>
          <w:sz w:val="20"/>
          <w:szCs w:val="20"/>
        </w:rPr>
        <w:t xml:space="preserve"> А</w:t>
      </w:r>
      <w:proofErr w:type="gramEnd"/>
      <w:r w:rsidRPr="002269AC">
        <w:rPr>
          <w:rFonts w:ascii="Arial" w:eastAsia="Calibri" w:hAnsi="Arial" w:cs="Arial"/>
          <w:sz w:val="20"/>
          <w:szCs w:val="20"/>
        </w:rPr>
        <w:t xml:space="preserve"> – 5 долл./ц, культуры Б – 7 долл./ц. Закупочная цена культуры</w:t>
      </w:r>
      <w:proofErr w:type="gramStart"/>
      <w:r w:rsidRPr="002269AC">
        <w:rPr>
          <w:rFonts w:ascii="Arial" w:eastAsia="Calibri" w:hAnsi="Arial" w:cs="Arial"/>
          <w:sz w:val="20"/>
          <w:szCs w:val="20"/>
        </w:rPr>
        <w:t xml:space="preserve"> А</w:t>
      </w:r>
      <w:proofErr w:type="gramEnd"/>
      <w:r w:rsidRPr="002269AC">
        <w:rPr>
          <w:rFonts w:ascii="Arial" w:eastAsia="Calibri" w:hAnsi="Arial" w:cs="Arial"/>
          <w:sz w:val="20"/>
          <w:szCs w:val="20"/>
        </w:rPr>
        <w:t xml:space="preserve"> – 8 долл./ц, а культуры Б – 10 долл./ц. Затраты на рекультивацию для выращивания культуры</w:t>
      </w:r>
      <w:proofErr w:type="gramStart"/>
      <w:r w:rsidRPr="002269AC">
        <w:rPr>
          <w:rFonts w:ascii="Arial" w:eastAsia="Calibri" w:hAnsi="Arial" w:cs="Arial"/>
          <w:sz w:val="20"/>
          <w:szCs w:val="20"/>
        </w:rPr>
        <w:t xml:space="preserve"> А</w:t>
      </w:r>
      <w:proofErr w:type="gramEnd"/>
      <w:r w:rsidRPr="002269AC">
        <w:rPr>
          <w:rFonts w:ascii="Arial" w:eastAsia="Calibri" w:hAnsi="Arial" w:cs="Arial"/>
          <w:sz w:val="20"/>
          <w:szCs w:val="20"/>
        </w:rPr>
        <w:t xml:space="preserve"> – 3000 долл./га, для культуры Б – 2500 долл./га. 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Определить</w:t>
      </w:r>
      <w:r w:rsidRPr="002269AC">
        <w:rPr>
          <w:rFonts w:ascii="Arial" w:eastAsia="Calibri" w:hAnsi="Arial" w:cs="Arial"/>
          <w:sz w:val="20"/>
          <w:szCs w:val="20"/>
        </w:rPr>
        <w:t xml:space="preserve"> экономическую эффективность рекультивации.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Задача 6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Дано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В реку сбрасывается 50 т/год отходов аммиачных соединений и 10 т/год нефтепродуктов. 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Определить</w:t>
      </w:r>
      <w:r w:rsidRPr="002269AC">
        <w:rPr>
          <w:rFonts w:ascii="Arial" w:eastAsia="Calibri" w:hAnsi="Arial" w:cs="Arial"/>
          <w:sz w:val="20"/>
          <w:szCs w:val="20"/>
        </w:rPr>
        <w:t xml:space="preserve"> экономический ущерб от загрязнения реки, если константа относительной опасности к = 0,58, а коэффициент относительной агрессивности аммиака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Ai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 xml:space="preserve"> = 20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усл</w:t>
      </w:r>
      <w:proofErr w:type="gramStart"/>
      <w:r w:rsidRPr="002269AC">
        <w:rPr>
          <w:rFonts w:ascii="Arial" w:eastAsia="Calibri" w:hAnsi="Arial" w:cs="Arial"/>
          <w:sz w:val="20"/>
          <w:szCs w:val="20"/>
        </w:rPr>
        <w:t>.т</w:t>
      </w:r>
      <w:proofErr w:type="spellEnd"/>
      <w:proofErr w:type="gramEnd"/>
      <w:r w:rsidRPr="002269AC">
        <w:rPr>
          <w:rFonts w:ascii="Arial" w:eastAsia="Calibri" w:hAnsi="Arial" w:cs="Arial"/>
          <w:sz w:val="20"/>
          <w:szCs w:val="20"/>
        </w:rPr>
        <w:t xml:space="preserve">/т, нефти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Ai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 xml:space="preserve"> = 20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усл.т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>/т; = 400 у. е./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усл.т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>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numPr>
          <w:ilvl w:val="0"/>
          <w:numId w:val="4"/>
        </w:numPr>
        <w:tabs>
          <w:tab w:val="left" w:pos="851"/>
          <w:tab w:val="left" w:pos="993"/>
        </w:tabs>
        <w:contextualSpacing/>
        <w:jc w:val="left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Устного опроса (собеседования); </w:t>
      </w:r>
    </w:p>
    <w:p w:rsidR="002269AC" w:rsidRPr="002269AC" w:rsidRDefault="002269AC" w:rsidP="002269AC">
      <w:pPr>
        <w:numPr>
          <w:ilvl w:val="0"/>
          <w:numId w:val="4"/>
        </w:numPr>
        <w:contextualSpacing/>
        <w:jc w:val="left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Письменных ответов на вопросы контрольных работ № 1-3; </w:t>
      </w:r>
    </w:p>
    <w:p w:rsidR="002269AC" w:rsidRPr="002269AC" w:rsidRDefault="002269AC" w:rsidP="002269AC">
      <w:pPr>
        <w:numPr>
          <w:ilvl w:val="0"/>
          <w:numId w:val="4"/>
        </w:numPr>
        <w:contextualSpacing/>
        <w:jc w:val="lef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тестирования.    </w:t>
      </w:r>
    </w:p>
    <w:p w:rsidR="002269AC" w:rsidRPr="002269AC" w:rsidRDefault="002269AC" w:rsidP="002269AC">
      <w:pPr>
        <w:spacing w:line="264" w:lineRule="auto"/>
        <w:ind w:firstLine="0"/>
        <w:rPr>
          <w:rFonts w:ascii="Arial" w:eastAsia="Times New Roman" w:hAnsi="Arial" w:cs="Arial"/>
          <w:b/>
          <w:lang w:eastAsia="ru-RU"/>
        </w:rPr>
      </w:pPr>
    </w:p>
    <w:p w:rsidR="002269AC" w:rsidRPr="002269AC" w:rsidRDefault="002269AC" w:rsidP="002269AC">
      <w:pPr>
        <w:spacing w:before="240" w:after="240" w:line="259" w:lineRule="auto"/>
        <w:ind w:left="720" w:firstLine="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2269AC">
        <w:rPr>
          <w:rFonts w:ascii="Arial" w:eastAsia="Calibri" w:hAnsi="Arial" w:cs="Arial"/>
          <w:sz w:val="24"/>
          <w:szCs w:val="24"/>
        </w:rPr>
        <w:t>Критерии оценивания устного опроса: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2835"/>
      </w:tblGrid>
      <w:tr w:rsidR="002269AC" w:rsidRPr="002269AC" w:rsidTr="00B77D9C">
        <w:trPr>
          <w:jc w:val="center"/>
        </w:trPr>
        <w:tc>
          <w:tcPr>
            <w:tcW w:w="6237" w:type="dxa"/>
          </w:tcPr>
          <w:p w:rsidR="002269AC" w:rsidRPr="002269AC" w:rsidRDefault="002269AC" w:rsidP="002269AC">
            <w:pPr>
              <w:tabs>
                <w:tab w:val="left" w:pos="426"/>
              </w:tabs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2835" w:type="dxa"/>
          </w:tcPr>
          <w:p w:rsidR="002269AC" w:rsidRPr="002269AC" w:rsidRDefault="002269AC" w:rsidP="002269AC">
            <w:pPr>
              <w:tabs>
                <w:tab w:val="left" w:pos="426"/>
              </w:tabs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</w:rPr>
              <w:t>Баллы</w:t>
            </w:r>
          </w:p>
        </w:tc>
      </w:tr>
      <w:tr w:rsidR="002269AC" w:rsidRPr="002269AC" w:rsidTr="00B77D9C">
        <w:trPr>
          <w:trHeight w:val="498"/>
          <w:jc w:val="center"/>
        </w:trPr>
        <w:tc>
          <w:tcPr>
            <w:tcW w:w="6237" w:type="dxa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уверенно отвечает на поставленные вопросы, дает точные формулировки и определения</w:t>
            </w:r>
          </w:p>
        </w:tc>
        <w:tc>
          <w:tcPr>
            <w:tcW w:w="2835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Отлично</w:t>
            </w:r>
          </w:p>
        </w:tc>
      </w:tr>
      <w:tr w:rsidR="002269AC" w:rsidRPr="002269AC" w:rsidTr="00B77D9C">
        <w:trPr>
          <w:jc w:val="center"/>
        </w:trPr>
        <w:tc>
          <w:tcPr>
            <w:tcW w:w="6237" w:type="dxa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отвечает на поставленные вопросы, но иногда ошибается в точности формулировок и определений.</w:t>
            </w:r>
          </w:p>
        </w:tc>
        <w:tc>
          <w:tcPr>
            <w:tcW w:w="2835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Хорошо</w:t>
            </w:r>
          </w:p>
        </w:tc>
      </w:tr>
      <w:tr w:rsidR="002269AC" w:rsidRPr="002269AC" w:rsidTr="00B77D9C">
        <w:trPr>
          <w:jc w:val="center"/>
        </w:trPr>
        <w:tc>
          <w:tcPr>
            <w:tcW w:w="6237" w:type="dxa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отвечает на поставленные вопросы с ошибками, не дает точных формулировок, но на наводящие вопросы дает примерные ответы</w:t>
            </w:r>
          </w:p>
        </w:tc>
        <w:tc>
          <w:tcPr>
            <w:tcW w:w="2835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269AC" w:rsidRPr="002269AC" w:rsidTr="00B77D9C">
        <w:trPr>
          <w:jc w:val="center"/>
        </w:trPr>
        <w:tc>
          <w:tcPr>
            <w:tcW w:w="6237" w:type="dxa"/>
          </w:tcPr>
          <w:p w:rsidR="002269AC" w:rsidRPr="002269AC" w:rsidRDefault="002269AC" w:rsidP="002269A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отвечает на поставленные вопросы</w:t>
            </w:r>
          </w:p>
        </w:tc>
        <w:tc>
          <w:tcPr>
            <w:tcW w:w="2835" w:type="dxa"/>
            <w:vAlign w:val="center"/>
          </w:tcPr>
          <w:p w:rsidR="002269AC" w:rsidRPr="002269AC" w:rsidRDefault="002269AC" w:rsidP="002269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9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2269AC" w:rsidRPr="002269AC" w:rsidRDefault="002269AC" w:rsidP="002269AC">
      <w:pPr>
        <w:tabs>
          <w:tab w:val="left" w:pos="2713"/>
        </w:tabs>
        <w:ind w:firstLine="0"/>
        <w:rPr>
          <w:rFonts w:ascii="Arial" w:eastAsiaTheme="minorEastAsia" w:hAnsi="Arial" w:cs="Arial"/>
          <w:b/>
          <w:lang w:eastAsia="ru-RU"/>
        </w:rPr>
      </w:pPr>
    </w:p>
    <w:p w:rsidR="002269AC" w:rsidRPr="002269AC" w:rsidRDefault="002269AC" w:rsidP="002269AC">
      <w:pPr>
        <w:tabs>
          <w:tab w:val="left" w:pos="2713"/>
        </w:tabs>
        <w:ind w:firstLine="0"/>
        <w:rPr>
          <w:rFonts w:ascii="Arial" w:eastAsiaTheme="minorEastAsia" w:hAnsi="Arial" w:cs="Arial"/>
          <w:b/>
          <w:lang w:eastAsia="ru-RU"/>
        </w:rPr>
      </w:pPr>
      <w:r w:rsidRPr="002269AC">
        <w:rPr>
          <w:rFonts w:ascii="Arial" w:eastAsiaTheme="minorEastAsia" w:hAnsi="Arial" w:cs="Arial"/>
          <w:b/>
          <w:lang w:eastAsia="ru-RU"/>
        </w:rPr>
        <w:t>20.2. Темы контрольных работ:</w:t>
      </w:r>
    </w:p>
    <w:p w:rsidR="002269AC" w:rsidRPr="002269AC" w:rsidRDefault="002269AC" w:rsidP="002269AC">
      <w:pPr>
        <w:tabs>
          <w:tab w:val="left" w:pos="2713"/>
        </w:tabs>
        <w:ind w:firstLine="0"/>
        <w:rPr>
          <w:rFonts w:ascii="Arial" w:eastAsiaTheme="minorEastAsia" w:hAnsi="Arial" w:cs="Arial"/>
          <w:b/>
          <w:lang w:eastAsia="ru-RU"/>
        </w:rPr>
      </w:pPr>
    </w:p>
    <w:p w:rsidR="002269AC" w:rsidRPr="002269AC" w:rsidRDefault="002269AC" w:rsidP="002269AC">
      <w:pPr>
        <w:tabs>
          <w:tab w:val="left" w:pos="2713"/>
        </w:tabs>
        <w:ind w:firstLine="0"/>
        <w:rPr>
          <w:rFonts w:ascii="Arial" w:eastAsiaTheme="minorEastAsia" w:hAnsi="Arial" w:cs="Arial"/>
          <w:b/>
          <w:lang w:eastAsia="ru-RU"/>
        </w:rPr>
      </w:pPr>
      <w:r w:rsidRPr="002269AC">
        <w:rPr>
          <w:rFonts w:ascii="Arial" w:eastAsiaTheme="minorEastAsia" w:hAnsi="Arial" w:cs="Arial"/>
          <w:b/>
          <w:lang w:eastAsia="ru-RU"/>
        </w:rPr>
        <w:t xml:space="preserve">20.2.1. Темы контрольной работы №1 </w:t>
      </w:r>
    </w:p>
    <w:p w:rsidR="002269AC" w:rsidRPr="002269AC" w:rsidRDefault="002269AC" w:rsidP="002269AC">
      <w:pPr>
        <w:tabs>
          <w:tab w:val="left" w:pos="5700"/>
        </w:tabs>
        <w:ind w:firstLine="0"/>
        <w:rPr>
          <w:rFonts w:ascii="Arial" w:eastAsiaTheme="minorEastAsia" w:hAnsi="Arial" w:cs="Arial"/>
          <w:vertAlign w:val="superscript"/>
          <w:lang w:eastAsia="ru-RU"/>
        </w:rPr>
      </w:pP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1.Динамика географической оболочки.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2. Природные круговороты веществ и их динамика.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lastRenderedPageBreak/>
        <w:t xml:space="preserve">3.Природные циклы. Понятие «природно-общественный цикл».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4. Совокупность природно-общественных циклов. Виды природно-общественных циклов.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5. Структура циклов. Иерархия природно-общественных циклов.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6. Теория больших циклов Кондратьева.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7. </w:t>
      </w:r>
      <w:proofErr w:type="spellStart"/>
      <w:r w:rsidRPr="002269AC">
        <w:rPr>
          <w:rFonts w:ascii="Arial" w:eastAsiaTheme="minorEastAsia" w:hAnsi="Arial" w:cs="Arial"/>
          <w:lang w:eastAsia="ru-RU"/>
        </w:rPr>
        <w:t>Энерго</w:t>
      </w:r>
      <w:proofErr w:type="spellEnd"/>
      <w:r w:rsidRPr="002269AC">
        <w:rPr>
          <w:rFonts w:ascii="Arial" w:eastAsiaTheme="minorEastAsia" w:hAnsi="Arial" w:cs="Arial"/>
          <w:lang w:eastAsia="ru-RU"/>
        </w:rPr>
        <w:t xml:space="preserve">-производственный цикл.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8. Понятие «ресурсный цикл» Комара.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9.Основные типы систем и их свойства.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10. Понятие «экосистема» и виды экосистем.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11. Принципы функционирования экосистем, структура и устойчивость.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12. Понятие «территориальная система и ее особенности.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13. </w:t>
      </w:r>
      <w:proofErr w:type="spellStart"/>
      <w:r w:rsidRPr="002269AC">
        <w:rPr>
          <w:rFonts w:ascii="Arial" w:eastAsiaTheme="minorEastAsia" w:hAnsi="Arial" w:cs="Arial"/>
          <w:lang w:eastAsia="ru-RU"/>
        </w:rPr>
        <w:t>Геосистема</w:t>
      </w:r>
      <w:proofErr w:type="spellEnd"/>
      <w:r w:rsidRPr="002269AC">
        <w:rPr>
          <w:rFonts w:ascii="Arial" w:eastAsiaTheme="minorEastAsia" w:hAnsi="Arial" w:cs="Arial"/>
          <w:lang w:eastAsia="ru-RU"/>
        </w:rPr>
        <w:t xml:space="preserve"> и ее свойства: Территориальность. Функциональность. Организованность и    содержательность. Динамичность. Взаимосвязанность.  Иерархичность.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14. Основные типы, виды </w:t>
      </w:r>
      <w:proofErr w:type="spellStart"/>
      <w:r w:rsidRPr="002269AC">
        <w:rPr>
          <w:rFonts w:ascii="Arial" w:eastAsiaTheme="minorEastAsia" w:hAnsi="Arial" w:cs="Arial"/>
          <w:lang w:eastAsia="ru-RU"/>
        </w:rPr>
        <w:t>геосистем</w:t>
      </w:r>
      <w:proofErr w:type="spellEnd"/>
      <w:r w:rsidRPr="002269AC">
        <w:rPr>
          <w:rFonts w:ascii="Arial" w:eastAsiaTheme="minorEastAsia" w:hAnsi="Arial" w:cs="Arial"/>
          <w:lang w:eastAsia="ru-RU"/>
        </w:rPr>
        <w:t xml:space="preserve"> и их особенности.</w:t>
      </w:r>
    </w:p>
    <w:p w:rsidR="002269AC" w:rsidRPr="002269AC" w:rsidRDefault="002269AC" w:rsidP="002269AC">
      <w:pPr>
        <w:ind w:firstLine="0"/>
        <w:outlineLvl w:val="1"/>
        <w:rPr>
          <w:rFonts w:ascii="Arial" w:eastAsiaTheme="minorEastAsia" w:hAnsi="Arial" w:cs="Arial"/>
          <w:b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15. Природно-общественные, общественно природные геосистемы, виды и особенности.</w:t>
      </w:r>
      <w:r w:rsidRPr="002269AC">
        <w:rPr>
          <w:rFonts w:ascii="Arial" w:eastAsiaTheme="minorEastAsia" w:hAnsi="Arial" w:cs="Arial"/>
          <w:b/>
          <w:lang w:eastAsia="ru-RU"/>
        </w:rPr>
        <w:t xml:space="preserve">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16. Понятие «природопользование». Смыслы, виды, аспекты, оптимум.</w:t>
      </w:r>
    </w:p>
    <w:p w:rsidR="002269AC" w:rsidRPr="002269AC" w:rsidRDefault="002269AC" w:rsidP="002269AC">
      <w:pPr>
        <w:ind w:firstLine="0"/>
        <w:outlineLvl w:val="1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17. Этапы развития природопользования.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18.Понятия географическая оболочка, геосфера, ландшафтная сфера. Динамика географической оболочки.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19.Понятие и виды ресурсных ареалов, зон, районов.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20. Понятия система. Основные свойства систем. Виды и типы систем.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21. Системы природопользования и пути их рационализации.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22. Структура и виды, типы ЭПЦ.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23. Принципы функционирования экосистем, структура и устойчивость.</w:t>
      </w:r>
    </w:p>
    <w:p w:rsidR="002269AC" w:rsidRPr="002269AC" w:rsidRDefault="002269AC" w:rsidP="002269AC">
      <w:pPr>
        <w:tabs>
          <w:tab w:val="left" w:pos="2713"/>
        </w:tabs>
        <w:ind w:firstLine="0"/>
        <w:rPr>
          <w:rFonts w:ascii="Arial" w:eastAsiaTheme="minorEastAsia" w:hAnsi="Arial" w:cs="Arial"/>
          <w:b/>
          <w:lang w:eastAsia="ru-RU"/>
        </w:rPr>
      </w:pPr>
    </w:p>
    <w:p w:rsidR="002269AC" w:rsidRPr="002269AC" w:rsidRDefault="002269AC" w:rsidP="002269AC">
      <w:pPr>
        <w:tabs>
          <w:tab w:val="left" w:pos="2713"/>
        </w:tabs>
        <w:ind w:firstLine="0"/>
        <w:rPr>
          <w:rFonts w:ascii="Arial" w:eastAsiaTheme="minorEastAsia" w:hAnsi="Arial" w:cs="Arial"/>
          <w:b/>
          <w:lang w:eastAsia="ru-RU"/>
        </w:rPr>
      </w:pPr>
      <w:r w:rsidRPr="002269AC">
        <w:rPr>
          <w:rFonts w:ascii="Arial" w:eastAsiaTheme="minorEastAsia" w:hAnsi="Arial" w:cs="Arial"/>
          <w:b/>
          <w:lang w:eastAsia="ru-RU"/>
        </w:rPr>
        <w:t xml:space="preserve">20.2.2 Темы контрольной работы №2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1. Динамика и плотность населения.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2. Демографический взрыв и кризис, их последствия.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3. Демографическое воздействие на природу и его оценка.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4. Урбанизация как фактор природопользования.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5. Понятие и типичные виды урбанизации.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6.Экономические, социальные и экологические проблемы городов.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7. Влияние НТР на природопользование.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8. Основные черты природопользования в странах разного типа.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9. Эколого-экономическая типология стран мира.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10. Демографический кризис.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11. Физико-механическое воздействие на природу и его оценка.</w:t>
      </w:r>
    </w:p>
    <w:p w:rsidR="002269AC" w:rsidRPr="002269AC" w:rsidRDefault="002269AC" w:rsidP="002269AC">
      <w:pPr>
        <w:ind w:firstLine="0"/>
        <w:outlineLvl w:val="1"/>
        <w:rPr>
          <w:rFonts w:ascii="Arial" w:eastAsiaTheme="minorEastAsia" w:hAnsi="Arial" w:cs="Arial"/>
          <w:b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12. Технологическое воздействие на природу и его оценка. Влияние НТР на природопользование.</w:t>
      </w:r>
      <w:r w:rsidRPr="002269AC">
        <w:rPr>
          <w:rFonts w:ascii="Arial" w:eastAsiaTheme="minorEastAsia" w:hAnsi="Arial" w:cs="Arial"/>
          <w:b/>
          <w:lang w:eastAsia="ru-RU"/>
        </w:rPr>
        <w:t xml:space="preserve"> </w:t>
      </w:r>
    </w:p>
    <w:p w:rsidR="002269AC" w:rsidRPr="002269AC" w:rsidRDefault="002269AC" w:rsidP="002269AC">
      <w:pPr>
        <w:ind w:firstLine="0"/>
        <w:outlineLvl w:val="1"/>
        <w:rPr>
          <w:rFonts w:ascii="Arial" w:eastAsiaTheme="minorEastAsia" w:hAnsi="Arial" w:cs="Arial"/>
          <w:b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13.Урбанизация как фактор природопользования. Понятие и виды урбанизации.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14. Глобальные политические, экономические и социальные проблемы.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15. Природные ресурсы и условия. Классификации природных ресурсов.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16. Глобальные экологические проблемы.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17. Нормативное обеспечение охраны природы и окружающей среды.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18. Оценка допустимого антропогенного воздействия на геосистемы.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19. Зоны экологических катастроф в России и мире.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20. Экологические проблемы </w:t>
      </w:r>
      <w:proofErr w:type="gramStart"/>
      <w:r w:rsidRPr="002269AC">
        <w:rPr>
          <w:rFonts w:ascii="Arial" w:eastAsiaTheme="minorEastAsia" w:hAnsi="Arial" w:cs="Arial"/>
          <w:lang w:eastAsia="ru-RU"/>
        </w:rPr>
        <w:t>крупнейших</w:t>
      </w:r>
      <w:proofErr w:type="gramEnd"/>
      <w:r w:rsidRPr="002269AC">
        <w:rPr>
          <w:rFonts w:ascii="Arial" w:eastAsiaTheme="minorEastAsia" w:hAnsi="Arial" w:cs="Arial"/>
          <w:lang w:eastAsia="ru-RU"/>
        </w:rPr>
        <w:t xml:space="preserve"> лесных </w:t>
      </w:r>
      <w:proofErr w:type="spellStart"/>
      <w:r w:rsidRPr="002269AC">
        <w:rPr>
          <w:rFonts w:ascii="Arial" w:eastAsiaTheme="minorEastAsia" w:hAnsi="Arial" w:cs="Arial"/>
          <w:lang w:eastAsia="ru-RU"/>
        </w:rPr>
        <w:t>геосистем</w:t>
      </w:r>
      <w:proofErr w:type="spellEnd"/>
      <w:r w:rsidRPr="002269AC">
        <w:rPr>
          <w:rFonts w:ascii="Arial" w:eastAsiaTheme="minorEastAsia" w:hAnsi="Arial" w:cs="Arial"/>
          <w:lang w:eastAsia="ru-RU"/>
        </w:rPr>
        <w:t xml:space="preserve"> Физико-механическое и технологическое воздействие на природу. Пороговые значения и коэффициенты.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21. Основные черты природопользования в странах разного типа: эколого-экономическая типология стран.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22. Понятие «</w:t>
      </w:r>
      <w:proofErr w:type="spellStart"/>
      <w:r w:rsidRPr="002269AC">
        <w:rPr>
          <w:rFonts w:ascii="Arial" w:eastAsiaTheme="minorEastAsia" w:hAnsi="Arial" w:cs="Arial"/>
          <w:lang w:eastAsia="ru-RU"/>
        </w:rPr>
        <w:t>субурбанизация</w:t>
      </w:r>
      <w:proofErr w:type="spellEnd"/>
      <w:r w:rsidRPr="002269AC">
        <w:rPr>
          <w:rFonts w:ascii="Arial" w:eastAsiaTheme="minorEastAsia" w:hAnsi="Arial" w:cs="Arial"/>
          <w:lang w:eastAsia="ru-RU"/>
        </w:rPr>
        <w:t>». Масштабы, экономические, социальные и экологические последствия ее.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23. Экологический каркас территории.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24. Проблемы «парникового» эффекта.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25. Кислотные дожди.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26. Проблемы сохранения озонового слоя.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color w:val="000000"/>
          <w:lang w:eastAsia="ru-RU"/>
        </w:rPr>
      </w:pPr>
      <w:r w:rsidRPr="002269AC">
        <w:rPr>
          <w:rFonts w:ascii="Arial" w:eastAsiaTheme="minorEastAsia" w:hAnsi="Arial" w:cs="Arial"/>
          <w:color w:val="000000"/>
          <w:lang w:eastAsia="ru-RU"/>
        </w:rPr>
        <w:t>27. «Зеленая» и биотехнологическая революции.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color w:val="000000"/>
          <w:lang w:eastAsia="ru-RU"/>
        </w:rPr>
        <w:lastRenderedPageBreak/>
        <w:t>28. Проблемы сохранения тропических лесов.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29. Экологическая инфраструктура и охрана природы.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30. Заповедники России и ЦЧР.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31. Охрана фауны и флоры в мире и России.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32. Понятие, цель, задачи и принципы охраны природы.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33. Заповедники, национальные парки, заказники. Понятие, роль и особенности.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34. Красная книга» РФ.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highlight w:val="yellow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35. «Красная книга» Воронежской области.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color w:val="000000"/>
          <w:highlight w:val="yellow"/>
          <w:lang w:eastAsia="ru-RU"/>
        </w:rPr>
      </w:pPr>
    </w:p>
    <w:p w:rsidR="002269AC" w:rsidRPr="002269AC" w:rsidRDefault="002269AC" w:rsidP="002269AC">
      <w:pPr>
        <w:ind w:firstLine="0"/>
        <w:outlineLvl w:val="1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b/>
          <w:lang w:eastAsia="ru-RU"/>
        </w:rPr>
        <w:t>20.2.3. Темы контрольной работы №3.</w:t>
      </w:r>
      <w:r w:rsidRPr="002269AC">
        <w:rPr>
          <w:rFonts w:ascii="Arial" w:eastAsiaTheme="minorEastAsia" w:hAnsi="Arial" w:cs="Arial"/>
          <w:lang w:eastAsia="ru-RU"/>
        </w:rPr>
        <w:t xml:space="preserve">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 1. Виды техногенеза и методика его оценки. 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 2. Рациональное использование минеральных ресурсов.</w:t>
      </w:r>
    </w:p>
    <w:p w:rsidR="002269AC" w:rsidRPr="002269AC" w:rsidRDefault="002269AC" w:rsidP="002269AC">
      <w:pPr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 3. Рациональное использование лесных ресурсов.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b/>
          <w:lang w:eastAsia="ru-RU"/>
        </w:rPr>
        <w:t xml:space="preserve"> </w:t>
      </w:r>
      <w:r w:rsidRPr="002269AC">
        <w:rPr>
          <w:rFonts w:ascii="Arial" w:eastAsiaTheme="minorEastAsia" w:hAnsi="Arial" w:cs="Arial"/>
          <w:lang w:eastAsia="ru-RU"/>
        </w:rPr>
        <w:t xml:space="preserve">4. Рациональное использование биологических ресурсов.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color w:val="000000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 5</w:t>
      </w:r>
      <w:r w:rsidRPr="002269AC">
        <w:rPr>
          <w:rFonts w:ascii="Arial" w:eastAsiaTheme="minorEastAsia" w:hAnsi="Arial" w:cs="Arial"/>
          <w:b/>
          <w:lang w:eastAsia="ru-RU"/>
        </w:rPr>
        <w:t xml:space="preserve">. </w:t>
      </w:r>
      <w:r w:rsidRPr="002269AC">
        <w:rPr>
          <w:rFonts w:ascii="Arial" w:eastAsiaTheme="minorEastAsia" w:hAnsi="Arial" w:cs="Arial"/>
          <w:lang w:eastAsia="ru-RU"/>
        </w:rPr>
        <w:t>Оценка ресурсного потенциала.</w:t>
      </w:r>
      <w:r w:rsidRPr="002269AC">
        <w:rPr>
          <w:rFonts w:ascii="Arial" w:eastAsiaTheme="minorEastAsia" w:hAnsi="Arial" w:cs="Arial"/>
          <w:b/>
          <w:lang w:eastAsia="ru-RU"/>
        </w:rPr>
        <w:t xml:space="preserve"> </w:t>
      </w:r>
    </w:p>
    <w:p w:rsidR="002269AC" w:rsidRPr="002269AC" w:rsidRDefault="002269AC" w:rsidP="002269AC">
      <w:pPr>
        <w:ind w:firstLine="0"/>
        <w:outlineLvl w:val="1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 6. Водные мелиорации.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 7. Понятие» эколого-экономический район» и основные черты.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 8. Эколого-экономический микрорайон.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 9. Типы структур эколого-экономического района.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10. </w:t>
      </w:r>
      <w:proofErr w:type="spellStart"/>
      <w:r w:rsidRPr="002269AC">
        <w:rPr>
          <w:rFonts w:ascii="Arial" w:eastAsiaTheme="minorEastAsia" w:hAnsi="Arial" w:cs="Arial"/>
          <w:lang w:eastAsia="ru-RU"/>
        </w:rPr>
        <w:t>Затратно</w:t>
      </w:r>
      <w:proofErr w:type="spellEnd"/>
      <w:r w:rsidRPr="002269AC">
        <w:rPr>
          <w:rFonts w:ascii="Arial" w:eastAsiaTheme="minorEastAsia" w:hAnsi="Arial" w:cs="Arial"/>
          <w:lang w:eastAsia="ru-RU"/>
        </w:rPr>
        <w:t>-прибыльный механизм борьбы с загрязнениями.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11. Улучшение свойств систем природопользования.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12.Мелиорация, ее виды и особенности.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13. Множественная структура эколого-экономического района.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14. Управление природопользованием на предприятии.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15. Рекультивация нарушенных ландшафтов.</w:t>
      </w:r>
    </w:p>
    <w:p w:rsidR="002269AC" w:rsidRPr="002269AC" w:rsidRDefault="002269AC" w:rsidP="002269AC">
      <w:pPr>
        <w:ind w:right="-55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16. </w:t>
      </w:r>
      <w:proofErr w:type="gramStart"/>
      <w:r w:rsidRPr="002269AC">
        <w:rPr>
          <w:rFonts w:ascii="Arial" w:eastAsiaTheme="minorEastAsia" w:hAnsi="Arial" w:cs="Arial"/>
          <w:lang w:eastAsia="ru-RU"/>
        </w:rPr>
        <w:t>Экономический механизм</w:t>
      </w:r>
      <w:proofErr w:type="gramEnd"/>
      <w:r w:rsidRPr="002269AC">
        <w:rPr>
          <w:rFonts w:ascii="Arial" w:eastAsiaTheme="minorEastAsia" w:hAnsi="Arial" w:cs="Arial"/>
          <w:lang w:eastAsia="ru-RU"/>
        </w:rPr>
        <w:t xml:space="preserve"> природопользования.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17. ОВОС.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18. Экологическая политика.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color w:val="000000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19. Земельные и химические мелиорации.</w:t>
      </w:r>
      <w:r w:rsidRPr="002269AC">
        <w:rPr>
          <w:rFonts w:ascii="Arial" w:eastAsiaTheme="minorEastAsia" w:hAnsi="Arial" w:cs="Arial"/>
          <w:color w:val="000000"/>
          <w:lang w:eastAsia="ru-RU"/>
        </w:rPr>
        <w:t xml:space="preserve"> 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color w:val="000000"/>
          <w:lang w:eastAsia="ru-RU"/>
        </w:rPr>
      </w:pPr>
      <w:r w:rsidRPr="002269AC">
        <w:rPr>
          <w:rFonts w:ascii="Arial" w:eastAsiaTheme="minorEastAsia" w:hAnsi="Arial" w:cs="Arial"/>
          <w:color w:val="000000"/>
          <w:lang w:eastAsia="ru-RU"/>
        </w:rPr>
        <w:t>20. Территориальная структура эколого-экономических районов.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color w:val="000000"/>
          <w:lang w:eastAsia="ru-RU"/>
        </w:rPr>
        <w:t xml:space="preserve">21. </w:t>
      </w:r>
      <w:r w:rsidRPr="002269AC">
        <w:rPr>
          <w:rFonts w:ascii="Arial" w:eastAsiaTheme="minorEastAsia" w:hAnsi="Arial" w:cs="Arial"/>
          <w:lang w:eastAsia="ru-RU"/>
        </w:rPr>
        <w:t>Экологическая политика РФ.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22. Экологическая политика в Воронежской области.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23. Экологические проблемы </w:t>
      </w:r>
      <w:proofErr w:type="gramStart"/>
      <w:r w:rsidRPr="002269AC">
        <w:rPr>
          <w:rFonts w:ascii="Arial" w:eastAsiaTheme="minorEastAsia" w:hAnsi="Arial" w:cs="Arial"/>
          <w:lang w:eastAsia="ru-RU"/>
        </w:rPr>
        <w:t>крупнейших</w:t>
      </w:r>
      <w:proofErr w:type="gramEnd"/>
      <w:r w:rsidRPr="002269AC">
        <w:rPr>
          <w:rFonts w:ascii="Arial" w:eastAsiaTheme="minorEastAsia" w:hAnsi="Arial" w:cs="Arial"/>
          <w:lang w:eastAsia="ru-RU"/>
        </w:rPr>
        <w:t xml:space="preserve"> водных </w:t>
      </w:r>
      <w:proofErr w:type="spellStart"/>
      <w:r w:rsidRPr="002269AC">
        <w:rPr>
          <w:rFonts w:ascii="Arial" w:eastAsiaTheme="minorEastAsia" w:hAnsi="Arial" w:cs="Arial"/>
          <w:lang w:eastAsia="ru-RU"/>
        </w:rPr>
        <w:t>геосистем</w:t>
      </w:r>
      <w:proofErr w:type="spellEnd"/>
      <w:r w:rsidRPr="002269AC">
        <w:rPr>
          <w:rFonts w:ascii="Arial" w:eastAsiaTheme="minorEastAsia" w:hAnsi="Arial" w:cs="Arial"/>
          <w:lang w:eastAsia="ru-RU"/>
        </w:rPr>
        <w:t>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24. Рациональное использование почвенных ресурсов.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25. Природно-техногенное районирование.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26. Структура и иерархия природно-техногенных районов.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27. Природно-ресурсное районирование.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28. Рациональное использование водных ресурсов.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29. Управление природопользованием и состоянием </w:t>
      </w:r>
      <w:proofErr w:type="spellStart"/>
      <w:r w:rsidRPr="002269AC">
        <w:rPr>
          <w:rFonts w:ascii="Arial" w:eastAsiaTheme="minorEastAsia" w:hAnsi="Arial" w:cs="Arial"/>
          <w:lang w:eastAsia="ru-RU"/>
        </w:rPr>
        <w:t>геосистем</w:t>
      </w:r>
      <w:proofErr w:type="spellEnd"/>
      <w:r w:rsidRPr="002269AC">
        <w:rPr>
          <w:rFonts w:ascii="Arial" w:eastAsiaTheme="minorEastAsia" w:hAnsi="Arial" w:cs="Arial"/>
          <w:lang w:eastAsia="ru-RU"/>
        </w:rPr>
        <w:t>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30. Принципы эколого-экономического районирования.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31. Снежные и водные мелиорации.</w:t>
      </w:r>
    </w:p>
    <w:p w:rsidR="002269AC" w:rsidRPr="002269AC" w:rsidRDefault="002269AC" w:rsidP="002269AC">
      <w:pPr>
        <w:ind w:right="-6" w:firstLine="0"/>
        <w:rPr>
          <w:rFonts w:ascii="Arial" w:eastAsiaTheme="minorEastAsia" w:hAnsi="Arial" w:cs="Arial"/>
          <w:color w:val="000000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32. </w:t>
      </w:r>
      <w:r w:rsidRPr="002269AC">
        <w:rPr>
          <w:rFonts w:ascii="Arial" w:eastAsiaTheme="minorEastAsia" w:hAnsi="Arial" w:cs="Arial"/>
          <w:color w:val="000000"/>
          <w:lang w:eastAsia="ru-RU"/>
        </w:rPr>
        <w:t>Концепция устойчивого развития.</w:t>
      </w:r>
    </w:p>
    <w:p w:rsidR="002269AC" w:rsidRPr="002269AC" w:rsidRDefault="002269AC" w:rsidP="002269AC">
      <w:pPr>
        <w:spacing w:line="264" w:lineRule="auto"/>
        <w:ind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color w:val="000000"/>
          <w:lang w:eastAsia="ru-RU"/>
        </w:rPr>
        <w:t>33. Стратегия устойчивого развития РФ.</w:t>
      </w:r>
      <w:r w:rsidRPr="002269AC">
        <w:rPr>
          <w:rFonts w:ascii="Arial" w:eastAsiaTheme="minorEastAsia" w:hAnsi="Arial" w:cs="Arial"/>
          <w:lang w:eastAsia="ru-RU"/>
        </w:rPr>
        <w:t xml:space="preserve"> </w:t>
      </w:r>
    </w:p>
    <w:p w:rsidR="002269AC" w:rsidRPr="002269AC" w:rsidRDefault="002269AC" w:rsidP="002269AC">
      <w:pPr>
        <w:spacing w:line="264" w:lineRule="auto"/>
        <w:ind w:firstLine="0"/>
        <w:rPr>
          <w:rFonts w:ascii="Arial" w:eastAsiaTheme="minorEastAsia" w:hAnsi="Arial" w:cs="Arial"/>
          <w:lang w:eastAsia="ru-RU"/>
        </w:rPr>
      </w:pPr>
    </w:p>
    <w:p w:rsidR="002269AC" w:rsidRPr="002269AC" w:rsidRDefault="002269AC" w:rsidP="002269AC">
      <w:pPr>
        <w:spacing w:before="120" w:after="120"/>
        <w:ind w:firstLine="0"/>
        <w:rPr>
          <w:rFonts w:ascii="Arial" w:eastAsiaTheme="minorEastAsia" w:hAnsi="Arial" w:cs="Arial"/>
          <w:b/>
          <w:lang w:eastAsia="ru-RU"/>
        </w:rPr>
      </w:pPr>
      <w:r w:rsidRPr="002269AC">
        <w:rPr>
          <w:rFonts w:ascii="Arial" w:eastAsiaTheme="minorEastAsia" w:hAnsi="Arial" w:cs="Arial"/>
          <w:b/>
          <w:lang w:eastAsia="ru-RU"/>
        </w:rPr>
        <w:t>20.2.3. Тестирование:</w:t>
      </w:r>
    </w:p>
    <w:p w:rsidR="002269AC" w:rsidRPr="002269AC" w:rsidRDefault="002269AC" w:rsidP="002269AC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2269AC">
        <w:rPr>
          <w:rFonts w:ascii="Arial" w:hAnsi="Arial" w:cs="Arial"/>
          <w:b/>
          <w:sz w:val="20"/>
          <w:szCs w:val="20"/>
        </w:rPr>
        <w:t xml:space="preserve">Тестовые вопросы (повышенной сложности) </w:t>
      </w:r>
    </w:p>
    <w:p w:rsidR="002269AC" w:rsidRPr="002269AC" w:rsidRDefault="002269AC" w:rsidP="002269AC">
      <w:pPr>
        <w:spacing w:before="75" w:after="75" w:line="276" w:lineRule="auto"/>
        <w:contextualSpacing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</w:p>
    <w:p w:rsidR="002269AC" w:rsidRPr="002269AC" w:rsidRDefault="002269AC" w:rsidP="002269AC">
      <w:pPr>
        <w:spacing w:before="75" w:after="75" w:line="276" w:lineRule="auto"/>
        <w:contextualSpacing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 xml:space="preserve">Выделить ряд нормативов, которые устанавливаются в целях предотвращения негативного воздействия на окружающую природную среду, следующие нормативы (правильный ответ): </w:t>
      </w:r>
    </w:p>
    <w:p w:rsidR="002269AC" w:rsidRPr="002269AC" w:rsidRDefault="002269AC" w:rsidP="002269AC">
      <w:pPr>
        <w:spacing w:before="75" w:after="75"/>
        <w:ind w:left="1080" w:firstLine="0"/>
        <w:contextualSpacing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 xml:space="preserve">1. Предельно допустимые выбросы (ПДВ) и сбросы веществ (ПДС); </w:t>
      </w:r>
    </w:p>
    <w:p w:rsidR="002269AC" w:rsidRPr="002269AC" w:rsidRDefault="002269AC" w:rsidP="002269AC">
      <w:pPr>
        <w:spacing w:before="75" w:after="75"/>
        <w:ind w:left="1080" w:firstLine="0"/>
        <w:contextualSpacing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2. Предельно допустимые нормы концентрации вещества (ПДК);</w:t>
      </w:r>
    </w:p>
    <w:p w:rsidR="002269AC" w:rsidRPr="002269AC" w:rsidRDefault="002269AC" w:rsidP="002269AC">
      <w:pPr>
        <w:spacing w:before="75" w:after="75"/>
        <w:ind w:left="1080" w:firstLine="0"/>
        <w:contextualSpacing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3. Нормативы образования отходов производства и потребления и лимиты на их размещение;</w:t>
      </w:r>
    </w:p>
    <w:p w:rsidR="002269AC" w:rsidRPr="002269AC" w:rsidRDefault="002269AC" w:rsidP="002269AC">
      <w:pPr>
        <w:spacing w:after="200"/>
        <w:ind w:left="1080" w:firstLine="0"/>
        <w:contextualSpacing/>
        <w:rPr>
          <w:rFonts w:ascii="Arial" w:hAnsi="Arial" w:cs="Arial"/>
          <w:sz w:val="20"/>
          <w:szCs w:val="20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4. Нормативы допустимых воздействий на окружающую среду при осуществлении водохозяйственной деятельности отсутствуют.</w:t>
      </w:r>
    </w:p>
    <w:p w:rsidR="002269AC" w:rsidRPr="002269AC" w:rsidRDefault="002269AC" w:rsidP="002269AC">
      <w:pPr>
        <w:spacing w:before="75" w:after="75" w:line="360" w:lineRule="auto"/>
        <w:ind w:firstLine="720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Правильный ответ 1, 2, 3.</w:t>
      </w:r>
    </w:p>
    <w:p w:rsidR="002269AC" w:rsidRPr="002269AC" w:rsidRDefault="002269AC" w:rsidP="002269AC">
      <w:pPr>
        <w:spacing w:before="75" w:after="75"/>
        <w:ind w:firstLine="720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Перечислить закономерности, которые необходимо учитывать при оценке опасности загрязнения почв загрязняющими веществами (неправильный ответ): 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1.Опасность загрязнения тем выше, чем больше фактическое содержание загрязняющих веществ в почве;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2.Опасность загрязнения тем выше, чем выше класс опасности загрязняющих веществ.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3.Опасность загрязнения тем выше, чем ниже буферные свойства почв. 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4.Уровень загрязнения почвы населенного пункта не подчиняется каким-либо закономерностям.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Неправильный ответ 4.</w:t>
      </w:r>
    </w:p>
    <w:p w:rsidR="002269AC" w:rsidRPr="002269AC" w:rsidRDefault="002269AC" w:rsidP="002269AC">
      <w:pPr>
        <w:spacing w:before="75" w:after="75"/>
        <w:ind w:firstLine="720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</w:p>
    <w:p w:rsidR="002269AC" w:rsidRPr="002269AC" w:rsidRDefault="002269AC" w:rsidP="002269AC">
      <w:pPr>
        <w:spacing w:before="75" w:after="75" w:line="276" w:lineRule="auto"/>
        <w:contextualSpacing/>
        <w:jc w:val="left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 xml:space="preserve">Основной частью в составе проектной документации, сопровождающей природопользование, является (правильный ответ): </w:t>
      </w:r>
    </w:p>
    <w:p w:rsidR="002269AC" w:rsidRPr="002269AC" w:rsidRDefault="002269AC" w:rsidP="002269AC">
      <w:pPr>
        <w:spacing w:before="75" w:after="75"/>
        <w:ind w:left="1080" w:firstLine="0"/>
        <w:contextualSpacing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 xml:space="preserve">1. Прогноз влияния проектируемого и/или осуществляемого природопользования на окружающую природную среду; </w:t>
      </w:r>
    </w:p>
    <w:p w:rsidR="002269AC" w:rsidRPr="002269AC" w:rsidRDefault="002269AC" w:rsidP="002269AC">
      <w:pPr>
        <w:spacing w:before="75" w:after="75"/>
        <w:ind w:left="1080" w:firstLine="0"/>
        <w:contextualSpacing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2. Экологическая, экономическая и социальная оценки возможных изменений и последствий;</w:t>
      </w:r>
    </w:p>
    <w:p w:rsidR="002269AC" w:rsidRPr="002269AC" w:rsidRDefault="002269AC" w:rsidP="002269AC">
      <w:pPr>
        <w:spacing w:before="75" w:after="75"/>
        <w:ind w:left="1080" w:firstLine="0"/>
        <w:contextualSpacing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hAnsi="Arial" w:cs="Arial"/>
          <w:sz w:val="20"/>
          <w:szCs w:val="20"/>
        </w:rPr>
        <w:t xml:space="preserve">3. </w:t>
      </w: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 xml:space="preserve">Анализ альтернатив проекта, то есть способов достижения поставленной цели другим путем, вплоть до полного отказа от него; </w:t>
      </w:r>
    </w:p>
    <w:p w:rsidR="002269AC" w:rsidRPr="002269AC" w:rsidRDefault="002269AC" w:rsidP="002269AC">
      <w:pPr>
        <w:spacing w:after="200"/>
        <w:ind w:left="1080" w:firstLine="0"/>
        <w:contextualSpacing/>
        <w:rPr>
          <w:rFonts w:ascii="Arial" w:hAnsi="Arial" w:cs="Arial"/>
          <w:sz w:val="20"/>
          <w:szCs w:val="20"/>
        </w:rPr>
      </w:pPr>
      <w:r w:rsidRPr="002269AC">
        <w:rPr>
          <w:rFonts w:ascii="Arial" w:hAnsi="Arial" w:cs="Arial"/>
          <w:sz w:val="20"/>
          <w:szCs w:val="20"/>
        </w:rPr>
        <w:t>4. Осуществление проекта возможно в случае его экономической целесообразности, несмотря на негативные последствия его реализации.</w:t>
      </w:r>
    </w:p>
    <w:p w:rsidR="002269AC" w:rsidRPr="002269AC" w:rsidRDefault="002269AC" w:rsidP="002269AC">
      <w:pPr>
        <w:spacing w:before="75" w:after="75" w:line="360" w:lineRule="auto"/>
        <w:ind w:firstLine="720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Правильный ответ 1, 2, 3.</w:t>
      </w:r>
    </w:p>
    <w:p w:rsidR="002269AC" w:rsidRPr="002269AC" w:rsidRDefault="002269AC" w:rsidP="002269AC">
      <w:pPr>
        <w:spacing w:after="200"/>
        <w:ind w:left="1080" w:firstLine="0"/>
        <w:contextualSpacing/>
        <w:rPr>
          <w:rFonts w:ascii="Arial" w:hAnsi="Arial" w:cs="Arial"/>
          <w:sz w:val="20"/>
          <w:szCs w:val="20"/>
        </w:rPr>
      </w:pPr>
    </w:p>
    <w:p w:rsidR="002269AC" w:rsidRPr="002269AC" w:rsidRDefault="002269AC" w:rsidP="002269AC">
      <w:p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 xml:space="preserve">Под термином «фоновое» качество гидросферы понимается (правильный ответ): </w:t>
      </w:r>
    </w:p>
    <w:p w:rsidR="002269AC" w:rsidRPr="002269AC" w:rsidRDefault="002269AC" w:rsidP="002269AC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1. Соответствие параметров химического состава вод показателям ПДК качества вод, не подвергшихся изменению вследствие хозяйственной деятельности;</w:t>
      </w:r>
    </w:p>
    <w:p w:rsidR="002269AC" w:rsidRPr="002269AC" w:rsidRDefault="002269AC" w:rsidP="002269AC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2. Сложившийся стабильный гидрохимический режим подземных вод в удалении от исследуемой области загрязнения;</w:t>
      </w:r>
    </w:p>
    <w:p w:rsidR="002269AC" w:rsidRPr="002269AC" w:rsidRDefault="002269AC" w:rsidP="002269AC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3. Установление фоновых показателей качества подземных вод в связи с изучением их загрязнения и оценкой его масштабов, не является актуальной задачей.</w:t>
      </w:r>
    </w:p>
    <w:p w:rsidR="002269AC" w:rsidRPr="002269AC" w:rsidRDefault="002269AC" w:rsidP="002269AC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Правильный ответ 2.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Отметить, какие 6 показателей используют при расчете гидрохимического индекса загрязнения воды (ИЗВ) (найти неправильный ответ): 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1.Водородный показатель (рН); 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2.Биологическое потребление кислорода (БПК</w:t>
      </w:r>
      <w:r w:rsidRPr="002269AC">
        <w:rPr>
          <w:rFonts w:ascii="Arial" w:eastAsia="Calibri" w:hAnsi="Arial" w:cs="Arial"/>
          <w:sz w:val="20"/>
          <w:szCs w:val="20"/>
          <w:vertAlign w:val="subscript"/>
        </w:rPr>
        <w:t>5</w:t>
      </w:r>
      <w:r w:rsidRPr="002269AC">
        <w:rPr>
          <w:rFonts w:ascii="Arial" w:eastAsia="Calibri" w:hAnsi="Arial" w:cs="Arial"/>
          <w:sz w:val="20"/>
          <w:szCs w:val="20"/>
        </w:rPr>
        <w:t>);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3.Содержание растворенного кислорода;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4.Плюс еще три показателя, которые выделяются по наибольшим значениям величины ПДК;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5.Прозрачность воды.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Неправильный ответ 5.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spacing w:after="200" w:line="276" w:lineRule="auto"/>
        <w:ind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Выделить основные критерии качества </w:t>
      </w:r>
      <w:r w:rsidRPr="002269AC">
        <w:rPr>
          <w:rFonts w:ascii="Arial" w:eastAsia="Times New Roman" w:hAnsi="Arial" w:cs="Arial"/>
          <w:sz w:val="20"/>
          <w:szCs w:val="20"/>
          <w:lang w:eastAsia="ru-RU"/>
        </w:rPr>
        <w:t>пресных вод, которые учитываются при определении их пригодности для питьевого водоснабжения (правильный ответ):</w:t>
      </w:r>
    </w:p>
    <w:p w:rsidR="002269AC" w:rsidRPr="002269AC" w:rsidRDefault="002269AC" w:rsidP="002269AC">
      <w:pPr>
        <w:spacing w:after="200" w:line="276" w:lineRule="auto"/>
        <w:ind w:left="72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1. </w:t>
      </w:r>
      <w:r w:rsidRPr="002269AC">
        <w:rPr>
          <w:rFonts w:ascii="Arial" w:eastAsia="Times New Roman" w:hAnsi="Arial" w:cs="Arial"/>
          <w:sz w:val="20"/>
          <w:szCs w:val="20"/>
          <w:lang w:eastAsia="ru-RU"/>
        </w:rPr>
        <w:t xml:space="preserve">Прозрачность; </w:t>
      </w:r>
    </w:p>
    <w:p w:rsidR="002269AC" w:rsidRPr="002269AC" w:rsidRDefault="002269AC" w:rsidP="002269AC">
      <w:pPr>
        <w:spacing w:after="200" w:line="276" w:lineRule="auto"/>
        <w:ind w:left="72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 xml:space="preserve">2. Степень минерализации; </w:t>
      </w:r>
    </w:p>
    <w:p w:rsidR="002269AC" w:rsidRPr="002269AC" w:rsidRDefault="002269AC" w:rsidP="002269AC">
      <w:pPr>
        <w:spacing w:after="200" w:line="276" w:lineRule="auto"/>
        <w:ind w:left="72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3. Ионный состав;</w:t>
      </w:r>
    </w:p>
    <w:p w:rsidR="002269AC" w:rsidRPr="002269AC" w:rsidRDefault="002269AC" w:rsidP="002269AC">
      <w:pPr>
        <w:spacing w:after="200" w:line="276" w:lineRule="auto"/>
        <w:ind w:left="72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4. Органолептические свойства;</w:t>
      </w:r>
    </w:p>
    <w:p w:rsidR="002269AC" w:rsidRPr="002269AC" w:rsidRDefault="002269AC" w:rsidP="002269AC">
      <w:pPr>
        <w:spacing w:after="200" w:line="276" w:lineRule="auto"/>
        <w:ind w:left="72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5. Наличие загрязнений.</w:t>
      </w:r>
    </w:p>
    <w:p w:rsidR="002269AC" w:rsidRPr="002269AC" w:rsidRDefault="002269AC" w:rsidP="002269AC">
      <w:pPr>
        <w:spacing w:after="200" w:line="276" w:lineRule="auto"/>
        <w:ind w:left="72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Правильный ответ 1, 2, 3, 4.</w:t>
      </w:r>
    </w:p>
    <w:p w:rsidR="002269AC" w:rsidRPr="002269AC" w:rsidRDefault="002269AC" w:rsidP="002269AC">
      <w:pPr>
        <w:spacing w:after="200" w:line="276" w:lineRule="auto"/>
        <w:ind w:left="72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2269AC" w:rsidRPr="002269AC" w:rsidRDefault="002269AC" w:rsidP="002269AC">
      <w:pPr>
        <w:spacing w:after="200" w:line="276" w:lineRule="auto"/>
        <w:ind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Загрязнение поверхностных и подземных вод распределяется на следующие типы </w:t>
      </w:r>
      <w:r w:rsidRPr="002269AC">
        <w:rPr>
          <w:rFonts w:ascii="Arial" w:eastAsia="Times New Roman" w:hAnsi="Arial" w:cs="Arial"/>
          <w:sz w:val="20"/>
          <w:szCs w:val="20"/>
          <w:lang w:eastAsia="ru-RU"/>
        </w:rPr>
        <w:t>(правильный ответ)</w:t>
      </w:r>
      <w:r w:rsidRPr="002269A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:</w:t>
      </w:r>
    </w:p>
    <w:p w:rsidR="002269AC" w:rsidRPr="002269AC" w:rsidRDefault="002269AC" w:rsidP="002269AC">
      <w:pPr>
        <w:widowControl w:val="0"/>
        <w:tabs>
          <w:tab w:val="num" w:pos="540"/>
        </w:tabs>
        <w:ind w:left="720" w:firstLine="0"/>
        <w:contextualSpacing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1. Механическое; </w:t>
      </w:r>
    </w:p>
    <w:p w:rsidR="002269AC" w:rsidRPr="002269AC" w:rsidRDefault="002269AC" w:rsidP="002269AC">
      <w:pPr>
        <w:widowControl w:val="0"/>
        <w:tabs>
          <w:tab w:val="num" w:pos="540"/>
        </w:tabs>
        <w:ind w:left="720" w:firstLine="0"/>
        <w:contextualSpacing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2. Химическое; </w:t>
      </w:r>
    </w:p>
    <w:p w:rsidR="002269AC" w:rsidRPr="002269AC" w:rsidRDefault="002269AC" w:rsidP="002269AC">
      <w:pPr>
        <w:widowControl w:val="0"/>
        <w:tabs>
          <w:tab w:val="num" w:pos="540"/>
        </w:tabs>
        <w:ind w:left="720" w:firstLine="0"/>
        <w:contextualSpacing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3. Бактериальное и биологическое; </w:t>
      </w:r>
    </w:p>
    <w:p w:rsidR="002269AC" w:rsidRPr="002269AC" w:rsidRDefault="002269AC" w:rsidP="002269AC">
      <w:pPr>
        <w:widowControl w:val="0"/>
        <w:tabs>
          <w:tab w:val="num" w:pos="540"/>
        </w:tabs>
        <w:ind w:left="720" w:firstLine="0"/>
        <w:contextualSpacing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4. Радиоактивное; </w:t>
      </w:r>
    </w:p>
    <w:p w:rsidR="002269AC" w:rsidRPr="002269AC" w:rsidRDefault="002269AC" w:rsidP="002269AC">
      <w:pPr>
        <w:widowControl w:val="0"/>
        <w:tabs>
          <w:tab w:val="num" w:pos="540"/>
        </w:tabs>
        <w:ind w:left="720" w:firstLine="0"/>
        <w:contextualSpacing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5. Тепловое; </w:t>
      </w:r>
    </w:p>
    <w:p w:rsidR="002269AC" w:rsidRPr="002269AC" w:rsidRDefault="002269AC" w:rsidP="002269AC">
      <w:pPr>
        <w:widowControl w:val="0"/>
        <w:tabs>
          <w:tab w:val="num" w:pos="540"/>
        </w:tabs>
        <w:ind w:left="720" w:firstLine="0"/>
        <w:contextualSpacing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6. Шумовое.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Правильный ответ 1, 2, 3, 4, 5.</w:t>
      </w:r>
    </w:p>
    <w:p w:rsidR="002269AC" w:rsidRPr="002269AC" w:rsidRDefault="002269AC" w:rsidP="002269AC">
      <w:pPr>
        <w:ind w:firstLine="0"/>
        <w:jc w:val="left"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ind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b/>
          <w:sz w:val="20"/>
          <w:szCs w:val="20"/>
        </w:rPr>
        <w:t>Тестовые задания (простые)</w:t>
      </w:r>
    </w:p>
    <w:p w:rsidR="002269AC" w:rsidRPr="002269AC" w:rsidRDefault="002269AC" w:rsidP="002269AC">
      <w:pPr>
        <w:ind w:firstLine="0"/>
        <w:jc w:val="left"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Назвать основные источники природного загрязнения атмосферы (неправильный ответ):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1.Пылевые бури; 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2.Извержение вулканов; 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3.Выдувание почв; 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4.Лесные пожары; 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5.Появление различных организмов растительного, животного, биологического и микробиологического происхождения на территориях, где они раньше не наблюдались;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6.Деятельность строительных предприятий.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Неправильный ответ 6.</w:t>
      </w:r>
    </w:p>
    <w:p w:rsidR="002269AC" w:rsidRPr="002269AC" w:rsidRDefault="002269AC" w:rsidP="002269AC">
      <w:pPr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Основа мониторинга водных экосистем (правильный ответ):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1. Таксономическая и экологическая структуры биоценоза;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2. Количественные оценки показательных таксонов;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3. Связь состава биоценоза с факторами среды обитания;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4. Выявление общей направленности функционирования водной экосистемы;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5. Поиск мер обеспечения людей чистой водой.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Правильный ответ 1, 2, 3, 4.</w:t>
      </w:r>
    </w:p>
    <w:p w:rsidR="002269AC" w:rsidRPr="002269AC" w:rsidRDefault="002269AC" w:rsidP="002269AC">
      <w:pPr>
        <w:ind w:firstLine="0"/>
        <w:jc w:val="left"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Выделить правильный ответ, какие научные направления экологических исследований в сфере природопользования не являются приоритетными:</w:t>
      </w:r>
    </w:p>
    <w:p w:rsidR="002269AC" w:rsidRPr="002269AC" w:rsidRDefault="002269AC" w:rsidP="002269AC">
      <w:pPr>
        <w:ind w:left="216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 xml:space="preserve">1. Экологическое; </w:t>
      </w:r>
    </w:p>
    <w:p w:rsidR="002269AC" w:rsidRPr="002269AC" w:rsidRDefault="002269AC" w:rsidP="002269AC">
      <w:pPr>
        <w:ind w:left="216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2. Социально-экологическое;</w:t>
      </w:r>
    </w:p>
    <w:p w:rsidR="002269AC" w:rsidRPr="002269AC" w:rsidRDefault="002269AC" w:rsidP="002269AC">
      <w:pPr>
        <w:ind w:left="216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3. Санитарно-биологическое;</w:t>
      </w:r>
    </w:p>
    <w:p w:rsidR="002269AC" w:rsidRPr="002269AC" w:rsidRDefault="002269AC" w:rsidP="002269AC">
      <w:pPr>
        <w:ind w:left="216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4. Рекреационное.</w:t>
      </w:r>
    </w:p>
    <w:p w:rsidR="002269AC" w:rsidRPr="002269AC" w:rsidRDefault="002269AC" w:rsidP="002269AC">
      <w:pPr>
        <w:ind w:left="2160" w:firstLine="0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Правильный ответ 4.</w:t>
      </w:r>
    </w:p>
    <w:p w:rsidR="002269AC" w:rsidRPr="002269AC" w:rsidRDefault="002269AC" w:rsidP="002269AC">
      <w:pPr>
        <w:ind w:firstLine="0"/>
        <w:rPr>
          <w:rFonts w:ascii="Arial" w:eastAsia="Calibri" w:hAnsi="Arial" w:cs="Arial"/>
          <w:b/>
          <w:sz w:val="20"/>
          <w:szCs w:val="20"/>
        </w:rPr>
      </w:pPr>
    </w:p>
    <w:p w:rsidR="002269AC" w:rsidRPr="002269AC" w:rsidRDefault="002269AC" w:rsidP="002269AC">
      <w:pPr>
        <w:spacing w:after="200" w:line="276" w:lineRule="auto"/>
        <w:contextualSpacing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Показать, какие издержки производства, вызванные сбросами и выбросами загрязняющих веществ, являются для предприятия внутренними, но приводят к экономическому ущербу для общества (правильный ответ):</w:t>
      </w:r>
    </w:p>
    <w:p w:rsidR="002269AC" w:rsidRPr="002269AC" w:rsidRDefault="002269AC" w:rsidP="002269AC">
      <w:pPr>
        <w:ind w:left="216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1. Ухудшения качества жизни людей;</w:t>
      </w:r>
    </w:p>
    <w:p w:rsidR="002269AC" w:rsidRPr="002269AC" w:rsidRDefault="002269AC" w:rsidP="002269AC">
      <w:pPr>
        <w:ind w:left="2160" w:firstLine="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2. Создание очистных сооружений.</w:t>
      </w:r>
    </w:p>
    <w:p w:rsidR="002269AC" w:rsidRPr="002269AC" w:rsidRDefault="002269AC" w:rsidP="002269AC">
      <w:pPr>
        <w:ind w:left="1801" w:firstLine="0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sz w:val="20"/>
          <w:szCs w:val="20"/>
          <w:lang w:eastAsia="ru-RU"/>
        </w:rPr>
        <w:t>Правильный ответ 2.</w:t>
      </w:r>
    </w:p>
    <w:p w:rsidR="002269AC" w:rsidRPr="002269AC" w:rsidRDefault="002269AC" w:rsidP="002269AC">
      <w:pPr>
        <w:spacing w:before="75" w:after="75"/>
        <w:ind w:firstLine="720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</w:p>
    <w:p w:rsidR="002269AC" w:rsidRPr="002269AC" w:rsidRDefault="002269AC" w:rsidP="002269AC">
      <w:p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Сбросы теплых вод в </w:t>
      </w:r>
      <w:proofErr w:type="spellStart"/>
      <w:r w:rsidRPr="002269AC">
        <w:rPr>
          <w:rFonts w:ascii="Arial" w:eastAsia="Calibri" w:hAnsi="Arial" w:cs="Arial"/>
          <w:sz w:val="20"/>
          <w:szCs w:val="20"/>
        </w:rPr>
        <w:t>гидросеть</w:t>
      </w:r>
      <w:proofErr w:type="spellEnd"/>
      <w:r w:rsidRPr="002269AC">
        <w:rPr>
          <w:rFonts w:ascii="Arial" w:eastAsia="Calibri" w:hAnsi="Arial" w:cs="Arial"/>
          <w:sz w:val="20"/>
          <w:szCs w:val="20"/>
        </w:rPr>
        <w:t>, помимо прямого отепляющего влияния, оказывают воздействия, которые стимулируют выпадение загрязняющих веществ в непосредственной близости от источников загрязнения атмосферы (правильный ответ):</w:t>
      </w:r>
    </w:p>
    <w:p w:rsidR="002269AC" w:rsidRPr="002269AC" w:rsidRDefault="002269AC" w:rsidP="002269AC">
      <w:pPr>
        <w:spacing w:after="200" w:line="276" w:lineRule="auto"/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1. Повышение влажности; </w:t>
      </w:r>
    </w:p>
    <w:p w:rsidR="002269AC" w:rsidRPr="002269AC" w:rsidRDefault="002269AC" w:rsidP="002269AC">
      <w:pPr>
        <w:spacing w:after="200" w:line="276" w:lineRule="auto"/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2. Увеличение атмосферных осадков; </w:t>
      </w:r>
    </w:p>
    <w:p w:rsidR="002269AC" w:rsidRPr="002269AC" w:rsidRDefault="002269AC" w:rsidP="002269AC">
      <w:pPr>
        <w:spacing w:after="200" w:line="276" w:lineRule="auto"/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3. Повторяемость туманов;</w:t>
      </w:r>
    </w:p>
    <w:p w:rsidR="002269AC" w:rsidRPr="002269AC" w:rsidRDefault="002269AC" w:rsidP="002269AC">
      <w:pPr>
        <w:spacing w:after="200" w:line="276" w:lineRule="auto"/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4. </w:t>
      </w:r>
      <w:r w:rsidRPr="002269AC">
        <w:rPr>
          <w:rFonts w:ascii="Arial" w:eastAsia="Times New Roman" w:hAnsi="Arial" w:cs="Arial"/>
          <w:sz w:val="20"/>
          <w:szCs w:val="20"/>
          <w:lang w:eastAsia="ru-RU"/>
        </w:rPr>
        <w:t>Невозможно прогнозировать последствия теплового загрязнения.</w:t>
      </w:r>
    </w:p>
    <w:p w:rsidR="002269AC" w:rsidRPr="002269AC" w:rsidRDefault="002269AC" w:rsidP="002269AC">
      <w:pPr>
        <w:spacing w:after="200" w:line="276" w:lineRule="auto"/>
        <w:ind w:left="1068" w:firstLine="0"/>
        <w:contextualSpacing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Правильный ответ 1, 2, 3.</w:t>
      </w:r>
    </w:p>
    <w:p w:rsidR="002269AC" w:rsidRPr="002269AC" w:rsidRDefault="002269AC" w:rsidP="002269AC">
      <w:pPr>
        <w:spacing w:after="200" w:line="276" w:lineRule="auto"/>
        <w:ind w:left="360" w:firstLine="0"/>
        <w:contextualSpacing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spacing w:after="200" w:line="276" w:lineRule="auto"/>
        <w:ind w:left="360" w:firstLine="0"/>
        <w:contextualSpacing/>
        <w:rPr>
          <w:rFonts w:ascii="Arial" w:eastAsia="Calibri" w:hAnsi="Arial" w:cs="Arial"/>
          <w:sz w:val="20"/>
          <w:szCs w:val="20"/>
        </w:rPr>
      </w:pPr>
    </w:p>
    <w:p w:rsidR="002269AC" w:rsidRPr="002269AC" w:rsidRDefault="002269AC" w:rsidP="002269AC">
      <w:pPr>
        <w:spacing w:after="200" w:line="276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Метод оценки качества воды по энергетическим показателям основывается на том, что чем выше затраты энергии на очистку воды, то (правильный ответ):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 xml:space="preserve">1. Тем больше она содержит загрязняющих веществ тем, соответственно является более загрязненной; 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2. Позволяет дать экономическую оценку вод в зависимости от качества и оценить экономическую эффективность водоохранных мероприятий;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3. Данный подход к оценке качества воды в целом не эффективен.</w:t>
      </w:r>
    </w:p>
    <w:p w:rsidR="002269AC" w:rsidRPr="002269AC" w:rsidRDefault="002269AC" w:rsidP="002269AC">
      <w:pPr>
        <w:ind w:left="1068" w:firstLine="0"/>
        <w:contextualSpacing/>
        <w:rPr>
          <w:rFonts w:ascii="Arial" w:eastAsia="Calibri" w:hAnsi="Arial" w:cs="Arial"/>
          <w:b/>
          <w:sz w:val="20"/>
          <w:szCs w:val="20"/>
        </w:rPr>
      </w:pPr>
      <w:r w:rsidRPr="002269AC">
        <w:rPr>
          <w:rFonts w:ascii="Arial" w:eastAsia="Calibri" w:hAnsi="Arial" w:cs="Arial"/>
          <w:sz w:val="20"/>
          <w:szCs w:val="20"/>
        </w:rPr>
        <w:t>Правильный ответ 1, 2.</w:t>
      </w:r>
    </w:p>
    <w:p w:rsidR="002269AC" w:rsidRPr="002269AC" w:rsidRDefault="002269AC" w:rsidP="002269AC">
      <w:pPr>
        <w:spacing w:before="120" w:after="120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69AC" w:rsidRPr="002269AC" w:rsidRDefault="002269AC" w:rsidP="002269AC">
      <w:pPr>
        <w:spacing w:before="120" w:after="120"/>
        <w:ind w:firstLine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b/>
          <w:sz w:val="24"/>
          <w:szCs w:val="24"/>
          <w:lang w:eastAsia="ru-RU"/>
        </w:rPr>
        <w:t>20.3. Промежуточная аттестация</w:t>
      </w:r>
    </w:p>
    <w:p w:rsidR="002269AC" w:rsidRPr="002269AC" w:rsidRDefault="002269AC" w:rsidP="002269AC">
      <w:pPr>
        <w:tabs>
          <w:tab w:val="right" w:leader="underscore" w:pos="9639"/>
        </w:tabs>
        <w:ind w:left="425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Промежуточная аттестация по дисциплине осуществляется с помощью следующих оценочных средств:</w:t>
      </w:r>
      <w:r w:rsidRPr="002269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69AC" w:rsidRPr="002269AC" w:rsidRDefault="002269AC" w:rsidP="002269AC">
      <w:pPr>
        <w:tabs>
          <w:tab w:val="right" w:leader="underscore" w:pos="9639"/>
        </w:tabs>
        <w:spacing w:after="240"/>
        <w:ind w:left="425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2269AC">
        <w:rPr>
          <w:rFonts w:ascii="Arial" w:eastAsia="Times New Roman" w:hAnsi="Arial" w:cs="Arial"/>
          <w:sz w:val="24"/>
          <w:szCs w:val="24"/>
          <w:lang w:eastAsia="ru-RU"/>
        </w:rPr>
        <w:t>- контрольно-измерительных материалов, включающих 3 теоретических вопроса:</w:t>
      </w:r>
    </w:p>
    <w:p w:rsidR="002269AC" w:rsidRPr="002269AC" w:rsidRDefault="002269AC" w:rsidP="002269AC">
      <w:pPr>
        <w:tabs>
          <w:tab w:val="right" w:leader="underscore" w:pos="9639"/>
        </w:tabs>
        <w:spacing w:before="40" w:after="240"/>
        <w:ind w:firstLine="0"/>
        <w:jc w:val="center"/>
        <w:rPr>
          <w:rFonts w:ascii="Arial" w:eastAsia="Times New Roman" w:hAnsi="Arial" w:cs="Arial"/>
          <w:color w:val="4472C4"/>
          <w:sz w:val="24"/>
          <w:szCs w:val="24"/>
          <w:u w:val="single"/>
          <w:lang w:eastAsia="ru-RU"/>
        </w:rPr>
      </w:pPr>
      <w:r w:rsidRPr="002269AC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Примеры вопросов к зачету с оценкой:</w:t>
      </w:r>
    </w:p>
    <w:p w:rsidR="002269AC" w:rsidRPr="002269AC" w:rsidRDefault="002269AC" w:rsidP="002269AC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2269AC">
        <w:rPr>
          <w:rFonts w:ascii="Arial" w:eastAsia="Times New Roman" w:hAnsi="Arial" w:cs="Arial"/>
          <w:b/>
          <w:i/>
          <w:lang w:eastAsia="ru-RU"/>
        </w:rPr>
        <w:t>Перечень вопросов к зачету</w:t>
      </w:r>
      <w:r w:rsidRPr="002269AC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1. Динамика географической оболочки.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2. Динамика географической оболочки в современное время.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3. Природные круговороты веществ и их динамика.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4. Природные циклы.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5. Понятие «природно-общественный цикл». Совокупность природно-общественных циклов. Виды природно-общественных циклов. Структура циклов. Иерархия природно-общественных циклов.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6. Теория больших циклов.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7. Основные типы систем и их свойства.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8. Понятие «экосистема» и виды экосистем.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9. Принципы функционирования экосистем, структура и устойчивость.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10. Понятие «территориальная система и ее особенности.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11. </w:t>
      </w:r>
      <w:proofErr w:type="spellStart"/>
      <w:r w:rsidRPr="002269AC">
        <w:rPr>
          <w:rFonts w:ascii="Arial" w:eastAsiaTheme="minorEastAsia" w:hAnsi="Arial" w:cs="Arial"/>
          <w:lang w:eastAsia="ru-RU"/>
        </w:rPr>
        <w:t>Геосистема</w:t>
      </w:r>
      <w:proofErr w:type="spellEnd"/>
      <w:r w:rsidRPr="002269AC">
        <w:rPr>
          <w:rFonts w:ascii="Arial" w:eastAsiaTheme="minorEastAsia" w:hAnsi="Arial" w:cs="Arial"/>
          <w:lang w:eastAsia="ru-RU"/>
        </w:rPr>
        <w:t xml:space="preserve"> и ее свойства: Территориальность. Функциональность. Организованность и содержательность. Динамичность. Взаимосвязанность.  Иерархичность.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12. Природно-общественные, общественно-природные геосистемы, виды и особенности.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13. Динамика и плотность населения.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14. Демографический взрыв и кризис, их последствия.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15. Демографическое воздействие на природу и его оценка.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16. Урбанизация как фактор природопользования. Понятие и типичные виды урбанизации.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17. Экономические, социальные и экологические проблемы городов.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18. Влияние НТР на природопользование.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19. Основные черты природопользования в странах разного типа.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20. </w:t>
      </w:r>
      <w:proofErr w:type="spellStart"/>
      <w:r w:rsidRPr="002269AC">
        <w:rPr>
          <w:rFonts w:ascii="Arial" w:eastAsiaTheme="minorEastAsia" w:hAnsi="Arial" w:cs="Arial"/>
          <w:lang w:eastAsia="ru-RU"/>
        </w:rPr>
        <w:t>Ресурсопользование</w:t>
      </w:r>
      <w:proofErr w:type="spellEnd"/>
      <w:r w:rsidRPr="002269AC">
        <w:rPr>
          <w:rFonts w:ascii="Arial" w:eastAsiaTheme="minorEastAsia" w:hAnsi="Arial" w:cs="Arial"/>
          <w:lang w:eastAsia="ru-RU"/>
        </w:rPr>
        <w:t xml:space="preserve">. Классификация природных ресурсов. Классификация запасов ресурсов по степени </w:t>
      </w:r>
      <w:proofErr w:type="spellStart"/>
      <w:r w:rsidRPr="002269AC">
        <w:rPr>
          <w:rFonts w:ascii="Arial" w:eastAsiaTheme="minorEastAsia" w:hAnsi="Arial" w:cs="Arial"/>
          <w:lang w:eastAsia="ru-RU"/>
        </w:rPr>
        <w:t>разведанности</w:t>
      </w:r>
      <w:proofErr w:type="spellEnd"/>
      <w:r w:rsidRPr="002269AC">
        <w:rPr>
          <w:rFonts w:ascii="Arial" w:eastAsiaTheme="minorEastAsia" w:hAnsi="Arial" w:cs="Arial"/>
          <w:lang w:eastAsia="ru-RU"/>
        </w:rPr>
        <w:t xml:space="preserve">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21. Характеристика природно-ресурсного потенциала.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22. Прямой и косвенный </w:t>
      </w:r>
      <w:proofErr w:type="spellStart"/>
      <w:r w:rsidRPr="002269AC">
        <w:rPr>
          <w:rFonts w:ascii="Arial" w:eastAsiaTheme="minorEastAsia" w:hAnsi="Arial" w:cs="Arial"/>
          <w:lang w:eastAsia="ru-RU"/>
        </w:rPr>
        <w:t>техногенез</w:t>
      </w:r>
      <w:proofErr w:type="spellEnd"/>
      <w:r w:rsidRPr="002269AC">
        <w:rPr>
          <w:rFonts w:ascii="Arial" w:eastAsiaTheme="minorEastAsia" w:hAnsi="Arial" w:cs="Arial"/>
          <w:lang w:eastAsia="ru-RU"/>
        </w:rPr>
        <w:t xml:space="preserve"> и его последствия. Техногенные нагрузки на природу и их оценки.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23. Особенности и нормирование физико-механического и технологического воздействия.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24. Охрана природы, особенности, объекты и принципы.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25. Особо охраняемые территории.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26. </w:t>
      </w:r>
      <w:proofErr w:type="spellStart"/>
      <w:r w:rsidRPr="002269AC">
        <w:rPr>
          <w:rFonts w:ascii="Arial" w:eastAsiaTheme="minorEastAsia" w:hAnsi="Arial" w:cs="Arial"/>
          <w:lang w:eastAsia="ru-RU"/>
        </w:rPr>
        <w:t>Затратно</w:t>
      </w:r>
      <w:proofErr w:type="spellEnd"/>
      <w:r w:rsidRPr="002269AC">
        <w:rPr>
          <w:rFonts w:ascii="Arial" w:eastAsiaTheme="minorEastAsia" w:hAnsi="Arial" w:cs="Arial"/>
          <w:lang w:eastAsia="ru-RU"/>
        </w:rPr>
        <w:t xml:space="preserve">-прибыльный и </w:t>
      </w:r>
      <w:proofErr w:type="gramStart"/>
      <w:r w:rsidRPr="002269AC">
        <w:rPr>
          <w:rFonts w:ascii="Arial" w:eastAsiaTheme="minorEastAsia" w:hAnsi="Arial" w:cs="Arial"/>
          <w:lang w:eastAsia="ru-RU"/>
        </w:rPr>
        <w:t>экономический</w:t>
      </w:r>
      <w:proofErr w:type="gramEnd"/>
      <w:r w:rsidRPr="002269AC">
        <w:rPr>
          <w:rFonts w:ascii="Arial" w:eastAsiaTheme="minorEastAsia" w:hAnsi="Arial" w:cs="Arial"/>
          <w:lang w:eastAsia="ru-RU"/>
        </w:rPr>
        <w:t xml:space="preserve"> механизмы природопользования.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27. Рациональное использование минеральных, водных, лесных, почвенных  и биологических ресурсов.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28. Стратегия природопользования.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29. Критерий оптимальности природопользования.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30. Понятие, особенности и принципы устойчивого развития. 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31. Оценка допустимого антропогенного воздействия на геосистемы.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32. Улучшение свойств систем природопользования.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33. Мелиорация, ее виды.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34. Управление природопользованием.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35. ОВОС.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36. Экологическая политика.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37. Природно-ресурсное районирование.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38. Природно-техногенное районирование.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39. Эколого-экономическое районирование: политика, черты и принципы.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lastRenderedPageBreak/>
        <w:t xml:space="preserve">40. Экологическая инфраструктура.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 xml:space="preserve">41. Иерархия и типы эколого-экономических районов. Множественная структура эколого-экономического района. </w:t>
      </w: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Theme="minorEastAsia" w:hAnsi="Arial" w:cs="Arial"/>
          <w:lang w:eastAsia="ru-RU"/>
        </w:rPr>
        <w:t>42. Экологическое планирование территории.</w:t>
      </w:r>
    </w:p>
    <w:p w:rsidR="002269AC" w:rsidRPr="002269AC" w:rsidRDefault="002269AC" w:rsidP="002269AC">
      <w:pPr>
        <w:ind w:firstLine="0"/>
        <w:jc w:val="left"/>
        <w:rPr>
          <w:rFonts w:ascii="Arial" w:eastAsia="Times New Roman" w:hAnsi="Arial" w:cs="Arial"/>
          <w:b/>
          <w:i/>
          <w:lang w:eastAsia="ru-RU"/>
        </w:rPr>
      </w:pPr>
    </w:p>
    <w:p w:rsidR="002269AC" w:rsidRPr="002269AC" w:rsidRDefault="002269AC" w:rsidP="002269AC">
      <w:pPr>
        <w:tabs>
          <w:tab w:val="left" w:pos="567"/>
        </w:tabs>
        <w:ind w:left="426" w:right="-6" w:firstLine="0"/>
        <w:rPr>
          <w:rFonts w:ascii="Arial" w:eastAsiaTheme="minorEastAsia" w:hAnsi="Arial" w:cs="Arial"/>
          <w:lang w:eastAsia="ru-RU"/>
        </w:rPr>
      </w:pPr>
      <w:r w:rsidRPr="002269AC">
        <w:rPr>
          <w:rFonts w:ascii="Arial" w:eastAsia="Times New Roman" w:hAnsi="Arial" w:cs="Arial"/>
          <w:b/>
          <w:i/>
          <w:lang w:eastAsia="ru-RU"/>
        </w:rPr>
        <w:t>Типовые практические задания:</w:t>
      </w:r>
      <w:r w:rsidRPr="002269AC">
        <w:rPr>
          <w:rFonts w:ascii="Arial" w:eastAsia="Times New Roman" w:hAnsi="Arial" w:cs="Arial"/>
          <w:i/>
          <w:lang w:eastAsia="ru-RU"/>
        </w:rPr>
        <w:t xml:space="preserve"> </w:t>
      </w:r>
      <w:r w:rsidRPr="002269AC">
        <w:rPr>
          <w:rFonts w:ascii="Arial" w:eastAsia="Times New Roman" w:hAnsi="Arial" w:cs="Arial"/>
          <w:lang w:eastAsia="ru-RU"/>
        </w:rPr>
        <w:t xml:space="preserve">расчетные задачи по определению и оценке </w:t>
      </w:r>
      <w:r w:rsidRPr="002269AC">
        <w:rPr>
          <w:rFonts w:ascii="Arial" w:eastAsiaTheme="minorEastAsia" w:hAnsi="Arial" w:cs="Arial"/>
          <w:lang w:eastAsia="ru-RU"/>
        </w:rPr>
        <w:t>цикличности в природопользовании; системности в природопользовании; глобальных факторов природопользования; рационального использования природных ресурсов и охраны природы; оптимизации природопользования; территориальных аспектов природопользования; управления природопользованием</w:t>
      </w:r>
      <w:r w:rsidRPr="002269AC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2269AC" w:rsidRDefault="002269AC"/>
    <w:p w:rsidR="002269AC" w:rsidRPr="005A655A" w:rsidRDefault="002269AC" w:rsidP="002269AC">
      <w:pPr>
        <w:spacing w:before="240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Зачет с оценкой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принимается в письменной форме с последующим устным ответом на вопросы билета и дополнительные вопросы. При реализации курса с применением электронного обучения и дистанционных образовательных технологий допускается только устная форма ответа. Кроме того, оценка за </w:t>
      </w:r>
      <w:r>
        <w:rPr>
          <w:rFonts w:ascii="Arial" w:eastAsia="Times New Roman" w:hAnsi="Arial" w:cs="Arial"/>
          <w:sz w:val="24"/>
          <w:szCs w:val="24"/>
          <w:lang w:eastAsia="ru-RU"/>
        </w:rPr>
        <w:t>зачет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выставлена на основании результатов заданий текущей аттестации, индивидуальных заданий и результатов практических работ по согласованию </w:t>
      </w:r>
      <w:proofErr w:type="gramStart"/>
      <w:r w:rsidRPr="005A655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обучающимся. </w:t>
      </w:r>
    </w:p>
    <w:p w:rsidR="002269AC" w:rsidRPr="005A655A" w:rsidRDefault="002269AC" w:rsidP="002269AC">
      <w:pPr>
        <w:spacing w:after="240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Для оценивания результатов обучения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зачет с оценкой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используется 4-балльная шкала: «отлично», «хорошо», «удовлетворительно», «неудовлетворительно».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842"/>
        <w:gridCol w:w="1418"/>
      </w:tblGrid>
      <w:tr w:rsidR="002269AC" w:rsidRPr="005A655A" w:rsidTr="00B77D9C">
        <w:tc>
          <w:tcPr>
            <w:tcW w:w="6096" w:type="dxa"/>
          </w:tcPr>
          <w:p w:rsidR="002269AC" w:rsidRPr="005A655A" w:rsidRDefault="002269AC" w:rsidP="00B77D9C">
            <w:pPr>
              <w:tabs>
                <w:tab w:val="left" w:pos="426"/>
              </w:tabs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69AC" w:rsidRPr="005A655A" w:rsidRDefault="002269AC" w:rsidP="00B77D9C">
            <w:pPr>
              <w:tabs>
                <w:tab w:val="left" w:pos="426"/>
              </w:tabs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оценивания компетенций</w:t>
            </w:r>
          </w:p>
        </w:tc>
        <w:tc>
          <w:tcPr>
            <w:tcW w:w="1842" w:type="dxa"/>
          </w:tcPr>
          <w:p w:rsidR="002269AC" w:rsidRPr="005A655A" w:rsidRDefault="002269AC" w:rsidP="00B77D9C">
            <w:pPr>
              <w:tabs>
                <w:tab w:val="left" w:pos="426"/>
              </w:tabs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418" w:type="dxa"/>
          </w:tcPr>
          <w:p w:rsidR="002269AC" w:rsidRPr="005A655A" w:rsidRDefault="002269AC" w:rsidP="00B77D9C">
            <w:pPr>
              <w:tabs>
                <w:tab w:val="left" w:pos="426"/>
              </w:tabs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69AC" w:rsidRPr="005A655A" w:rsidRDefault="002269AC" w:rsidP="00B77D9C">
            <w:pPr>
              <w:tabs>
                <w:tab w:val="left" w:pos="426"/>
              </w:tabs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Шкала оценок</w:t>
            </w:r>
          </w:p>
          <w:p w:rsidR="002269AC" w:rsidRPr="005A655A" w:rsidRDefault="002269AC" w:rsidP="00B77D9C">
            <w:pPr>
              <w:tabs>
                <w:tab w:val="left" w:pos="426"/>
              </w:tabs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69AC" w:rsidRPr="005A655A" w:rsidTr="00B77D9C">
        <w:trPr>
          <w:trHeight w:val="1172"/>
        </w:trPr>
        <w:tc>
          <w:tcPr>
            <w:tcW w:w="6096" w:type="dxa"/>
          </w:tcPr>
          <w:p w:rsidR="002269AC" w:rsidRPr="005A655A" w:rsidRDefault="002269AC" w:rsidP="00B77D9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иллюстрировать ответ примерами, фактами, данными научных исследований, применять теоретические знания для решения практических задач </w:t>
            </w:r>
          </w:p>
        </w:tc>
        <w:tc>
          <w:tcPr>
            <w:tcW w:w="1842" w:type="dxa"/>
            <w:vAlign w:val="center"/>
          </w:tcPr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Повышенный уровень</w:t>
            </w:r>
          </w:p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Отлично</w:t>
            </w:r>
          </w:p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69AC" w:rsidRPr="005A655A" w:rsidTr="00B77D9C">
        <w:tc>
          <w:tcPr>
            <w:tcW w:w="6096" w:type="dxa"/>
          </w:tcPr>
          <w:p w:rsidR="002269AC" w:rsidRPr="005A655A" w:rsidRDefault="002269AC" w:rsidP="00B77D9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Обучающийся владеет понятийным аппаратом данной области науки (теоретическими основами дисциплины), способен иллюстрировать ответ примерами, допускает ошибки при решении практических задач </w:t>
            </w:r>
          </w:p>
        </w:tc>
        <w:tc>
          <w:tcPr>
            <w:tcW w:w="1842" w:type="dxa"/>
            <w:vAlign w:val="center"/>
          </w:tcPr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18" w:type="dxa"/>
            <w:vAlign w:val="center"/>
          </w:tcPr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Хорошо</w:t>
            </w:r>
          </w:p>
        </w:tc>
      </w:tr>
      <w:tr w:rsidR="002269AC" w:rsidRPr="005A655A" w:rsidTr="00B77D9C">
        <w:tc>
          <w:tcPr>
            <w:tcW w:w="6096" w:type="dxa"/>
          </w:tcPr>
          <w:p w:rsidR="002269AC" w:rsidRPr="005A655A" w:rsidRDefault="002269AC" w:rsidP="00B77D9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Обучающийся владеет частично теоретическими основами дисциплины, фрагментарно способен дать ответ на дополнительный вопрос, не умеет применять теоретические знания при решении практических задач </w:t>
            </w:r>
          </w:p>
        </w:tc>
        <w:tc>
          <w:tcPr>
            <w:tcW w:w="1842" w:type="dxa"/>
            <w:vAlign w:val="center"/>
          </w:tcPr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Пороговый  уровень</w:t>
            </w:r>
          </w:p>
        </w:tc>
        <w:tc>
          <w:tcPr>
            <w:tcW w:w="1418" w:type="dxa"/>
            <w:vAlign w:val="center"/>
          </w:tcPr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269AC" w:rsidRPr="005A655A" w:rsidTr="00B77D9C">
        <w:tc>
          <w:tcPr>
            <w:tcW w:w="6096" w:type="dxa"/>
          </w:tcPr>
          <w:p w:rsidR="002269AC" w:rsidRPr="005A655A" w:rsidRDefault="002269AC" w:rsidP="00B77D9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демонстрирует отрывочные, фрагментарные знания, допускает грубые ошибки при решении практической задачи</w:t>
            </w:r>
          </w:p>
        </w:tc>
        <w:tc>
          <w:tcPr>
            <w:tcW w:w="1842" w:type="dxa"/>
            <w:vAlign w:val="center"/>
          </w:tcPr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269AC" w:rsidRPr="005A655A" w:rsidRDefault="002269AC" w:rsidP="00B77D9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Неудовлетвори-тельно</w:t>
            </w:r>
            <w:proofErr w:type="spellEnd"/>
            <w:proofErr w:type="gramEnd"/>
          </w:p>
        </w:tc>
      </w:tr>
    </w:tbl>
    <w:p w:rsidR="002269AC" w:rsidRPr="005A655A" w:rsidRDefault="002269AC" w:rsidP="002269AC">
      <w:pPr>
        <w:ind w:firstLine="0"/>
        <w:jc w:val="left"/>
        <w:rPr>
          <w:rFonts w:ascii="Arial" w:eastAsia="Times New Roman" w:hAnsi="Arial" w:cs="Arial"/>
          <w:lang w:eastAsia="ru-RU"/>
        </w:rPr>
      </w:pPr>
    </w:p>
    <w:p w:rsidR="002269AC" w:rsidRPr="005A655A" w:rsidRDefault="002269AC" w:rsidP="002269AC">
      <w:pPr>
        <w:ind w:firstLine="0"/>
        <w:jc w:val="left"/>
        <w:rPr>
          <w:rFonts w:ascii="Arial" w:eastAsia="Times New Roman" w:hAnsi="Arial" w:cs="Arial"/>
          <w:lang w:eastAsia="ru-RU"/>
        </w:rPr>
      </w:pPr>
    </w:p>
    <w:p w:rsidR="002269AC" w:rsidRPr="005A655A" w:rsidRDefault="002269AC" w:rsidP="002269AC">
      <w:pPr>
        <w:ind w:firstLine="0"/>
        <w:jc w:val="left"/>
        <w:rPr>
          <w:rFonts w:ascii="Arial" w:eastAsia="Times New Roman" w:hAnsi="Arial" w:cs="Arial"/>
          <w:lang w:eastAsia="ru-RU"/>
        </w:rPr>
      </w:pPr>
    </w:p>
    <w:p w:rsidR="002269AC" w:rsidRPr="005A655A" w:rsidRDefault="002269AC" w:rsidP="002269AC">
      <w:pPr>
        <w:ind w:firstLine="0"/>
        <w:jc w:val="left"/>
        <w:rPr>
          <w:rFonts w:ascii="Arial" w:eastAsia="Times New Roman" w:hAnsi="Arial" w:cs="Arial"/>
          <w:lang w:eastAsia="ru-RU"/>
        </w:rPr>
      </w:pPr>
    </w:p>
    <w:p w:rsidR="002269AC" w:rsidRPr="005A655A" w:rsidRDefault="002269AC" w:rsidP="002269AC">
      <w:pPr>
        <w:ind w:firstLine="0"/>
        <w:jc w:val="left"/>
        <w:rPr>
          <w:rFonts w:ascii="Arial" w:eastAsia="Times New Roman" w:hAnsi="Arial" w:cs="Arial"/>
          <w:lang w:eastAsia="ru-RU"/>
        </w:rPr>
      </w:pPr>
    </w:p>
    <w:p w:rsidR="002269AC" w:rsidRPr="005A655A" w:rsidRDefault="002269AC" w:rsidP="002269AC">
      <w:pPr>
        <w:widowControl w:val="0"/>
        <w:spacing w:after="60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t>ЛИСТ СОГЛАСОВАНИЙ</w:t>
      </w:r>
    </w:p>
    <w:p w:rsidR="002269AC" w:rsidRPr="005A655A" w:rsidRDefault="002269AC" w:rsidP="002269AC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69AC" w:rsidRPr="005A655A" w:rsidRDefault="002269AC" w:rsidP="002269AC">
      <w:pPr>
        <w:ind w:firstLine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РАБОЧАЯ ПРОГРАММА УЧЕБНОЙ ДИСЦИПЛИНЫ</w:t>
      </w:r>
    </w:p>
    <w:p w:rsidR="002269AC" w:rsidRPr="005A655A" w:rsidRDefault="002269AC" w:rsidP="002269A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9AC" w:rsidRPr="005A655A" w:rsidRDefault="002269AC" w:rsidP="002269AC">
      <w:pPr>
        <w:ind w:firstLine="0"/>
        <w:jc w:val="lef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Направление </w:t>
      </w:r>
      <w:r w:rsidRPr="005A655A">
        <w:rPr>
          <w:rFonts w:ascii="Arial" w:eastAsia="Times New Roman" w:hAnsi="Arial" w:cs="Arial"/>
          <w:sz w:val="24"/>
          <w:szCs w:val="24"/>
          <w:u w:val="single"/>
          <w:lang w:eastAsia="ru-RU"/>
        </w:rPr>
        <w:t>05.03.06 – Геоэкология_____________________________________</w:t>
      </w:r>
    </w:p>
    <w:p w:rsidR="002269AC" w:rsidRPr="005A655A" w:rsidRDefault="002269AC" w:rsidP="002269AC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5A655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шифр и наименование направления</w:t>
      </w:r>
    </w:p>
    <w:p w:rsidR="002269AC" w:rsidRPr="005A655A" w:rsidRDefault="002269AC" w:rsidP="002269AC">
      <w:pPr>
        <w:pBdr>
          <w:bottom w:val="single" w:sz="4" w:space="1" w:color="auto"/>
        </w:pBdr>
        <w:ind w:firstLine="0"/>
        <w:jc w:val="lef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9AC" w:rsidRPr="005A655A" w:rsidRDefault="002269AC" w:rsidP="002269AC">
      <w:pPr>
        <w:pBdr>
          <w:bottom w:val="single" w:sz="4" w:space="1" w:color="auto"/>
        </w:pBdr>
        <w:ind w:firstLine="0"/>
        <w:jc w:val="lef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sz w:val="24"/>
          <w:szCs w:val="24"/>
          <w:lang w:eastAsia="ru-RU"/>
        </w:rPr>
        <w:t>Дисциплина ………Б</w:t>
      </w:r>
      <w:proofErr w:type="gramStart"/>
      <w:r w:rsidRPr="005A655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A655A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О.24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сновы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приро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>допользования</w:t>
      </w:r>
    </w:p>
    <w:p w:rsidR="002269AC" w:rsidRPr="005A655A" w:rsidRDefault="002269AC" w:rsidP="002269AC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5A655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код и наименование дисциплины</w:t>
      </w:r>
    </w:p>
    <w:p w:rsidR="002269AC" w:rsidRPr="005A655A" w:rsidRDefault="002269AC" w:rsidP="002269AC">
      <w:pPr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Профиль подготовки  </w:t>
      </w:r>
      <w:r w:rsidRPr="005A655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Геоэкология_____________________________________</w:t>
      </w:r>
    </w:p>
    <w:p w:rsidR="002269AC" w:rsidRPr="005A655A" w:rsidRDefault="002269AC" w:rsidP="002269AC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5A655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в соответствии с Учебным планом</w:t>
      </w:r>
    </w:p>
    <w:p w:rsidR="002269AC" w:rsidRPr="005A655A" w:rsidRDefault="002269AC" w:rsidP="002269AC">
      <w:pPr>
        <w:ind w:firstLine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69AC" w:rsidRPr="005A655A" w:rsidRDefault="002269AC" w:rsidP="002269A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sz w:val="24"/>
          <w:szCs w:val="24"/>
          <w:lang w:eastAsia="ru-RU"/>
        </w:rPr>
        <w:t>Форма обучения         за</w:t>
      </w:r>
      <w:r w:rsidRPr="005A655A">
        <w:rPr>
          <w:rFonts w:ascii="Arial" w:eastAsia="Times New Roman" w:hAnsi="Arial" w:cs="Arial"/>
          <w:sz w:val="24"/>
          <w:szCs w:val="24"/>
          <w:u w:val="single"/>
          <w:lang w:eastAsia="ru-RU"/>
        </w:rPr>
        <w:t>очная</w:t>
      </w:r>
      <w:r w:rsidRPr="005A655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</w:p>
    <w:p w:rsidR="002269AC" w:rsidRPr="005A655A" w:rsidRDefault="002269AC" w:rsidP="002269A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9AC" w:rsidRPr="005A655A" w:rsidRDefault="002269AC" w:rsidP="002269A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Учебный год  </w:t>
      </w:r>
      <w:r w:rsidRPr="005A655A">
        <w:rPr>
          <w:rFonts w:ascii="Arial" w:eastAsia="Times New Roman" w:hAnsi="Arial" w:cs="Arial"/>
          <w:sz w:val="24"/>
          <w:szCs w:val="24"/>
          <w:u w:val="single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9</w:t>
      </w:r>
      <w:r w:rsidRPr="005A655A">
        <w:rPr>
          <w:rFonts w:ascii="Arial" w:eastAsia="Times New Roman" w:hAnsi="Arial" w:cs="Arial"/>
          <w:sz w:val="24"/>
          <w:szCs w:val="24"/>
          <w:u w:val="single"/>
          <w:lang w:eastAsia="ru-RU"/>
        </w:rPr>
        <w:t>/20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30</w:t>
      </w:r>
    </w:p>
    <w:p w:rsidR="002269AC" w:rsidRPr="005A655A" w:rsidRDefault="002269AC" w:rsidP="002269AC">
      <w:pPr>
        <w:spacing w:after="120"/>
        <w:ind w:left="283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020B1C" wp14:editId="0770FD61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7780" t="16510" r="2222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hfVA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trhfVAIAAGQEAAAOAAAAAAAAAAAAAAAAAC4CAABkcnMvZTJvRG9jLnhtbFBLAQItABQA&#10;BgAIAAAAIQDOgOw9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:rsidR="002269AC" w:rsidRPr="00A4075A" w:rsidRDefault="002269AC" w:rsidP="002269AC">
      <w:pPr>
        <w:spacing w:after="120"/>
        <w:ind w:left="283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A4075A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</w:t>
      </w:r>
    </w:p>
    <w:p w:rsidR="002269AC" w:rsidRPr="00A4075A" w:rsidRDefault="002269AC" w:rsidP="002269AC">
      <w:pPr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4075A">
        <w:rPr>
          <w:rFonts w:ascii="Arial" w:eastAsia="Times New Roman" w:hAnsi="Arial" w:cs="Arial"/>
          <w:sz w:val="24"/>
          <w:szCs w:val="24"/>
          <w:lang w:eastAsia="ru-RU"/>
        </w:rPr>
        <w:t xml:space="preserve">Зав. кафедрой </w:t>
      </w:r>
    </w:p>
    <w:p w:rsidR="002269AC" w:rsidRPr="00A4075A" w:rsidRDefault="002269AC" w:rsidP="002269AC">
      <w:pPr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4075A">
        <w:rPr>
          <w:rFonts w:ascii="Arial" w:eastAsia="Times New Roman" w:hAnsi="Arial" w:cs="Arial"/>
          <w:sz w:val="24"/>
          <w:szCs w:val="24"/>
          <w:lang w:eastAsia="ru-RU"/>
        </w:rPr>
        <w:t>Природопользования, доцент                 _________  Л.М. Акимов   ___ _____ 20___</w:t>
      </w:r>
    </w:p>
    <w:p w:rsidR="002269AC" w:rsidRPr="00A4075A" w:rsidRDefault="002269AC" w:rsidP="002269AC">
      <w:pPr>
        <w:spacing w:after="120"/>
        <w:ind w:left="283" w:firstLine="0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075A">
        <w:rPr>
          <w:rFonts w:ascii="Arial" w:eastAsia="Times New Roman" w:hAnsi="Arial" w:cs="Arial"/>
          <w:i/>
          <w:sz w:val="20"/>
          <w:szCs w:val="24"/>
          <w:lang w:eastAsia="ru-RU"/>
        </w:rPr>
        <w:t>должность, подразделение                                 подпись            расшифровка подписи</w:t>
      </w:r>
    </w:p>
    <w:p w:rsidR="002269AC" w:rsidRPr="00A4075A" w:rsidRDefault="002269AC" w:rsidP="002269AC">
      <w:pPr>
        <w:spacing w:after="120"/>
        <w:ind w:left="283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9AC" w:rsidRPr="00A4075A" w:rsidRDefault="002269AC" w:rsidP="002269AC">
      <w:pPr>
        <w:spacing w:after="120"/>
        <w:ind w:left="283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A4075A">
        <w:rPr>
          <w:rFonts w:ascii="Arial" w:eastAsia="Times New Roman" w:hAnsi="Arial" w:cs="Arial"/>
          <w:sz w:val="24"/>
          <w:szCs w:val="24"/>
          <w:lang w:eastAsia="ru-RU"/>
        </w:rPr>
        <w:t>Исполнители</w:t>
      </w:r>
    </w:p>
    <w:p w:rsidR="002269AC" w:rsidRPr="00A4075A" w:rsidRDefault="002269AC" w:rsidP="002269AC">
      <w:pPr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9AC" w:rsidRPr="00A4075A" w:rsidRDefault="002269AC" w:rsidP="002269AC">
      <w:pPr>
        <w:ind w:left="284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A4075A">
        <w:rPr>
          <w:rFonts w:ascii="Arial" w:eastAsia="Times New Roman" w:hAnsi="Arial" w:cs="Arial"/>
          <w:sz w:val="24"/>
          <w:szCs w:val="24"/>
          <w:lang w:eastAsia="ru-RU"/>
        </w:rPr>
        <w:t>Проф. каф</w:t>
      </w:r>
      <w:proofErr w:type="gramStart"/>
      <w:r w:rsidRPr="00A4075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A407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4075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A4075A">
        <w:rPr>
          <w:rFonts w:ascii="Arial" w:eastAsia="Times New Roman" w:hAnsi="Arial" w:cs="Arial"/>
          <w:sz w:val="24"/>
          <w:szCs w:val="24"/>
          <w:lang w:eastAsia="ru-RU"/>
        </w:rPr>
        <w:t xml:space="preserve">риродопользования       _________       Анциферова Г.А. .__ 20__  </w:t>
      </w:r>
    </w:p>
    <w:p w:rsidR="002269AC" w:rsidRPr="00A4075A" w:rsidRDefault="002269AC" w:rsidP="002269AC">
      <w:pPr>
        <w:ind w:left="284" w:firstLine="0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075A">
        <w:rPr>
          <w:rFonts w:ascii="Arial" w:eastAsia="Times New Roman" w:hAnsi="Arial" w:cs="Arial"/>
          <w:i/>
          <w:sz w:val="20"/>
          <w:szCs w:val="24"/>
          <w:lang w:eastAsia="ru-RU"/>
        </w:rPr>
        <w:t>должность, подразделение                              подпись             расшифровка подписи</w:t>
      </w:r>
    </w:p>
    <w:p w:rsidR="002269AC" w:rsidRPr="00A4075A" w:rsidRDefault="002269AC" w:rsidP="002269AC">
      <w:pPr>
        <w:spacing w:after="12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9AC" w:rsidRPr="00A4075A" w:rsidRDefault="002269AC" w:rsidP="002269AC">
      <w:pPr>
        <w:spacing w:after="120"/>
        <w:ind w:firstLine="0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4075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A4075A">
        <w:rPr>
          <w:rFonts w:ascii="Arial" w:eastAsia="Times New Roman" w:hAnsi="Arial" w:cs="Arial"/>
          <w:caps/>
          <w:sz w:val="24"/>
          <w:szCs w:val="24"/>
          <w:lang w:eastAsia="ru-RU"/>
        </w:rPr>
        <w:t>согласовано</w:t>
      </w:r>
    </w:p>
    <w:p w:rsidR="002269AC" w:rsidRPr="00A4075A" w:rsidRDefault="002269AC" w:rsidP="002269AC">
      <w:pPr>
        <w:ind w:firstLine="0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4075A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    </w:t>
      </w:r>
      <w:r w:rsidRPr="00A4075A">
        <w:rPr>
          <w:rFonts w:ascii="Arial" w:eastAsia="Times New Roman" w:hAnsi="Arial" w:cs="Arial"/>
          <w:sz w:val="24"/>
          <w:szCs w:val="24"/>
          <w:lang w:eastAsia="ru-RU"/>
        </w:rPr>
        <w:t xml:space="preserve">Куратор ООП </w:t>
      </w:r>
      <w:proofErr w:type="gramStart"/>
      <w:r w:rsidRPr="00A4075A">
        <w:rPr>
          <w:rFonts w:ascii="Arial" w:eastAsia="Times New Roman" w:hAnsi="Arial" w:cs="Arial"/>
          <w:sz w:val="24"/>
          <w:szCs w:val="24"/>
          <w:lang w:eastAsia="ru-RU"/>
        </w:rPr>
        <w:t>ВО</w:t>
      </w:r>
      <w:proofErr w:type="gramEnd"/>
    </w:p>
    <w:p w:rsidR="002269AC" w:rsidRPr="00A4075A" w:rsidRDefault="002269AC" w:rsidP="002269AC">
      <w:pPr>
        <w:ind w:firstLine="0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A4075A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    </w:t>
      </w:r>
      <w:r w:rsidRPr="00A4075A">
        <w:rPr>
          <w:rFonts w:ascii="Arial" w:eastAsia="Times New Roman" w:hAnsi="Arial" w:cs="Arial"/>
          <w:sz w:val="24"/>
          <w:szCs w:val="24"/>
          <w:lang w:eastAsia="ru-RU"/>
        </w:rPr>
        <w:t xml:space="preserve">по направлению 05.03.06                 ________         </w:t>
      </w:r>
      <w:proofErr w:type="spellStart"/>
      <w:r w:rsidRPr="00A4075A">
        <w:rPr>
          <w:rFonts w:ascii="Arial" w:eastAsia="Times New Roman" w:hAnsi="Arial" w:cs="Arial"/>
          <w:sz w:val="24"/>
          <w:szCs w:val="24"/>
          <w:u w:val="single"/>
          <w:lang w:eastAsia="ru-RU"/>
        </w:rPr>
        <w:t>Куролап</w:t>
      </w:r>
      <w:proofErr w:type="spellEnd"/>
      <w:r w:rsidRPr="00A4075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С.А.</w:t>
      </w:r>
      <w:r w:rsidRPr="00A4075A">
        <w:rPr>
          <w:rFonts w:ascii="Arial" w:eastAsia="Times New Roman" w:hAnsi="Arial" w:cs="Arial"/>
          <w:sz w:val="24"/>
          <w:szCs w:val="24"/>
          <w:lang w:eastAsia="ru-RU"/>
        </w:rPr>
        <w:t xml:space="preserve">          __.__ 20__</w:t>
      </w:r>
    </w:p>
    <w:p w:rsidR="002269AC" w:rsidRPr="00A4075A" w:rsidRDefault="002269AC" w:rsidP="002269AC">
      <w:pPr>
        <w:spacing w:after="120"/>
        <w:ind w:left="283" w:firstLine="0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075A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                                                                         подпись               расшифровка подписи</w:t>
      </w:r>
    </w:p>
    <w:p w:rsidR="002269AC" w:rsidRPr="005A655A" w:rsidRDefault="002269AC" w:rsidP="002269AC">
      <w:pPr>
        <w:spacing w:after="120"/>
        <w:ind w:left="283" w:firstLine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A655A">
        <w:rPr>
          <w:rFonts w:ascii="Arial" w:eastAsia="Times New Roman" w:hAnsi="Arial" w:cs="Arial"/>
          <w:sz w:val="24"/>
          <w:szCs w:val="24"/>
          <w:lang w:eastAsia="ru-RU"/>
        </w:rPr>
        <w:t>Зав</w:t>
      </w:r>
      <w:proofErr w:type="gramStart"/>
      <w:r w:rsidRPr="005A655A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Pr="005A655A">
        <w:rPr>
          <w:rFonts w:ascii="Arial" w:eastAsia="Times New Roman" w:hAnsi="Arial" w:cs="Arial"/>
          <w:sz w:val="24"/>
          <w:szCs w:val="24"/>
          <w:lang w:eastAsia="ru-RU"/>
        </w:rPr>
        <w:t>тделом</w:t>
      </w:r>
      <w:proofErr w:type="spellEnd"/>
      <w:r w:rsidRPr="005A655A">
        <w:rPr>
          <w:rFonts w:ascii="Arial" w:eastAsia="Times New Roman" w:hAnsi="Arial" w:cs="Arial"/>
          <w:sz w:val="24"/>
          <w:szCs w:val="24"/>
          <w:lang w:eastAsia="ru-RU"/>
        </w:rPr>
        <w:t xml:space="preserve"> обслуживания ЗНБ       ________        _____________    __.__ 20__</w:t>
      </w:r>
    </w:p>
    <w:p w:rsidR="002269AC" w:rsidRPr="005A655A" w:rsidRDefault="002269AC" w:rsidP="002269AC">
      <w:pPr>
        <w:spacing w:after="120"/>
        <w:ind w:left="283" w:firstLine="0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A655A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                                                                         подпись               расшифровка подписи</w:t>
      </w:r>
    </w:p>
    <w:p w:rsidR="002269AC" w:rsidRPr="005A655A" w:rsidRDefault="002269AC" w:rsidP="002269AC">
      <w:pPr>
        <w:spacing w:after="120"/>
        <w:ind w:left="283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B51B4D" wp14:editId="02E52122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19685" t="20320" r="2032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rVAIAAGQ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:rsidR="002269AC" w:rsidRPr="005A655A" w:rsidRDefault="002269AC" w:rsidP="002269A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A655A">
        <w:rPr>
          <w:rFonts w:ascii="Arial" w:eastAsia="Times New Roman" w:hAnsi="Arial" w:cs="Arial"/>
          <w:sz w:val="24"/>
          <w:szCs w:val="24"/>
          <w:lang w:eastAsia="ru-RU"/>
        </w:rPr>
        <w:t>Программа рекомендована НМС  факультета географии, геоэкологии и туризма</w:t>
      </w:r>
    </w:p>
    <w:p w:rsidR="002269AC" w:rsidRPr="005A655A" w:rsidRDefault="002269AC" w:rsidP="002269AC">
      <w:pPr>
        <w:spacing w:after="120"/>
        <w:ind w:left="3540" w:firstLine="0"/>
        <w:rPr>
          <w:rFonts w:ascii="Arial" w:eastAsia="Times New Roman" w:hAnsi="Arial" w:cs="Arial"/>
          <w:lang w:eastAsia="ru-RU"/>
        </w:rPr>
      </w:pPr>
      <w:r w:rsidRPr="005A655A">
        <w:rPr>
          <w:rFonts w:ascii="Arial" w:eastAsia="Times New Roman" w:hAnsi="Arial" w:cs="Arial"/>
          <w:lang w:eastAsia="ru-RU"/>
        </w:rPr>
        <w:t xml:space="preserve">         </w:t>
      </w:r>
      <w:r w:rsidRPr="005A655A">
        <w:rPr>
          <w:rFonts w:ascii="Arial" w:eastAsia="Times New Roman" w:hAnsi="Arial" w:cs="Arial"/>
          <w:sz w:val="24"/>
          <w:lang w:eastAsia="ru-RU"/>
        </w:rPr>
        <w:t>протокол № ____ от _________20__г.</w:t>
      </w:r>
    </w:p>
    <w:p w:rsidR="002269AC" w:rsidRPr="005A655A" w:rsidRDefault="002269AC" w:rsidP="002269AC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AC" w:rsidRDefault="002269AC" w:rsidP="002269AC"/>
    <w:p w:rsidR="002269AC" w:rsidRDefault="002269AC"/>
    <w:sectPr w:rsidR="0022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22E"/>
    <w:multiLevelType w:val="hybridMultilevel"/>
    <w:tmpl w:val="2982B460"/>
    <w:lvl w:ilvl="0" w:tplc="E948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76503"/>
    <w:multiLevelType w:val="hybridMultilevel"/>
    <w:tmpl w:val="DE4CAF52"/>
    <w:lvl w:ilvl="0" w:tplc="9F9CC24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6755"/>
    <w:multiLevelType w:val="hybridMultilevel"/>
    <w:tmpl w:val="0E703EA6"/>
    <w:lvl w:ilvl="0" w:tplc="E948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F5A14"/>
    <w:multiLevelType w:val="hybridMultilevel"/>
    <w:tmpl w:val="F89C3F32"/>
    <w:lvl w:ilvl="0" w:tplc="E948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DB6"/>
    <w:multiLevelType w:val="hybridMultilevel"/>
    <w:tmpl w:val="0C0A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44"/>
    <w:rsid w:val="002269AC"/>
    <w:rsid w:val="003E575F"/>
    <w:rsid w:val="00542E96"/>
    <w:rsid w:val="00A01AC9"/>
    <w:rsid w:val="00C121CF"/>
    <w:rsid w:val="00E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CF"/>
    <w:pPr>
      <w:spacing w:line="240" w:lineRule="auto"/>
    </w:pPr>
  </w:style>
  <w:style w:type="paragraph" w:styleId="4">
    <w:name w:val="heading 4"/>
    <w:basedOn w:val="a"/>
    <w:next w:val="a"/>
    <w:link w:val="40"/>
    <w:unhideWhenUsed/>
    <w:qFormat/>
    <w:rsid w:val="002269AC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69AC"/>
    <w:pPr>
      <w:keepNext/>
      <w:ind w:firstLine="0"/>
      <w:jc w:val="lef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69AC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69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6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69AC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269AC"/>
  </w:style>
  <w:style w:type="paragraph" w:styleId="2">
    <w:name w:val="Body Text Indent 2"/>
    <w:basedOn w:val="a"/>
    <w:link w:val="20"/>
    <w:rsid w:val="002269AC"/>
    <w:pPr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6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269A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69AC"/>
  </w:style>
  <w:style w:type="paragraph" w:styleId="21">
    <w:name w:val="Body Text 2"/>
    <w:basedOn w:val="a"/>
    <w:link w:val="22"/>
    <w:rsid w:val="002269AC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2269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2269AC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2269AC"/>
    <w:rPr>
      <w:rFonts w:ascii="Consolas" w:hAnsi="Consolas"/>
      <w:sz w:val="21"/>
      <w:szCs w:val="21"/>
    </w:rPr>
  </w:style>
  <w:style w:type="character" w:styleId="a8">
    <w:name w:val="Hyperlink"/>
    <w:rsid w:val="002269AC"/>
    <w:rPr>
      <w:color w:val="0000FF"/>
      <w:u w:val="single"/>
    </w:rPr>
  </w:style>
  <w:style w:type="paragraph" w:styleId="a9">
    <w:name w:val="caption"/>
    <w:basedOn w:val="a"/>
    <w:next w:val="a"/>
    <w:qFormat/>
    <w:rsid w:val="002269AC"/>
    <w:pPr>
      <w:spacing w:before="120" w:line="360" w:lineRule="auto"/>
      <w:ind w:left="539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2269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2269AC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2269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2269AC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2269AC"/>
    <w:rPr>
      <w:sz w:val="16"/>
      <w:szCs w:val="16"/>
    </w:rPr>
  </w:style>
  <w:style w:type="paragraph" w:styleId="ac">
    <w:name w:val="Body Text Indent"/>
    <w:basedOn w:val="a"/>
    <w:link w:val="ad"/>
    <w:rsid w:val="002269A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rsid w:val="002269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rsid w:val="002269A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2269AC"/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2269AC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226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2269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269A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2269AC"/>
    <w:rPr>
      <w:b/>
      <w:bCs/>
    </w:rPr>
  </w:style>
  <w:style w:type="paragraph" w:customStyle="1" w:styleId="12">
    <w:name w:val="Без интервала1"/>
    <w:aliases w:val="No Spacing,Вводимый текст,Без интервала11"/>
    <w:qFormat/>
    <w:rsid w:val="002269AC"/>
    <w:pPr>
      <w:spacing w:line="240" w:lineRule="auto"/>
      <w:ind w:firstLine="0"/>
      <w:jc w:val="left"/>
    </w:pPr>
    <w:rPr>
      <w:rFonts w:ascii="Calibri" w:eastAsia="Calibri" w:hAnsi="Calibri" w:cs="Times New Roman"/>
      <w:i/>
      <w:sz w:val="18"/>
    </w:rPr>
  </w:style>
  <w:style w:type="character" w:styleId="af3">
    <w:name w:val="FollowedHyperlink"/>
    <w:rsid w:val="002269AC"/>
    <w:rPr>
      <w:color w:val="800080"/>
      <w:u w:val="single"/>
    </w:rPr>
  </w:style>
  <w:style w:type="paragraph" w:customStyle="1" w:styleId="af4">
    <w:name w:val="Для таблиц"/>
    <w:basedOn w:val="a"/>
    <w:rsid w:val="002269AC"/>
    <w:pPr>
      <w:widowControl w:val="0"/>
      <w:suppressAutoHyphens/>
      <w:ind w:firstLine="0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2269AC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2269AC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2269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69AC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rsid w:val="002269A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2269AC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2269A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269A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2269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269A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2269AC"/>
    <w:rPr>
      <w:rFonts w:ascii="TimesNewRomanPS-BoldItalicMT" w:hAnsi="TimesNewRomanPS-BoldItalicMT" w:hint="default"/>
      <w:b/>
      <w:bCs/>
      <w:i/>
      <w:iCs/>
      <w:color w:val="000000"/>
      <w:sz w:val="18"/>
      <w:szCs w:val="18"/>
    </w:rPr>
  </w:style>
  <w:style w:type="character" w:customStyle="1" w:styleId="fontstyle41">
    <w:name w:val="fontstyle41"/>
    <w:rsid w:val="002269AC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69AC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2269AC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2269AC"/>
  </w:style>
  <w:style w:type="table" w:customStyle="1" w:styleId="14">
    <w:name w:val="Сетка таблицы1"/>
    <w:basedOn w:val="a1"/>
    <w:uiPriority w:val="59"/>
    <w:rsid w:val="002269AC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CF"/>
    <w:pPr>
      <w:spacing w:line="240" w:lineRule="auto"/>
    </w:pPr>
  </w:style>
  <w:style w:type="paragraph" w:styleId="4">
    <w:name w:val="heading 4"/>
    <w:basedOn w:val="a"/>
    <w:next w:val="a"/>
    <w:link w:val="40"/>
    <w:unhideWhenUsed/>
    <w:qFormat/>
    <w:rsid w:val="002269AC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69AC"/>
    <w:pPr>
      <w:keepNext/>
      <w:ind w:firstLine="0"/>
      <w:jc w:val="lef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69AC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69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6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69AC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269AC"/>
  </w:style>
  <w:style w:type="paragraph" w:styleId="2">
    <w:name w:val="Body Text Indent 2"/>
    <w:basedOn w:val="a"/>
    <w:link w:val="20"/>
    <w:rsid w:val="002269AC"/>
    <w:pPr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6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269A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69AC"/>
  </w:style>
  <w:style w:type="paragraph" w:styleId="21">
    <w:name w:val="Body Text 2"/>
    <w:basedOn w:val="a"/>
    <w:link w:val="22"/>
    <w:rsid w:val="002269AC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2269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2269AC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2269AC"/>
    <w:rPr>
      <w:rFonts w:ascii="Consolas" w:hAnsi="Consolas"/>
      <w:sz w:val="21"/>
      <w:szCs w:val="21"/>
    </w:rPr>
  </w:style>
  <w:style w:type="character" w:styleId="a8">
    <w:name w:val="Hyperlink"/>
    <w:rsid w:val="002269AC"/>
    <w:rPr>
      <w:color w:val="0000FF"/>
      <w:u w:val="single"/>
    </w:rPr>
  </w:style>
  <w:style w:type="paragraph" w:styleId="a9">
    <w:name w:val="caption"/>
    <w:basedOn w:val="a"/>
    <w:next w:val="a"/>
    <w:qFormat/>
    <w:rsid w:val="002269AC"/>
    <w:pPr>
      <w:spacing w:before="120" w:line="360" w:lineRule="auto"/>
      <w:ind w:left="539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rsid w:val="002269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2269AC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2269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2269AC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2269AC"/>
    <w:rPr>
      <w:sz w:val="16"/>
      <w:szCs w:val="16"/>
    </w:rPr>
  </w:style>
  <w:style w:type="paragraph" w:styleId="ac">
    <w:name w:val="Body Text Indent"/>
    <w:basedOn w:val="a"/>
    <w:link w:val="ad"/>
    <w:rsid w:val="002269A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rsid w:val="002269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rsid w:val="002269A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2269AC"/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2269AC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226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2269A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269A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2269AC"/>
    <w:rPr>
      <w:b/>
      <w:bCs/>
    </w:rPr>
  </w:style>
  <w:style w:type="paragraph" w:customStyle="1" w:styleId="12">
    <w:name w:val="Без интервала1"/>
    <w:aliases w:val="No Spacing,Вводимый текст,Без интервала11"/>
    <w:qFormat/>
    <w:rsid w:val="002269AC"/>
    <w:pPr>
      <w:spacing w:line="240" w:lineRule="auto"/>
      <w:ind w:firstLine="0"/>
      <w:jc w:val="left"/>
    </w:pPr>
    <w:rPr>
      <w:rFonts w:ascii="Calibri" w:eastAsia="Calibri" w:hAnsi="Calibri" w:cs="Times New Roman"/>
      <w:i/>
      <w:sz w:val="18"/>
    </w:rPr>
  </w:style>
  <w:style w:type="character" w:styleId="af3">
    <w:name w:val="FollowedHyperlink"/>
    <w:rsid w:val="002269AC"/>
    <w:rPr>
      <w:color w:val="800080"/>
      <w:u w:val="single"/>
    </w:rPr>
  </w:style>
  <w:style w:type="paragraph" w:customStyle="1" w:styleId="af4">
    <w:name w:val="Для таблиц"/>
    <w:basedOn w:val="a"/>
    <w:rsid w:val="002269AC"/>
    <w:pPr>
      <w:widowControl w:val="0"/>
      <w:suppressAutoHyphens/>
      <w:ind w:firstLine="0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2269AC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2269AC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2269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69AC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rsid w:val="002269A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26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2269AC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2269A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269A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2269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269A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2269AC"/>
    <w:rPr>
      <w:rFonts w:ascii="TimesNewRomanPS-BoldItalicMT" w:hAnsi="TimesNewRomanPS-BoldItalicMT" w:hint="default"/>
      <w:b/>
      <w:bCs/>
      <w:i/>
      <w:iCs/>
      <w:color w:val="000000"/>
      <w:sz w:val="18"/>
      <w:szCs w:val="18"/>
    </w:rPr>
  </w:style>
  <w:style w:type="character" w:customStyle="1" w:styleId="fontstyle41">
    <w:name w:val="fontstyle41"/>
    <w:rsid w:val="002269AC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2269AC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2269AC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2269AC"/>
  </w:style>
  <w:style w:type="table" w:customStyle="1" w:styleId="14">
    <w:name w:val="Сетка таблицы1"/>
    <w:basedOn w:val="a1"/>
    <w:uiPriority w:val="59"/>
    <w:rsid w:val="002269AC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enrol/index.php?id=10719" TargetMode="External"/><Relationship Id="rId13" Type="http://schemas.openxmlformats.org/officeDocument/2006/relationships/hyperlink" Target="https://edu.vsu.ru/enrol/index.php?id=10719" TargetMode="External"/><Relationship Id="rId18" Type="http://schemas.openxmlformats.org/officeDocument/2006/relationships/hyperlink" Target="https://edu.vsu.ru/enrol/index.php?id=10719" TargetMode="External"/><Relationship Id="rId26" Type="http://schemas.openxmlformats.org/officeDocument/2006/relationships/hyperlink" Target="http://biblioclu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u.vsu.ru/enrol/index.php?id=10719" TargetMode="External"/><Relationship Id="rId7" Type="http://schemas.openxmlformats.org/officeDocument/2006/relationships/hyperlink" Target="https://edu.vsu.ru/enrol/index.php?id=10719" TargetMode="External"/><Relationship Id="rId12" Type="http://schemas.openxmlformats.org/officeDocument/2006/relationships/hyperlink" Target="https://edu.vsu.ru/enrol/index.php?id=10719" TargetMode="External"/><Relationship Id="rId17" Type="http://schemas.openxmlformats.org/officeDocument/2006/relationships/hyperlink" Target="https://edu.vsu.ru/enrol/index.php?id=10719" TargetMode="External"/><Relationship Id="rId25" Type="http://schemas.openxmlformats.org/officeDocument/2006/relationships/hyperlink" Target="https://lib.vsu.ru/url.php?url=https://urai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enrol/index.php?id=10719" TargetMode="External"/><Relationship Id="rId20" Type="http://schemas.openxmlformats.org/officeDocument/2006/relationships/hyperlink" Target="https://edu.vsu.ru/enrol/index.php?id=10719" TargetMode="External"/><Relationship Id="rId29" Type="http://schemas.openxmlformats.org/officeDocument/2006/relationships/hyperlink" Target="https://edu.vsu.ru/enrol/index.php?id=107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edu.vsu.ru/enrol/index.php?id=10719" TargetMode="External"/><Relationship Id="rId24" Type="http://schemas.openxmlformats.org/officeDocument/2006/relationships/hyperlink" Target="https://lib.vsu.ru/zgate?ACTION=follow&amp;SESSION_ID=6182&amp;TERM=%D0%A9%D0%B5%D1%80%D0%B1%D0%B8%D0%BD%D0%B8%D0%BD%D0%B0,%20%D0%A1%D0%B2%D0%B5%D1%82%D0%BB%D0%B0%D0%BD%D0%B0%20%D0%92%D0%B0%D1%81%D0%B8%D0%BB%D1%8C%D0%B5%D0%B2%D0%BD%D0%B0%5B1,1004,4,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enrol/index.php?id=10719" TargetMode="External"/><Relationship Id="rId23" Type="http://schemas.openxmlformats.org/officeDocument/2006/relationships/hyperlink" Target="http://biblioclub.ru/index.php?page=book&amp;id=115170" TargetMode="External"/><Relationship Id="rId28" Type="http://schemas.openxmlformats.org/officeDocument/2006/relationships/hyperlink" Target="https://edu.vsu.ru/enrol/index.php?id=10719" TargetMode="External"/><Relationship Id="rId10" Type="http://schemas.openxmlformats.org/officeDocument/2006/relationships/hyperlink" Target="https://edu.vsu.ru/enrol/index.php?id=10719" TargetMode="External"/><Relationship Id="rId19" Type="http://schemas.openxmlformats.org/officeDocument/2006/relationships/hyperlink" Target="https://edu.vsu.ru/enrol/index.php?id=1071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.vsu.ru/enrol/index.php?id=10719" TargetMode="External"/><Relationship Id="rId14" Type="http://schemas.openxmlformats.org/officeDocument/2006/relationships/hyperlink" Target="https://edu.vsu.ru/enrol/index.php?id=10719" TargetMode="External"/><Relationship Id="rId22" Type="http://schemas.openxmlformats.org/officeDocument/2006/relationships/hyperlink" Target="http://biblioclub.ru/index.php?page=book&amp;id=220978" TargetMode="External"/><Relationship Id="rId27" Type="http://schemas.openxmlformats.org/officeDocument/2006/relationships/hyperlink" Target="https://lib.vsu.ru/url.php?url=http://ruco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7095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g_ant</dc:creator>
  <cp:keywords/>
  <dc:description/>
  <cp:lastModifiedBy>Анастасия</cp:lastModifiedBy>
  <cp:revision>5</cp:revision>
  <dcterms:created xsi:type="dcterms:W3CDTF">2024-07-14T20:38:00Z</dcterms:created>
  <dcterms:modified xsi:type="dcterms:W3CDTF">2025-06-09T11:55:00Z</dcterms:modified>
</cp:coreProperties>
</file>