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C96" w:rsidRPr="00460316" w:rsidRDefault="00357C96" w:rsidP="00357C96">
      <w:pPr>
        <w:jc w:val="center"/>
        <w:outlineLvl w:val="1"/>
        <w:rPr>
          <w:rFonts w:ascii="Arial" w:hAnsi="Arial" w:cs="Arial"/>
        </w:rPr>
      </w:pPr>
      <w:r w:rsidRPr="00460316">
        <w:rPr>
          <w:rFonts w:ascii="Arial" w:hAnsi="Arial" w:cs="Arial"/>
        </w:rPr>
        <w:t>МИНОБРНАУКИ РОССИИ</w:t>
      </w:r>
    </w:p>
    <w:p w:rsidR="00357C96" w:rsidRPr="00460316" w:rsidRDefault="00357C96" w:rsidP="00357C96">
      <w:pPr>
        <w:ind w:left="-360" w:right="-186" w:hanging="180"/>
        <w:jc w:val="center"/>
        <w:outlineLvl w:val="1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 xml:space="preserve">ФЕДЕРАЛЬНОЕ ГОСУДАРСТВЕННОЕ БЮДЖЕТНОЕ ОБРАЗОВАТЕЛЬНОЕ УЧРЕЖДЕНИЕ </w:t>
      </w:r>
    </w:p>
    <w:p w:rsidR="00357C96" w:rsidRPr="00460316" w:rsidRDefault="00357C96" w:rsidP="00357C96">
      <w:pPr>
        <w:ind w:left="-360" w:right="-186" w:hanging="180"/>
        <w:jc w:val="center"/>
        <w:outlineLvl w:val="1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ВЫСШЕГО ПРОФЕССИОНАЛЬНОГО ОБРАЗОВАНИЯ</w:t>
      </w:r>
    </w:p>
    <w:p w:rsidR="00357C96" w:rsidRPr="00460316" w:rsidRDefault="00357C96" w:rsidP="00357C96">
      <w:pPr>
        <w:jc w:val="center"/>
        <w:outlineLvl w:val="1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«ВОРОНЕЖСКИЙ ГОСУДАРСТВЕННЫЙ УНИВЕРСИТЕТ»</w:t>
      </w:r>
    </w:p>
    <w:p w:rsidR="00357C96" w:rsidRPr="00460316" w:rsidRDefault="00357C96" w:rsidP="00357C96">
      <w:pPr>
        <w:jc w:val="center"/>
        <w:outlineLvl w:val="1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(ФГБОУ ВПО ВГУ)</w:t>
      </w:r>
    </w:p>
    <w:p w:rsidR="00357C96" w:rsidRPr="00460316" w:rsidRDefault="00357C96" w:rsidP="00357C96">
      <w:pPr>
        <w:jc w:val="both"/>
        <w:outlineLvl w:val="1"/>
        <w:rPr>
          <w:rFonts w:ascii="Arial" w:hAnsi="Arial" w:cs="Arial"/>
        </w:rPr>
      </w:pPr>
    </w:p>
    <w:p w:rsidR="00421D17" w:rsidRPr="00460316" w:rsidRDefault="00421D17" w:rsidP="00421D17">
      <w:pPr>
        <w:jc w:val="both"/>
        <w:outlineLvl w:val="1"/>
        <w:rPr>
          <w:rFonts w:ascii="Arial" w:hAnsi="Arial" w:cs="Arial"/>
        </w:rPr>
      </w:pPr>
    </w:p>
    <w:p w:rsidR="00421D17" w:rsidRPr="00460316" w:rsidRDefault="00421D17" w:rsidP="00421D17">
      <w:pPr>
        <w:jc w:val="right"/>
        <w:outlineLvl w:val="1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. </w:t>
      </w:r>
      <w:r w:rsidRPr="00460316">
        <w:rPr>
          <w:rFonts w:ascii="Arial" w:hAnsi="Arial" w:cs="Arial"/>
          <w:noProof/>
        </w:rPr>
        <w:drawing>
          <wp:inline distT="0" distB="0" distL="0" distR="0">
            <wp:extent cx="3596019" cy="1381497"/>
            <wp:effectExtent l="19050" t="0" r="443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691" cy="1381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D17" w:rsidRPr="00460316" w:rsidRDefault="00421D17" w:rsidP="00421D17">
      <w:pPr>
        <w:jc w:val="right"/>
        <w:outlineLvl w:val="1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 31.08.2018г.</w:t>
      </w:r>
    </w:p>
    <w:p w:rsidR="00421D17" w:rsidRPr="00460316" w:rsidRDefault="00421D17" w:rsidP="00421D17">
      <w:pPr>
        <w:jc w:val="right"/>
        <w:outlineLvl w:val="1"/>
        <w:rPr>
          <w:rFonts w:ascii="Arial" w:hAnsi="Arial" w:cs="Arial"/>
        </w:rPr>
      </w:pPr>
    </w:p>
    <w:p w:rsidR="00421D17" w:rsidRPr="00460316" w:rsidRDefault="00421D17" w:rsidP="00421D17">
      <w:pPr>
        <w:jc w:val="both"/>
        <w:outlineLvl w:val="1"/>
        <w:rPr>
          <w:rFonts w:ascii="Arial" w:hAnsi="Arial" w:cs="Arial"/>
        </w:rPr>
      </w:pPr>
    </w:p>
    <w:p w:rsidR="00357C96" w:rsidRPr="00460316" w:rsidRDefault="00357C96" w:rsidP="00357C96">
      <w:pPr>
        <w:jc w:val="both"/>
        <w:outlineLvl w:val="1"/>
        <w:rPr>
          <w:rFonts w:ascii="Arial" w:hAnsi="Arial" w:cs="Arial"/>
        </w:rPr>
      </w:pPr>
    </w:p>
    <w:p w:rsidR="00357C96" w:rsidRPr="00460316" w:rsidRDefault="00357C96" w:rsidP="00357C96">
      <w:pPr>
        <w:jc w:val="both"/>
        <w:outlineLvl w:val="1"/>
        <w:rPr>
          <w:rFonts w:ascii="Arial" w:hAnsi="Arial" w:cs="Arial"/>
        </w:rPr>
      </w:pPr>
    </w:p>
    <w:p w:rsidR="00357C96" w:rsidRPr="00460316" w:rsidRDefault="00357C96" w:rsidP="00357C96">
      <w:pPr>
        <w:jc w:val="center"/>
        <w:outlineLvl w:val="1"/>
        <w:rPr>
          <w:rFonts w:ascii="Arial" w:hAnsi="Arial" w:cs="Arial"/>
        </w:rPr>
      </w:pPr>
      <w:r w:rsidRPr="00460316">
        <w:rPr>
          <w:rFonts w:ascii="Arial" w:hAnsi="Arial" w:cs="Arial"/>
        </w:rPr>
        <w:t>РАБОЧАЯ ПРОГРАММА УЧЕБНОЙ ДИСЦИПЛИНЫ</w:t>
      </w:r>
    </w:p>
    <w:p w:rsidR="00357C96" w:rsidRPr="00460316" w:rsidRDefault="00357C96" w:rsidP="00357C96">
      <w:pPr>
        <w:jc w:val="both"/>
        <w:outlineLvl w:val="1"/>
        <w:rPr>
          <w:rFonts w:ascii="Arial" w:hAnsi="Arial" w:cs="Arial"/>
        </w:rPr>
      </w:pPr>
    </w:p>
    <w:p w:rsidR="00357C96" w:rsidRPr="00460316" w:rsidRDefault="00357C96" w:rsidP="00357C9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Б</w:t>
      </w:r>
      <w:proofErr w:type="gramStart"/>
      <w:r w:rsidRPr="00460316">
        <w:rPr>
          <w:rFonts w:ascii="Arial" w:hAnsi="Arial" w:cs="Arial"/>
          <w:b/>
        </w:rPr>
        <w:t>1</w:t>
      </w:r>
      <w:proofErr w:type="gramEnd"/>
      <w:r w:rsidRPr="00460316">
        <w:rPr>
          <w:rFonts w:ascii="Arial" w:hAnsi="Arial" w:cs="Arial"/>
          <w:b/>
        </w:rPr>
        <w:t>.В.ОД.</w:t>
      </w:r>
      <w:r w:rsidR="00BE4ABD" w:rsidRPr="00460316">
        <w:rPr>
          <w:rFonts w:ascii="Arial" w:hAnsi="Arial" w:cs="Arial"/>
          <w:b/>
        </w:rPr>
        <w:t>15</w:t>
      </w:r>
      <w:r w:rsidRPr="00460316">
        <w:rPr>
          <w:rFonts w:ascii="Arial" w:hAnsi="Arial" w:cs="Arial"/>
          <w:b/>
        </w:rPr>
        <w:t xml:space="preserve"> Международные конфликты в XXI веке</w:t>
      </w:r>
    </w:p>
    <w:p w:rsidR="00357C96" w:rsidRPr="00460316" w:rsidRDefault="00357C96" w:rsidP="00357C96">
      <w:pPr>
        <w:jc w:val="both"/>
        <w:outlineLvl w:val="1"/>
        <w:rPr>
          <w:rFonts w:ascii="Arial" w:hAnsi="Arial" w:cs="Arial"/>
          <w:b/>
        </w:rPr>
      </w:pPr>
    </w:p>
    <w:p w:rsidR="00421D17" w:rsidRPr="00460316" w:rsidRDefault="00357C96" w:rsidP="00421D17">
      <w:pPr>
        <w:jc w:val="both"/>
        <w:outlineLvl w:val="1"/>
        <w:rPr>
          <w:rFonts w:ascii="Arial" w:hAnsi="Arial" w:cs="Arial"/>
        </w:rPr>
      </w:pPr>
      <w:r w:rsidRPr="00460316">
        <w:rPr>
          <w:rFonts w:ascii="Arial" w:hAnsi="Arial" w:cs="Arial"/>
        </w:rPr>
        <w:t>1</w:t>
      </w:r>
      <w:r w:rsidR="00421D17" w:rsidRPr="00460316">
        <w:rPr>
          <w:rFonts w:ascii="Arial" w:hAnsi="Arial" w:cs="Arial"/>
        </w:rPr>
        <w:t xml:space="preserve">1. Шифр и наименование направления подготовки/специальности:  41.03.05. Международные отношения </w:t>
      </w:r>
    </w:p>
    <w:p w:rsidR="00421D17" w:rsidRPr="00460316" w:rsidRDefault="00421D17" w:rsidP="00421D17">
      <w:pPr>
        <w:jc w:val="both"/>
        <w:outlineLvl w:val="1"/>
        <w:rPr>
          <w:rFonts w:ascii="Arial" w:hAnsi="Arial" w:cs="Arial"/>
        </w:rPr>
      </w:pPr>
    </w:p>
    <w:p w:rsidR="00357C96" w:rsidRPr="00460316" w:rsidRDefault="00421D17" w:rsidP="00421D17">
      <w:pPr>
        <w:jc w:val="both"/>
        <w:outlineLvl w:val="1"/>
        <w:rPr>
          <w:rFonts w:ascii="Arial" w:hAnsi="Arial" w:cs="Arial"/>
        </w:rPr>
      </w:pPr>
      <w:r w:rsidRPr="00460316">
        <w:rPr>
          <w:rFonts w:ascii="Arial" w:hAnsi="Arial" w:cs="Arial"/>
        </w:rPr>
        <w:t>2. Профиль подготовки/специализации: Международная интеграция и международные организации,</w:t>
      </w:r>
      <w:r w:rsidR="00357C96" w:rsidRPr="00460316">
        <w:rPr>
          <w:rFonts w:ascii="Arial" w:hAnsi="Arial" w:cs="Arial"/>
        </w:rPr>
        <w:t xml:space="preserve"> Мировая политика</w:t>
      </w:r>
    </w:p>
    <w:p w:rsidR="00357C96" w:rsidRPr="00460316" w:rsidRDefault="00357C96" w:rsidP="00357C96">
      <w:pPr>
        <w:jc w:val="both"/>
        <w:outlineLvl w:val="1"/>
        <w:rPr>
          <w:rFonts w:ascii="Arial" w:hAnsi="Arial" w:cs="Arial"/>
        </w:rPr>
      </w:pPr>
    </w:p>
    <w:p w:rsidR="00357C96" w:rsidRPr="00460316" w:rsidRDefault="00357C96" w:rsidP="00357C96">
      <w:pPr>
        <w:jc w:val="both"/>
        <w:outlineLvl w:val="1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3. Квалификация (степень) выпускника: бакалавр </w:t>
      </w:r>
    </w:p>
    <w:p w:rsidR="00357C96" w:rsidRPr="00460316" w:rsidRDefault="00357C96" w:rsidP="00357C96">
      <w:pPr>
        <w:jc w:val="both"/>
        <w:outlineLvl w:val="1"/>
        <w:rPr>
          <w:rFonts w:ascii="Arial" w:hAnsi="Arial" w:cs="Arial"/>
        </w:rPr>
      </w:pPr>
    </w:p>
    <w:p w:rsidR="00357C96" w:rsidRPr="00460316" w:rsidRDefault="00357C96" w:rsidP="00357C96">
      <w:pPr>
        <w:jc w:val="both"/>
        <w:outlineLvl w:val="1"/>
        <w:rPr>
          <w:rFonts w:ascii="Arial" w:hAnsi="Arial" w:cs="Arial"/>
        </w:rPr>
      </w:pPr>
      <w:r w:rsidRPr="00460316">
        <w:rPr>
          <w:rFonts w:ascii="Arial" w:hAnsi="Arial" w:cs="Arial"/>
        </w:rPr>
        <w:t>4. Форма образования: очная дневная</w:t>
      </w:r>
    </w:p>
    <w:p w:rsidR="00357C96" w:rsidRPr="00460316" w:rsidRDefault="00357C96" w:rsidP="00357C96">
      <w:pPr>
        <w:jc w:val="both"/>
        <w:outlineLvl w:val="1"/>
        <w:rPr>
          <w:rFonts w:ascii="Arial" w:hAnsi="Arial" w:cs="Arial"/>
        </w:rPr>
      </w:pPr>
    </w:p>
    <w:p w:rsidR="00357C96" w:rsidRPr="00460316" w:rsidRDefault="00357C96" w:rsidP="00357C96">
      <w:pPr>
        <w:jc w:val="both"/>
        <w:outlineLvl w:val="1"/>
        <w:rPr>
          <w:rFonts w:ascii="Arial" w:hAnsi="Arial" w:cs="Arial"/>
        </w:rPr>
      </w:pPr>
      <w:r w:rsidRPr="00460316">
        <w:rPr>
          <w:rFonts w:ascii="Arial" w:hAnsi="Arial" w:cs="Arial"/>
        </w:rPr>
        <w:t>5. Кафедра, отвечающая за реализацию дисциплины: Международных отношений и мировой политики</w:t>
      </w:r>
    </w:p>
    <w:p w:rsidR="00357C96" w:rsidRPr="00460316" w:rsidRDefault="00357C96" w:rsidP="00357C96">
      <w:pPr>
        <w:jc w:val="both"/>
        <w:outlineLvl w:val="1"/>
        <w:rPr>
          <w:rFonts w:ascii="Arial" w:hAnsi="Arial" w:cs="Arial"/>
          <w:b/>
        </w:rPr>
      </w:pPr>
    </w:p>
    <w:p w:rsidR="00357C96" w:rsidRPr="00460316" w:rsidRDefault="00357C96" w:rsidP="00357C96">
      <w:pPr>
        <w:jc w:val="both"/>
        <w:outlineLvl w:val="1"/>
        <w:rPr>
          <w:rFonts w:ascii="Arial" w:hAnsi="Arial" w:cs="Arial"/>
          <w:b/>
        </w:rPr>
      </w:pPr>
      <w:r w:rsidRPr="00460316">
        <w:rPr>
          <w:rFonts w:ascii="Arial" w:hAnsi="Arial" w:cs="Arial"/>
        </w:rPr>
        <w:t>6. Составители программы:</w:t>
      </w:r>
      <w:r w:rsidRPr="00460316">
        <w:rPr>
          <w:rFonts w:ascii="Arial" w:hAnsi="Arial" w:cs="Arial"/>
          <w:b/>
        </w:rPr>
        <w:t xml:space="preserve"> Ю.И.Лаптева, к</w:t>
      </w:r>
      <w:proofErr w:type="gramStart"/>
      <w:r w:rsidRPr="00460316">
        <w:rPr>
          <w:rFonts w:ascii="Arial" w:hAnsi="Arial" w:cs="Arial"/>
          <w:b/>
        </w:rPr>
        <w:t>.п</w:t>
      </w:r>
      <w:proofErr w:type="gramEnd"/>
      <w:r w:rsidRPr="00460316">
        <w:rPr>
          <w:rFonts w:ascii="Arial" w:hAnsi="Arial" w:cs="Arial"/>
          <w:b/>
        </w:rPr>
        <w:t>олит.н., доцент</w:t>
      </w:r>
    </w:p>
    <w:p w:rsidR="00357C96" w:rsidRPr="00460316" w:rsidRDefault="00357C96" w:rsidP="00357C96">
      <w:pPr>
        <w:jc w:val="both"/>
        <w:outlineLvl w:val="1"/>
        <w:rPr>
          <w:rFonts w:ascii="Arial" w:hAnsi="Arial" w:cs="Arial"/>
        </w:rPr>
      </w:pPr>
    </w:p>
    <w:p w:rsidR="00421D17" w:rsidRPr="00460316" w:rsidRDefault="00421D17" w:rsidP="00421D17">
      <w:pPr>
        <w:pStyle w:val="Default"/>
        <w:rPr>
          <w:color w:val="auto"/>
        </w:rPr>
      </w:pPr>
      <w:r w:rsidRPr="00460316">
        <w:rPr>
          <w:color w:val="auto"/>
        </w:rPr>
        <w:t xml:space="preserve">7.  Рекомендована: Научно-методическим советом ФМО ВГУ, протокол от 20.06.2018 № 6 </w:t>
      </w:r>
    </w:p>
    <w:p w:rsidR="00421D17" w:rsidRPr="00460316" w:rsidRDefault="00421D17" w:rsidP="00421D17">
      <w:pPr>
        <w:pStyle w:val="Default"/>
        <w:rPr>
          <w:color w:val="auto"/>
        </w:rPr>
      </w:pPr>
    </w:p>
    <w:p w:rsidR="00357C96" w:rsidRPr="00460316" w:rsidRDefault="00421D17" w:rsidP="00421D17">
      <w:pPr>
        <w:jc w:val="both"/>
        <w:outlineLvl w:val="1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8. Учебный год: 2018-2019  </w:t>
      </w:r>
      <w:r w:rsidR="00357C96" w:rsidRPr="00460316">
        <w:rPr>
          <w:rFonts w:ascii="Arial" w:hAnsi="Arial" w:cs="Arial"/>
        </w:rPr>
        <w:t xml:space="preserve"> Семест</w:t>
      </w:r>
      <w:proofErr w:type="gramStart"/>
      <w:r w:rsidR="00357C96" w:rsidRPr="00460316">
        <w:rPr>
          <w:rFonts w:ascii="Arial" w:hAnsi="Arial" w:cs="Arial"/>
        </w:rPr>
        <w:t>р(</w:t>
      </w:r>
      <w:proofErr w:type="gramEnd"/>
      <w:r w:rsidR="00357C96" w:rsidRPr="00460316">
        <w:rPr>
          <w:rFonts w:ascii="Arial" w:hAnsi="Arial" w:cs="Arial"/>
        </w:rPr>
        <w:t>-</w:t>
      </w:r>
      <w:proofErr w:type="spellStart"/>
      <w:r w:rsidR="00357C96" w:rsidRPr="00460316">
        <w:rPr>
          <w:rFonts w:ascii="Arial" w:hAnsi="Arial" w:cs="Arial"/>
        </w:rPr>
        <w:t>ы</w:t>
      </w:r>
      <w:proofErr w:type="spellEnd"/>
      <w:r w:rsidR="00357C96" w:rsidRPr="00460316">
        <w:rPr>
          <w:rFonts w:ascii="Arial" w:hAnsi="Arial" w:cs="Arial"/>
        </w:rPr>
        <w:t>): 8</w:t>
      </w:r>
    </w:p>
    <w:p w:rsidR="00421D17" w:rsidRPr="00460316" w:rsidRDefault="00421D17" w:rsidP="00357C96">
      <w:pPr>
        <w:jc w:val="both"/>
        <w:outlineLvl w:val="1"/>
        <w:rPr>
          <w:rFonts w:ascii="Arial" w:hAnsi="Arial" w:cs="Arial"/>
        </w:rPr>
        <w:sectPr w:rsidR="00421D17" w:rsidRPr="00460316" w:rsidSect="00561E50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357C96" w:rsidRPr="00460316" w:rsidRDefault="00357C96" w:rsidP="00357C96">
      <w:pPr>
        <w:jc w:val="both"/>
        <w:outlineLvl w:val="1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lastRenderedPageBreak/>
        <w:t xml:space="preserve">9. Цели и задачи учебной дисциплины: </w:t>
      </w:r>
    </w:p>
    <w:p w:rsidR="00357C96" w:rsidRPr="00460316" w:rsidRDefault="00357C96" w:rsidP="00357C96">
      <w:pPr>
        <w:ind w:left="72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Цель: сформировать у студентов понимание международных конфликтов, соответствующее уровню современной науки. В результате изучения курса по предлагаемой программе студенты должны усвоить современные теоретико-методологические представления о сущности международного конфликта; основных подходах к его изучению и урегулированию; выработать способность к самостоятельному пониманию своеобразия международных конфликтов.</w:t>
      </w:r>
    </w:p>
    <w:p w:rsidR="009B67CB" w:rsidRPr="00460316" w:rsidRDefault="00357C96" w:rsidP="00EE20C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Научить анализировать международные конфликты, понимать их причины и сущность;</w:t>
      </w:r>
      <w:r w:rsidR="00EE20CE" w:rsidRPr="00460316">
        <w:rPr>
          <w:rFonts w:ascii="Arial" w:hAnsi="Arial" w:cs="Arial"/>
        </w:rPr>
        <w:t xml:space="preserve"> </w:t>
      </w:r>
    </w:p>
    <w:p w:rsidR="009B67CB" w:rsidRPr="00460316" w:rsidRDefault="009B67CB" w:rsidP="009B67C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познакомить с различными теоретическими школами и политическими традициями изучения и урегулирования международных конфликтов;</w:t>
      </w:r>
    </w:p>
    <w:p w:rsidR="009B67CB" w:rsidRPr="00460316" w:rsidRDefault="009B67CB" w:rsidP="009B67C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научить применять полученные теоретические знания на практике, анализируя актуальные международные конфликты;</w:t>
      </w:r>
    </w:p>
    <w:p w:rsidR="009B67CB" w:rsidRPr="00460316" w:rsidRDefault="009B67CB" w:rsidP="009B67C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научить студентов оценивать эффективность урегулирования международных конфликтов;</w:t>
      </w:r>
    </w:p>
    <w:p w:rsidR="009B67CB" w:rsidRPr="00460316" w:rsidRDefault="009B67CB" w:rsidP="009B67CB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сформировать понимание механизмов выбора различных форм урегулирования конфликта: посредничества, миротворчества, гуманитарного вмешательства и т.д. в процессе принятия внешнеполитических решений</w:t>
      </w:r>
    </w:p>
    <w:p w:rsidR="009B67CB" w:rsidRPr="00460316" w:rsidRDefault="009B67CB" w:rsidP="009B67CB">
      <w:pPr>
        <w:jc w:val="both"/>
        <w:outlineLvl w:val="1"/>
        <w:rPr>
          <w:rFonts w:ascii="Arial" w:hAnsi="Arial" w:cs="Arial"/>
          <w:b/>
        </w:rPr>
      </w:pPr>
    </w:p>
    <w:p w:rsidR="009B67CB" w:rsidRPr="00460316" w:rsidRDefault="009B67CB" w:rsidP="009B67CB">
      <w:pPr>
        <w:jc w:val="both"/>
        <w:outlineLvl w:val="1"/>
        <w:rPr>
          <w:rFonts w:ascii="Arial" w:hAnsi="Arial" w:cs="Arial"/>
        </w:rPr>
      </w:pPr>
      <w:r w:rsidRPr="00460316"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9B67CB" w:rsidRPr="00460316" w:rsidRDefault="009B67CB" w:rsidP="009B67CB">
      <w:pPr>
        <w:jc w:val="both"/>
        <w:outlineLvl w:val="1"/>
        <w:rPr>
          <w:rFonts w:ascii="Arial" w:hAnsi="Arial" w:cs="Arial"/>
        </w:rPr>
      </w:pPr>
      <w:r w:rsidRPr="00460316">
        <w:rPr>
          <w:rFonts w:ascii="Arial" w:hAnsi="Arial" w:cs="Arial"/>
        </w:rPr>
        <w:t>Цикл Б</w:t>
      </w:r>
      <w:proofErr w:type="gramStart"/>
      <w:r w:rsidR="00EE20CE" w:rsidRPr="00460316">
        <w:rPr>
          <w:rFonts w:ascii="Arial" w:hAnsi="Arial" w:cs="Arial"/>
        </w:rPr>
        <w:t>1</w:t>
      </w:r>
      <w:proofErr w:type="gramEnd"/>
      <w:r w:rsidRPr="00460316">
        <w:rPr>
          <w:rFonts w:ascii="Arial" w:hAnsi="Arial" w:cs="Arial"/>
        </w:rPr>
        <w:t xml:space="preserve"> – </w:t>
      </w:r>
      <w:r w:rsidR="00EE20CE" w:rsidRPr="00460316">
        <w:rPr>
          <w:rFonts w:ascii="Arial" w:hAnsi="Arial" w:cs="Arial"/>
        </w:rPr>
        <w:t>базовый цикл</w:t>
      </w:r>
      <w:r w:rsidRPr="00460316">
        <w:rPr>
          <w:rFonts w:ascii="Arial" w:hAnsi="Arial" w:cs="Arial"/>
        </w:rPr>
        <w:t>. Требования к входным знаниям: необходимо успешное освоение курсов «Проблемы миротворчества в современном мире» и «Современные международные отношения»</w:t>
      </w:r>
      <w:r w:rsidR="00421D17" w:rsidRPr="00460316">
        <w:rPr>
          <w:rFonts w:ascii="Arial" w:hAnsi="Arial" w:cs="Arial"/>
        </w:rPr>
        <w:t>, «Теория международных отношений»</w:t>
      </w:r>
    </w:p>
    <w:p w:rsidR="009B67CB" w:rsidRPr="00460316" w:rsidRDefault="009B67CB" w:rsidP="009B67CB">
      <w:pPr>
        <w:jc w:val="both"/>
        <w:outlineLvl w:val="1"/>
        <w:rPr>
          <w:rFonts w:ascii="Arial" w:hAnsi="Arial" w:cs="Arial"/>
          <w:b/>
        </w:rPr>
      </w:pPr>
    </w:p>
    <w:p w:rsidR="009B67CB" w:rsidRPr="00460316" w:rsidRDefault="009B67CB" w:rsidP="009B67CB">
      <w:pPr>
        <w:jc w:val="both"/>
        <w:outlineLvl w:val="1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 xml:space="preserve">11. </w:t>
      </w:r>
      <w:proofErr w:type="gramStart"/>
      <w:r w:rsidRPr="00460316">
        <w:rPr>
          <w:rFonts w:ascii="Arial" w:hAnsi="Arial" w:cs="Arial"/>
          <w:b/>
        </w:rPr>
        <w:t>Компетенции обучающегося, формируемые в результате освоения дисциплины:</w:t>
      </w:r>
      <w:proofErr w:type="gramEnd"/>
    </w:p>
    <w:p w:rsidR="00421D17" w:rsidRPr="00460316" w:rsidRDefault="00421D17" w:rsidP="00A356AB">
      <w:pPr>
        <w:jc w:val="both"/>
        <w:outlineLvl w:val="1"/>
        <w:rPr>
          <w:rFonts w:ascii="Arial" w:hAnsi="Arial" w:cs="Arial"/>
        </w:rPr>
      </w:pPr>
    </w:p>
    <w:p w:rsidR="00421D17" w:rsidRPr="00460316" w:rsidRDefault="00421D17" w:rsidP="00A356AB">
      <w:pPr>
        <w:jc w:val="both"/>
        <w:outlineLvl w:val="1"/>
        <w:rPr>
          <w:rFonts w:ascii="Arial" w:hAnsi="Arial" w:cs="Arial"/>
        </w:rPr>
      </w:pPr>
    </w:p>
    <w:tbl>
      <w:tblPr>
        <w:tblStyle w:val="ad"/>
        <w:tblW w:w="0" w:type="auto"/>
        <w:tblLook w:val="04A0"/>
      </w:tblPr>
      <w:tblGrid>
        <w:gridCol w:w="1809"/>
        <w:gridCol w:w="2188"/>
        <w:gridCol w:w="5573"/>
      </w:tblGrid>
      <w:tr w:rsidR="00421D17" w:rsidRPr="00460316" w:rsidTr="00561E50">
        <w:tc>
          <w:tcPr>
            <w:tcW w:w="3997" w:type="dxa"/>
            <w:gridSpan w:val="2"/>
          </w:tcPr>
          <w:p w:rsidR="00421D17" w:rsidRPr="00460316" w:rsidRDefault="00421D17" w:rsidP="00561E50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60316">
              <w:rPr>
                <w:rFonts w:ascii="Arial" w:hAnsi="Arial" w:cs="Arial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573" w:type="dxa"/>
            <w:vMerge w:val="restart"/>
          </w:tcPr>
          <w:p w:rsidR="00421D17" w:rsidRPr="00460316" w:rsidRDefault="00421D17" w:rsidP="00561E50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60316">
              <w:rPr>
                <w:rFonts w:ascii="Arial" w:hAnsi="Arial" w:cs="Arial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421D17" w:rsidRPr="00460316" w:rsidTr="00561E50">
        <w:tc>
          <w:tcPr>
            <w:tcW w:w="1809" w:type="dxa"/>
          </w:tcPr>
          <w:p w:rsidR="00421D17" w:rsidRPr="00460316" w:rsidRDefault="00421D17" w:rsidP="00561E50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60316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2188" w:type="dxa"/>
          </w:tcPr>
          <w:p w:rsidR="00421D17" w:rsidRPr="00460316" w:rsidRDefault="00421D17" w:rsidP="00561E50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60316">
              <w:rPr>
                <w:rFonts w:ascii="Arial" w:hAnsi="Arial" w:cs="Arial"/>
                <w:b/>
                <w:sz w:val="24"/>
                <w:szCs w:val="24"/>
              </w:rPr>
              <w:t>Название</w:t>
            </w:r>
          </w:p>
        </w:tc>
        <w:tc>
          <w:tcPr>
            <w:tcW w:w="5573" w:type="dxa"/>
            <w:vMerge/>
          </w:tcPr>
          <w:p w:rsidR="00421D17" w:rsidRPr="00460316" w:rsidRDefault="00421D17" w:rsidP="00561E50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1D17" w:rsidRPr="00460316" w:rsidTr="00561E50">
        <w:tc>
          <w:tcPr>
            <w:tcW w:w="1809" w:type="dxa"/>
          </w:tcPr>
          <w:p w:rsidR="00421D17" w:rsidRPr="00460316" w:rsidRDefault="00421D17" w:rsidP="00561E50">
            <w:pPr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ПК-1:</w:t>
            </w:r>
          </w:p>
        </w:tc>
        <w:tc>
          <w:tcPr>
            <w:tcW w:w="2188" w:type="dxa"/>
          </w:tcPr>
          <w:p w:rsidR="00421D17" w:rsidRPr="00460316" w:rsidRDefault="00421D17" w:rsidP="00421D17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 xml:space="preserve">готовность включиться в работу </w:t>
            </w:r>
            <w:proofErr w:type="gramStart"/>
            <w:r w:rsidRPr="00460316">
              <w:rPr>
                <w:rFonts w:ascii="Arial" w:hAnsi="Arial" w:cs="Arial"/>
                <w:sz w:val="24"/>
                <w:szCs w:val="24"/>
              </w:rPr>
              <w:t>сотрудников младшего звена учреждений системы Министерства иностранных дел Российской</w:t>
            </w:r>
            <w:proofErr w:type="gramEnd"/>
            <w:r w:rsidRPr="00460316">
              <w:rPr>
                <w:rFonts w:ascii="Arial" w:hAnsi="Arial" w:cs="Arial"/>
                <w:sz w:val="24"/>
                <w:szCs w:val="24"/>
              </w:rPr>
              <w:t xml:space="preserve"> Федерации, международных организаций, системы органов государственной власти и управления Российской Федерации</w:t>
            </w:r>
          </w:p>
          <w:p w:rsidR="00421D17" w:rsidRPr="00460316" w:rsidRDefault="00421D17" w:rsidP="00561E50">
            <w:pPr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3" w:type="dxa"/>
          </w:tcPr>
          <w:p w:rsidR="00421D17" w:rsidRPr="00460316" w:rsidRDefault="00421D17" w:rsidP="00561E50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Знать: Организацию и структуру органов дипломатической службы основных иностранных государств, направления и тенденции их развития в связи с формированием нового миропорядка; национально-психологические аспекты дипломатической практики; особенности деятельности дипломатии по выполнению задач внешней политики основных зарубежных стран.</w:t>
            </w:r>
          </w:p>
          <w:p w:rsidR="00421D17" w:rsidRPr="00460316" w:rsidRDefault="00421D17" w:rsidP="00561E50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 xml:space="preserve">Уметь: Разбираться в механизме координации работы дипломатической и консульской службы в соответствии с должность </w:t>
            </w:r>
            <w:proofErr w:type="gramStart"/>
            <w:r w:rsidRPr="00460316">
              <w:rPr>
                <w:rFonts w:ascii="Arial" w:hAnsi="Arial" w:cs="Arial"/>
                <w:sz w:val="24"/>
                <w:szCs w:val="24"/>
              </w:rPr>
              <w:t>сотрудника младшего звена системы органов государственной власти</w:t>
            </w:r>
            <w:proofErr w:type="gramEnd"/>
            <w:r w:rsidRPr="00460316">
              <w:rPr>
                <w:rFonts w:ascii="Arial" w:hAnsi="Arial" w:cs="Arial"/>
                <w:sz w:val="24"/>
                <w:szCs w:val="24"/>
              </w:rPr>
              <w:t xml:space="preserve"> и других профильных организаций и учреждений.</w:t>
            </w:r>
          </w:p>
          <w:p w:rsidR="00421D17" w:rsidRPr="00460316" w:rsidRDefault="00421D17" w:rsidP="00561E50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Владеть: Процессом подготовки к принятию внешнеполитических решений в рамках дипломатической и консульской службы; работы с зарубежной аудиторией.</w:t>
            </w:r>
          </w:p>
        </w:tc>
      </w:tr>
      <w:tr w:rsidR="00421D17" w:rsidRPr="00460316" w:rsidTr="00561E50">
        <w:tc>
          <w:tcPr>
            <w:tcW w:w="1809" w:type="dxa"/>
          </w:tcPr>
          <w:p w:rsidR="00421D17" w:rsidRPr="00460316" w:rsidRDefault="00421D17" w:rsidP="00561E50">
            <w:pPr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2188" w:type="dxa"/>
          </w:tcPr>
          <w:p w:rsidR="00421D17" w:rsidRPr="00460316" w:rsidRDefault="00421D17" w:rsidP="00561E50">
            <w:pPr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способность к восприятию, обобщению и анализу  информации, умение системно мыслить, ставить цели и выбирать пути их достижения, умение выявлять международно-политические и дипломатические смысловые нагрузки проблем и процессов</w:t>
            </w:r>
          </w:p>
        </w:tc>
        <w:tc>
          <w:tcPr>
            <w:tcW w:w="5573" w:type="dxa"/>
          </w:tcPr>
          <w:p w:rsidR="00421D17" w:rsidRPr="00460316" w:rsidRDefault="00421D17" w:rsidP="00421D17">
            <w:pPr>
              <w:pStyle w:val="Default"/>
              <w:jc w:val="both"/>
              <w:rPr>
                <w:color w:val="auto"/>
              </w:rPr>
            </w:pPr>
            <w:r w:rsidRPr="00460316">
              <w:rPr>
                <w:color w:val="auto"/>
              </w:rPr>
              <w:t xml:space="preserve">документальных источниках и </w:t>
            </w:r>
            <w:proofErr w:type="gramStart"/>
            <w:r w:rsidRPr="00460316">
              <w:rPr>
                <w:color w:val="auto"/>
              </w:rPr>
              <w:t>рекомендованный</w:t>
            </w:r>
            <w:proofErr w:type="gramEnd"/>
            <w:r w:rsidRPr="00460316">
              <w:rPr>
                <w:color w:val="auto"/>
              </w:rPr>
              <w:t xml:space="preserve"> учебной литературой;</w:t>
            </w:r>
          </w:p>
          <w:p w:rsidR="00421D17" w:rsidRPr="00460316" w:rsidRDefault="00421D17" w:rsidP="00421D17">
            <w:pPr>
              <w:pStyle w:val="Default"/>
              <w:jc w:val="both"/>
              <w:rPr>
                <w:color w:val="auto"/>
              </w:rPr>
            </w:pPr>
            <w:r w:rsidRPr="00460316">
              <w:rPr>
                <w:color w:val="auto"/>
              </w:rPr>
              <w:t xml:space="preserve">принципы функционирования дипломатического аппарата, реализующего внешнеполитическую деятельность </w:t>
            </w:r>
          </w:p>
          <w:p w:rsidR="00421D17" w:rsidRPr="00460316" w:rsidRDefault="00421D17" w:rsidP="00421D17">
            <w:pPr>
              <w:pStyle w:val="Default"/>
              <w:jc w:val="both"/>
              <w:rPr>
                <w:color w:val="auto"/>
              </w:rPr>
            </w:pPr>
            <w:r w:rsidRPr="00460316">
              <w:rPr>
                <w:color w:val="auto"/>
              </w:rPr>
              <w:t>Уметь: Выражать и обосновывать свою позицию по вопросам, касающимся дипломатических отношений; анализировать и воспринимать различного вида информацию в целях определения влияния на внешнюю политику России и зарубежных государств правовых основ международного взаимодействия;</w:t>
            </w:r>
          </w:p>
          <w:p w:rsidR="00421D17" w:rsidRPr="00460316" w:rsidRDefault="00421D17" w:rsidP="00421D17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объективно оценивать формы организации и эволюцию государственного аппарата, непосредственно реализующего внешнеполитическую деятельность</w:t>
            </w:r>
            <w:proofErr w:type="gramStart"/>
            <w:r w:rsidRPr="0046031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4603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60316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460316">
              <w:rPr>
                <w:rFonts w:ascii="Arial" w:hAnsi="Arial" w:cs="Arial"/>
                <w:sz w:val="24"/>
                <w:szCs w:val="24"/>
              </w:rPr>
              <w:t xml:space="preserve">осударства. </w:t>
            </w:r>
          </w:p>
          <w:p w:rsidR="00421D17" w:rsidRPr="00460316" w:rsidRDefault="00421D17" w:rsidP="00421D17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Владеть: Приемами самостоятельной работы с рекомендуемыми источниками и литературой по международным отношениям, а также методикой сравнительного анализа фактов, событий, явлений общественной жизни на основе исторического и современного материала.</w:t>
            </w:r>
          </w:p>
        </w:tc>
      </w:tr>
    </w:tbl>
    <w:p w:rsidR="009B67CB" w:rsidRPr="00460316" w:rsidRDefault="009B67CB" w:rsidP="009B67CB">
      <w:pPr>
        <w:jc w:val="both"/>
        <w:outlineLvl w:val="1"/>
        <w:rPr>
          <w:rFonts w:ascii="Arial" w:hAnsi="Arial" w:cs="Arial"/>
        </w:rPr>
      </w:pPr>
    </w:p>
    <w:p w:rsidR="00357C96" w:rsidRPr="00460316" w:rsidRDefault="00357C96" w:rsidP="00357C96">
      <w:pPr>
        <w:jc w:val="both"/>
        <w:rPr>
          <w:rFonts w:ascii="Arial" w:hAnsi="Arial" w:cs="Arial"/>
        </w:rPr>
      </w:pPr>
      <w:r w:rsidRPr="00460316">
        <w:rPr>
          <w:rFonts w:ascii="Arial" w:hAnsi="Arial" w:cs="Arial"/>
          <w:b/>
        </w:rPr>
        <w:t>12. Объем дисциплины в зачетных единицах/часах в соответствии с учебным планом — 2</w:t>
      </w:r>
      <w:r w:rsidR="00670298" w:rsidRPr="00460316">
        <w:rPr>
          <w:rFonts w:ascii="Arial" w:hAnsi="Arial" w:cs="Arial"/>
          <w:b/>
        </w:rPr>
        <w:t>/72</w:t>
      </w:r>
      <w:r w:rsidRPr="00460316">
        <w:rPr>
          <w:rFonts w:ascii="Arial" w:hAnsi="Arial" w:cs="Arial"/>
        </w:rPr>
        <w:t>.</w:t>
      </w:r>
    </w:p>
    <w:p w:rsidR="00421D17" w:rsidRPr="00460316" w:rsidRDefault="00421D17" w:rsidP="00421D17">
      <w:pPr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Форма промежуточной аттестации – зачет</w:t>
      </w:r>
    </w:p>
    <w:p w:rsidR="00421D17" w:rsidRPr="00460316" w:rsidRDefault="00421D17" w:rsidP="00357C96">
      <w:pPr>
        <w:jc w:val="both"/>
        <w:rPr>
          <w:rFonts w:ascii="Arial" w:hAnsi="Arial" w:cs="Arial"/>
        </w:rPr>
      </w:pPr>
    </w:p>
    <w:p w:rsidR="00357C96" w:rsidRPr="00460316" w:rsidRDefault="00357C96" w:rsidP="00357C96">
      <w:pPr>
        <w:jc w:val="both"/>
        <w:rPr>
          <w:rFonts w:ascii="Arial" w:hAnsi="Arial" w:cs="Arial"/>
          <w:b/>
        </w:rPr>
      </w:pPr>
    </w:p>
    <w:p w:rsidR="00357C96" w:rsidRPr="00460316" w:rsidRDefault="00421D17" w:rsidP="00357C96">
      <w:pPr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13.</w:t>
      </w:r>
      <w:r w:rsidR="00357C96" w:rsidRPr="00460316">
        <w:rPr>
          <w:rFonts w:ascii="Arial" w:hAnsi="Arial" w:cs="Arial"/>
          <w:b/>
        </w:rPr>
        <w:t xml:space="preserve"> Виды учебной работы:</w:t>
      </w:r>
    </w:p>
    <w:tbl>
      <w:tblPr>
        <w:tblW w:w="949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776"/>
        <w:gridCol w:w="1080"/>
        <w:gridCol w:w="1080"/>
        <w:gridCol w:w="1080"/>
        <w:gridCol w:w="1796"/>
      </w:tblGrid>
      <w:tr w:rsidR="00357C96" w:rsidRPr="00460316" w:rsidTr="00561E50">
        <w:trPr>
          <w:trHeight w:val="219"/>
        </w:trPr>
        <w:tc>
          <w:tcPr>
            <w:tcW w:w="3687" w:type="dxa"/>
            <w:vMerge w:val="restart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Вид учебной работы</w:t>
            </w:r>
          </w:p>
        </w:tc>
        <w:tc>
          <w:tcPr>
            <w:tcW w:w="5812" w:type="dxa"/>
            <w:gridSpan w:val="5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Трудоемкость (часы)</w:t>
            </w:r>
          </w:p>
        </w:tc>
      </w:tr>
      <w:tr w:rsidR="00357C96" w:rsidRPr="00460316" w:rsidTr="00561E50">
        <w:trPr>
          <w:trHeight w:val="219"/>
        </w:trPr>
        <w:tc>
          <w:tcPr>
            <w:tcW w:w="3687" w:type="dxa"/>
            <w:vMerge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Всего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В том числе в интерактивной форме</w:t>
            </w:r>
          </w:p>
        </w:tc>
        <w:tc>
          <w:tcPr>
            <w:tcW w:w="3956" w:type="dxa"/>
            <w:gridSpan w:val="3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По семестрам</w:t>
            </w:r>
          </w:p>
        </w:tc>
      </w:tr>
      <w:tr w:rsidR="00357C96" w:rsidRPr="00460316" w:rsidTr="00561E50">
        <w:trPr>
          <w:trHeight w:val="535"/>
        </w:trPr>
        <w:tc>
          <w:tcPr>
            <w:tcW w:w="3687" w:type="dxa"/>
            <w:vMerge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№ сем</w:t>
            </w:r>
          </w:p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8.</w:t>
            </w:r>
          </w:p>
        </w:tc>
        <w:tc>
          <w:tcPr>
            <w:tcW w:w="1080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№ сем. </w:t>
            </w:r>
          </w:p>
        </w:tc>
        <w:tc>
          <w:tcPr>
            <w:tcW w:w="1796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…..</w:t>
            </w:r>
          </w:p>
        </w:tc>
      </w:tr>
      <w:tr w:rsidR="00357C96" w:rsidRPr="00460316" w:rsidTr="00561E50">
        <w:trPr>
          <w:trHeight w:val="301"/>
        </w:trPr>
        <w:tc>
          <w:tcPr>
            <w:tcW w:w="3687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Аудиторные занятия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C96" w:rsidRPr="00460316" w:rsidRDefault="00421D17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357C96" w:rsidRPr="00460316" w:rsidRDefault="00421D17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57C96" w:rsidRPr="00460316" w:rsidTr="00561E50">
        <w:trPr>
          <w:trHeight w:val="292"/>
        </w:trPr>
        <w:tc>
          <w:tcPr>
            <w:tcW w:w="3687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в том числе:                           лекции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C96" w:rsidRPr="00460316" w:rsidRDefault="00357C96" w:rsidP="00421D17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1</w:t>
            </w:r>
            <w:r w:rsidR="00421D17" w:rsidRPr="00460316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357C96" w:rsidRPr="00460316" w:rsidRDefault="00357C96" w:rsidP="00421D17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1</w:t>
            </w:r>
            <w:r w:rsidR="00421D17" w:rsidRPr="00460316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57C96" w:rsidRPr="00460316" w:rsidTr="00561E50">
        <w:trPr>
          <w:trHeight w:val="253"/>
        </w:trPr>
        <w:tc>
          <w:tcPr>
            <w:tcW w:w="3687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57C96" w:rsidRPr="00460316" w:rsidTr="00561E50">
        <w:trPr>
          <w:trHeight w:val="261"/>
        </w:trPr>
        <w:tc>
          <w:tcPr>
            <w:tcW w:w="3687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C96" w:rsidRPr="00460316" w:rsidRDefault="00357C96" w:rsidP="00421D17">
            <w:pPr>
              <w:pStyle w:val="a5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  <w:r w:rsidR="00421D17" w:rsidRPr="00460316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C96" w:rsidRPr="00460316" w:rsidRDefault="00357C96" w:rsidP="00561E5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357C96" w:rsidRPr="00460316" w:rsidRDefault="00357C96" w:rsidP="00421D17">
            <w:pPr>
              <w:pStyle w:val="a5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  <w:r w:rsidR="00421D17" w:rsidRPr="00460316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vAlign w:val="center"/>
          </w:tcPr>
          <w:p w:rsidR="00357C96" w:rsidRPr="00460316" w:rsidRDefault="00357C96" w:rsidP="00561E5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357C96" w:rsidRPr="00460316" w:rsidRDefault="00357C96" w:rsidP="00561E50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  <w:tr w:rsidR="00357C96" w:rsidRPr="00460316" w:rsidTr="00561E50">
        <w:trPr>
          <w:trHeight w:val="261"/>
        </w:trPr>
        <w:tc>
          <w:tcPr>
            <w:tcW w:w="3687" w:type="dxa"/>
            <w:vAlign w:val="center"/>
          </w:tcPr>
          <w:p w:rsidR="00357C96" w:rsidRPr="00460316" w:rsidRDefault="00357C96" w:rsidP="00561E50">
            <w:pPr>
              <w:pStyle w:val="a5"/>
              <w:snapToGrid w:val="0"/>
              <w:ind w:right="175"/>
              <w:jc w:val="right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Итого: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7C96" w:rsidRPr="00460316" w:rsidRDefault="00357C96" w:rsidP="00561E50">
            <w:pPr>
              <w:pStyle w:val="a5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72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7C96" w:rsidRPr="00460316" w:rsidRDefault="00357C96" w:rsidP="00561E50">
            <w:pPr>
              <w:pStyle w:val="a5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  <w:vAlign w:val="center"/>
          </w:tcPr>
          <w:p w:rsidR="00357C96" w:rsidRPr="00460316" w:rsidRDefault="00357C96" w:rsidP="00561E50">
            <w:pPr>
              <w:pStyle w:val="a5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72</w:t>
            </w:r>
          </w:p>
        </w:tc>
        <w:tc>
          <w:tcPr>
            <w:tcW w:w="1080" w:type="dxa"/>
            <w:vAlign w:val="center"/>
          </w:tcPr>
          <w:p w:rsidR="00357C96" w:rsidRPr="00460316" w:rsidRDefault="00357C96" w:rsidP="00561E50">
            <w:pPr>
              <w:pStyle w:val="a5"/>
              <w:jc w:val="center"/>
              <w:rPr>
                <w:rFonts w:ascii="Arial" w:hAnsi="Arial" w:cs="Arial"/>
              </w:rPr>
            </w:pPr>
          </w:p>
        </w:tc>
        <w:tc>
          <w:tcPr>
            <w:tcW w:w="1796" w:type="dxa"/>
            <w:vAlign w:val="center"/>
          </w:tcPr>
          <w:p w:rsidR="00357C96" w:rsidRPr="00460316" w:rsidRDefault="00357C96" w:rsidP="00561E50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</w:tbl>
    <w:p w:rsidR="00357C96" w:rsidRPr="00460316" w:rsidRDefault="00357C96" w:rsidP="00357C96">
      <w:pPr>
        <w:jc w:val="both"/>
        <w:rPr>
          <w:rFonts w:ascii="Arial" w:hAnsi="Arial" w:cs="Arial"/>
          <w:b/>
        </w:rPr>
      </w:pPr>
    </w:p>
    <w:p w:rsidR="009B67CB" w:rsidRPr="00460316" w:rsidRDefault="00421D17" w:rsidP="009B67CB">
      <w:pPr>
        <w:jc w:val="both"/>
        <w:rPr>
          <w:rFonts w:ascii="Arial" w:hAnsi="Arial" w:cs="Arial"/>
          <w:b/>
          <w:bCs/>
        </w:rPr>
      </w:pPr>
      <w:r w:rsidRPr="00460316">
        <w:rPr>
          <w:rFonts w:ascii="Arial" w:hAnsi="Arial" w:cs="Arial"/>
          <w:b/>
        </w:rPr>
        <w:t>13.1</w:t>
      </w:r>
      <w:r w:rsidR="009B67CB" w:rsidRPr="00460316">
        <w:rPr>
          <w:rFonts w:ascii="Arial" w:hAnsi="Arial" w:cs="Arial"/>
          <w:b/>
          <w:bCs/>
        </w:rPr>
        <w:t>Содержание разделов дисциплины:</w:t>
      </w:r>
    </w:p>
    <w:tbl>
      <w:tblPr>
        <w:tblW w:w="9323" w:type="dxa"/>
        <w:tblLayout w:type="fixed"/>
        <w:tblLook w:val="0000"/>
      </w:tblPr>
      <w:tblGrid>
        <w:gridCol w:w="574"/>
        <w:gridCol w:w="2989"/>
        <w:gridCol w:w="5760"/>
      </w:tblGrid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№ </w:t>
            </w:r>
            <w:proofErr w:type="gramStart"/>
            <w:r w:rsidRPr="00460316">
              <w:rPr>
                <w:rFonts w:ascii="Arial" w:hAnsi="Arial" w:cs="Arial"/>
              </w:rPr>
              <w:t>п</w:t>
            </w:r>
            <w:proofErr w:type="gramEnd"/>
            <w:r w:rsidRPr="00460316">
              <w:rPr>
                <w:rFonts w:ascii="Arial" w:hAnsi="Arial" w:cs="Arial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CB" w:rsidRPr="00460316" w:rsidRDefault="009B67CB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  <w:bCs/>
              </w:rPr>
              <w:t xml:space="preserve">Политический конфликт как социальный </w:t>
            </w:r>
            <w:r w:rsidRPr="00460316">
              <w:rPr>
                <w:rFonts w:ascii="Arial" w:hAnsi="Arial" w:cs="Arial"/>
                <w:bCs/>
              </w:rPr>
              <w:lastRenderedPageBreak/>
              <w:t>феномен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7CB" w:rsidRPr="00460316" w:rsidRDefault="009B67CB" w:rsidP="00561E50">
            <w:p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lastRenderedPageBreak/>
              <w:t xml:space="preserve">Что такое современный международный конфликт, его связь с политикой. Основные </w:t>
            </w:r>
            <w:r w:rsidRPr="00460316">
              <w:rPr>
                <w:rFonts w:ascii="Arial" w:hAnsi="Arial" w:cs="Arial"/>
              </w:rPr>
              <w:lastRenderedPageBreak/>
              <w:t xml:space="preserve">проблемы изучения конфликтов: практика и теория. Современное состояние изучения международных конфликтов в отечественной и зарубежной политической науке. 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Теоретические основы и методология изучения современных международных конфликтов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pStyle w:val="a3"/>
              <w:ind w:left="0"/>
              <w:jc w:val="both"/>
              <w:rPr>
                <w:szCs w:val="24"/>
              </w:rPr>
            </w:pPr>
            <w:r w:rsidRPr="00460316">
              <w:rPr>
                <w:szCs w:val="24"/>
              </w:rPr>
              <w:t xml:space="preserve">Методологические предпосылки изучения международного конфликта. Общая характеристика современного уровня изучения международного конфликта в нашей стране и за рубежом. Понятие "международный конфликт": эволюция его содержания в истории науки. Основные подходы к </w:t>
            </w:r>
            <w:proofErr w:type="spellStart"/>
            <w:r w:rsidRPr="00460316">
              <w:rPr>
                <w:szCs w:val="24"/>
              </w:rPr>
              <w:t>типологизации</w:t>
            </w:r>
            <w:proofErr w:type="spellEnd"/>
            <w:r w:rsidRPr="00460316">
              <w:rPr>
                <w:szCs w:val="24"/>
              </w:rPr>
              <w:t xml:space="preserve"> международных конфликтов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Структура и процесс развития международного конфликта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  <w:bCs/>
              </w:rPr>
              <w:t>Структура международного конфликта. Этапы развития международного конфликта. Кризис как особая фаза развития международного конфликта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Религиозный фактор политических конфликтов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  <w:bCs/>
              </w:rPr>
              <w:t xml:space="preserve">Религия как социальный институт. Политика и религия. Религиозные конфликты в современном мире  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Идеологический фактор политических конфликтов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  <w:bCs/>
              </w:rPr>
              <w:t>Сущность и функции политической идеологии. Основные идеологические течения о путях разрешения социально-политических конфликтов. Радикальные идеологические концепции и политический экстремизм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Этнополитические конфликты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  <w:bCs/>
              </w:rPr>
              <w:t>Сущность этнополитических конфликтов. Этнополитическая мобилизация как фактор зарождения и развития этнополитических конфликтов. Особенности урегулирования этнополитических конфликтов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Политические конфликты и терроризм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  <w:bCs/>
              </w:rPr>
              <w:t>Сущность и типология терроризма. Проблемы и трудности борьбы с терроризмом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8</w:t>
            </w:r>
          </w:p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Вооруженные конфликты и международная безопасность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  <w:bCs/>
              </w:rPr>
              <w:t>Особенности современных вооруженных конфликтов. Основные теоретические подходы и практические направления в обеспечении международной безопасности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Урегулирование конфликтов в практике международных отношений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Необходимость урегулирования конфликтов. Мировая наука об урегулировании конфликтов. Основные принципы и фазы мирного урегулирования конфликтов. 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Выбор мирного пути.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Значение наилучшей альтернативы переговорам и наличия переговорного пространства. 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Роль третьей стороны в урегулировании конфликта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Роль и возможности третьей стороны. Посредничество и посреднические технологии</w:t>
            </w:r>
            <w:proofErr w:type="gramStart"/>
            <w:r w:rsidRPr="00460316">
              <w:rPr>
                <w:rFonts w:ascii="Arial" w:hAnsi="Arial" w:cs="Arial"/>
              </w:rPr>
              <w:t>.</w:t>
            </w:r>
            <w:proofErr w:type="gramEnd"/>
            <w:r w:rsidRPr="00460316">
              <w:rPr>
                <w:rFonts w:ascii="Arial" w:hAnsi="Arial" w:cs="Arial"/>
              </w:rPr>
              <w:t xml:space="preserve"> «</w:t>
            </w:r>
            <w:proofErr w:type="gramStart"/>
            <w:r w:rsidRPr="00460316">
              <w:rPr>
                <w:rFonts w:ascii="Arial" w:hAnsi="Arial" w:cs="Arial"/>
              </w:rPr>
              <w:t>д</w:t>
            </w:r>
            <w:proofErr w:type="gramEnd"/>
            <w:r w:rsidRPr="00460316">
              <w:rPr>
                <w:rFonts w:ascii="Arial" w:hAnsi="Arial" w:cs="Arial"/>
              </w:rPr>
              <w:t xml:space="preserve">обрые услуги». </w:t>
            </w:r>
          </w:p>
        </w:tc>
      </w:tr>
      <w:tr w:rsidR="009B67CB" w:rsidRPr="00460316" w:rsidTr="00561E50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7CB" w:rsidRPr="00460316" w:rsidRDefault="009B67CB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12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Переговорный процесс.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7CB" w:rsidRPr="00460316" w:rsidRDefault="009B67CB" w:rsidP="00561E50">
            <w:p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Виды, структура, этапы и технологии переговоров. Подготовка переговоров. Стили ведения международных переговоров</w:t>
            </w:r>
          </w:p>
        </w:tc>
      </w:tr>
    </w:tbl>
    <w:p w:rsidR="009B67CB" w:rsidRPr="00460316" w:rsidRDefault="009B67CB" w:rsidP="009B67CB">
      <w:pPr>
        <w:jc w:val="both"/>
        <w:rPr>
          <w:rFonts w:ascii="Arial" w:hAnsi="Arial" w:cs="Arial"/>
        </w:rPr>
      </w:pPr>
    </w:p>
    <w:p w:rsidR="00421D17" w:rsidRPr="00460316" w:rsidRDefault="00421D17" w:rsidP="009B67CB">
      <w:pPr>
        <w:jc w:val="both"/>
        <w:rPr>
          <w:rFonts w:ascii="Arial" w:hAnsi="Arial" w:cs="Arial"/>
        </w:rPr>
      </w:pPr>
    </w:p>
    <w:p w:rsidR="00421D17" w:rsidRPr="00460316" w:rsidRDefault="00421D17" w:rsidP="009B67CB">
      <w:pPr>
        <w:jc w:val="both"/>
        <w:rPr>
          <w:rFonts w:ascii="Arial" w:hAnsi="Arial" w:cs="Arial"/>
        </w:rPr>
      </w:pPr>
    </w:p>
    <w:p w:rsidR="00421D17" w:rsidRPr="00460316" w:rsidRDefault="00421D17" w:rsidP="009B67CB">
      <w:pPr>
        <w:jc w:val="both"/>
        <w:rPr>
          <w:rFonts w:ascii="Arial" w:hAnsi="Arial" w:cs="Arial"/>
        </w:rPr>
      </w:pPr>
    </w:p>
    <w:p w:rsidR="00357C96" w:rsidRPr="00460316" w:rsidRDefault="00421D17" w:rsidP="00357C96">
      <w:pPr>
        <w:jc w:val="both"/>
        <w:rPr>
          <w:rFonts w:ascii="Arial" w:hAnsi="Arial" w:cs="Arial"/>
          <w:b/>
          <w:bCs/>
        </w:rPr>
      </w:pPr>
      <w:r w:rsidRPr="00460316">
        <w:rPr>
          <w:rFonts w:ascii="Arial" w:hAnsi="Arial" w:cs="Arial"/>
          <w:b/>
        </w:rPr>
        <w:t xml:space="preserve">13.2. </w:t>
      </w:r>
      <w:r w:rsidR="00357C96" w:rsidRPr="00460316">
        <w:rPr>
          <w:rFonts w:ascii="Arial" w:hAnsi="Arial" w:cs="Arial"/>
          <w:b/>
        </w:rPr>
        <w:t>Разделы</w:t>
      </w:r>
      <w:r w:rsidR="00357C96" w:rsidRPr="00460316">
        <w:rPr>
          <w:rFonts w:ascii="Arial" w:hAnsi="Arial" w:cs="Arial"/>
          <w:b/>
          <w:bCs/>
        </w:rPr>
        <w:t xml:space="preserve"> дисциплины и виды занятий:</w:t>
      </w:r>
    </w:p>
    <w:p w:rsidR="00357C96" w:rsidRPr="00460316" w:rsidRDefault="00357C96" w:rsidP="00357C96">
      <w:pPr>
        <w:jc w:val="both"/>
        <w:rPr>
          <w:rFonts w:ascii="Arial" w:hAnsi="Arial" w:cs="Arial"/>
          <w:b/>
          <w:bCs/>
        </w:rPr>
      </w:pPr>
    </w:p>
    <w:tbl>
      <w:tblPr>
        <w:tblW w:w="5034" w:type="pct"/>
        <w:jc w:val="center"/>
        <w:tblLayout w:type="fixed"/>
        <w:tblLook w:val="0000"/>
      </w:tblPr>
      <w:tblGrid>
        <w:gridCol w:w="491"/>
        <w:gridCol w:w="3303"/>
        <w:gridCol w:w="1173"/>
        <w:gridCol w:w="1179"/>
        <w:gridCol w:w="1287"/>
        <w:gridCol w:w="1185"/>
        <w:gridCol w:w="1188"/>
      </w:tblGrid>
      <w:tr w:rsidR="00357C96" w:rsidRPr="00460316" w:rsidTr="00561E50">
        <w:trPr>
          <w:jc w:val="center"/>
        </w:trPr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№ </w:t>
            </w:r>
            <w:proofErr w:type="gramStart"/>
            <w:r w:rsidRPr="00460316">
              <w:rPr>
                <w:rFonts w:ascii="Arial" w:hAnsi="Arial" w:cs="Arial"/>
              </w:rPr>
              <w:t>п</w:t>
            </w:r>
            <w:proofErr w:type="gramEnd"/>
            <w:r w:rsidRPr="00460316">
              <w:rPr>
                <w:rFonts w:ascii="Arial" w:hAnsi="Arial" w:cs="Arial"/>
              </w:rPr>
              <w:t>/п</w:t>
            </w:r>
          </w:p>
        </w:tc>
        <w:tc>
          <w:tcPr>
            <w:tcW w:w="168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30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Виды занятий (часов)</w:t>
            </w:r>
          </w:p>
        </w:tc>
      </w:tr>
      <w:tr w:rsidR="00357C96" w:rsidRPr="00460316" w:rsidTr="00561E50">
        <w:trPr>
          <w:jc w:val="center"/>
        </w:trPr>
        <w:tc>
          <w:tcPr>
            <w:tcW w:w="251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pct"/>
            <w:vMerge/>
            <w:tcBorders>
              <w:left w:val="single" w:sz="4" w:space="0" w:color="000000"/>
              <w:bottom w:val="single" w:sz="2" w:space="0" w:color="auto"/>
            </w:tcBorders>
          </w:tcPr>
          <w:p w:rsidR="00357C96" w:rsidRPr="00460316" w:rsidRDefault="00357C96" w:rsidP="00561E50">
            <w:pPr>
              <w:pStyle w:val="1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Лекции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Всего</w:t>
            </w:r>
          </w:p>
        </w:tc>
      </w:tr>
      <w:tr w:rsidR="00357C96" w:rsidRPr="00460316" w:rsidTr="00561E50">
        <w:trPr>
          <w:jc w:val="center"/>
        </w:trPr>
        <w:tc>
          <w:tcPr>
            <w:tcW w:w="251" w:type="pct"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1</w:t>
            </w:r>
          </w:p>
        </w:tc>
        <w:tc>
          <w:tcPr>
            <w:tcW w:w="1684" w:type="pct"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357C96" w:rsidRPr="00460316" w:rsidRDefault="00357C96" w:rsidP="00561E50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  <w:bCs/>
              </w:rPr>
              <w:t>Политический конфликт как социальный феномен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jc w:val="center"/>
        </w:trPr>
        <w:tc>
          <w:tcPr>
            <w:tcW w:w="251" w:type="pct"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1684" w:type="pct"/>
            <w:tcBorders>
              <w:left w:val="single" w:sz="4" w:space="0" w:color="000000"/>
              <w:bottom w:val="single" w:sz="2" w:space="0" w:color="auto"/>
            </w:tcBorders>
          </w:tcPr>
          <w:p w:rsidR="00357C96" w:rsidRPr="00460316" w:rsidRDefault="00357C96" w:rsidP="00561E5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Теоретические основы и методология изучения современных международных конфликтов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3</w:t>
            </w:r>
          </w:p>
        </w:tc>
        <w:tc>
          <w:tcPr>
            <w:tcW w:w="1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C96" w:rsidRPr="00460316" w:rsidRDefault="00357C96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Структура и процесс развития международного конфликта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0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trHeight w:val="375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1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C96" w:rsidRPr="00460316" w:rsidRDefault="00357C96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Религиозный фактор политических конфликтов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trHeight w:val="653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5</w:t>
            </w:r>
          </w:p>
        </w:tc>
        <w:tc>
          <w:tcPr>
            <w:tcW w:w="1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C96" w:rsidRPr="00460316" w:rsidRDefault="00357C96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Идеологический фактор политических конфликтов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trHeight w:val="549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  <w:tc>
          <w:tcPr>
            <w:tcW w:w="1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C96" w:rsidRPr="00460316" w:rsidRDefault="00357C96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Этнополитические конфликты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trHeight w:val="557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7</w:t>
            </w:r>
          </w:p>
        </w:tc>
        <w:tc>
          <w:tcPr>
            <w:tcW w:w="1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C96" w:rsidRPr="00460316" w:rsidRDefault="00357C96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Политические конфликты и терроризм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trHeight w:val="931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8</w:t>
            </w:r>
          </w:p>
        </w:tc>
        <w:tc>
          <w:tcPr>
            <w:tcW w:w="1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C96" w:rsidRPr="00460316" w:rsidRDefault="00357C96" w:rsidP="00561E50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Вооруженные конфликты и международная безопасность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trHeight w:val="931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9</w:t>
            </w:r>
          </w:p>
        </w:tc>
        <w:tc>
          <w:tcPr>
            <w:tcW w:w="1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C96" w:rsidRPr="00460316" w:rsidRDefault="00357C96" w:rsidP="00561E5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Урегулирование конфликтов в практике международных отношений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trHeight w:val="357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10</w:t>
            </w:r>
          </w:p>
        </w:tc>
        <w:tc>
          <w:tcPr>
            <w:tcW w:w="1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C96" w:rsidRPr="00460316" w:rsidRDefault="00357C96" w:rsidP="00561E5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Выбор мирного пути.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trHeight w:val="931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11</w:t>
            </w:r>
          </w:p>
        </w:tc>
        <w:tc>
          <w:tcPr>
            <w:tcW w:w="1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C96" w:rsidRPr="00460316" w:rsidRDefault="00357C96" w:rsidP="00561E5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Роль третьей стороны в урегулировании конфликта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trHeight w:val="305"/>
          <w:jc w:val="center"/>
        </w:trPr>
        <w:tc>
          <w:tcPr>
            <w:tcW w:w="2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12</w:t>
            </w:r>
          </w:p>
        </w:tc>
        <w:tc>
          <w:tcPr>
            <w:tcW w:w="1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7C96" w:rsidRPr="00460316" w:rsidRDefault="00357C96" w:rsidP="00561E50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Переговорный процесс.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2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6</w:t>
            </w:r>
          </w:p>
        </w:tc>
      </w:tr>
      <w:tr w:rsidR="00357C96" w:rsidRPr="00460316" w:rsidTr="00561E50">
        <w:trPr>
          <w:trHeight w:val="70"/>
          <w:jc w:val="center"/>
        </w:trPr>
        <w:tc>
          <w:tcPr>
            <w:tcW w:w="251" w:type="pct"/>
            <w:tcBorders>
              <w:top w:val="single" w:sz="2" w:space="0" w:color="auto"/>
            </w:tcBorders>
            <w:vAlign w:val="center"/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pct"/>
            <w:tcBorders>
              <w:top w:val="single" w:sz="2" w:space="0" w:color="auto"/>
            </w:tcBorders>
          </w:tcPr>
          <w:p w:rsidR="00357C96" w:rsidRPr="00460316" w:rsidRDefault="00357C96" w:rsidP="00561E50">
            <w:pPr>
              <w:snapToGrid w:val="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Итого</w:t>
            </w:r>
          </w:p>
        </w:tc>
        <w:tc>
          <w:tcPr>
            <w:tcW w:w="598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57C96" w:rsidRPr="00460316" w:rsidRDefault="00357C96" w:rsidP="00421D17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1</w:t>
            </w:r>
            <w:r w:rsidR="00421D17" w:rsidRPr="00460316">
              <w:rPr>
                <w:rFonts w:ascii="Arial" w:hAnsi="Arial" w:cs="Arial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4" w:type="pct"/>
            <w:tcBorders>
              <w:top w:val="single" w:sz="4" w:space="0" w:color="000000"/>
            </w:tcBorders>
            <w:vAlign w:val="center"/>
          </w:tcPr>
          <w:p w:rsidR="00357C96" w:rsidRPr="00460316" w:rsidRDefault="00421D17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48</w:t>
            </w:r>
          </w:p>
        </w:tc>
        <w:tc>
          <w:tcPr>
            <w:tcW w:w="605" w:type="pct"/>
            <w:tcBorders>
              <w:top w:val="single" w:sz="4" w:space="0" w:color="000000"/>
            </w:tcBorders>
            <w:vAlign w:val="center"/>
          </w:tcPr>
          <w:p w:rsidR="00357C96" w:rsidRPr="00460316" w:rsidRDefault="00357C96" w:rsidP="00561E50">
            <w:pPr>
              <w:snapToGrid w:val="0"/>
              <w:jc w:val="center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72</w:t>
            </w:r>
          </w:p>
        </w:tc>
      </w:tr>
    </w:tbl>
    <w:p w:rsidR="009B67CB" w:rsidRPr="00460316" w:rsidRDefault="009B67CB" w:rsidP="009B67CB">
      <w:pPr>
        <w:jc w:val="both"/>
        <w:rPr>
          <w:rFonts w:ascii="Arial" w:hAnsi="Arial" w:cs="Arial"/>
          <w:b/>
        </w:rPr>
      </w:pPr>
    </w:p>
    <w:p w:rsidR="00421D17" w:rsidRPr="00460316" w:rsidRDefault="00421D17" w:rsidP="00421D17">
      <w:pPr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 xml:space="preserve">14. Методические указания для </w:t>
      </w:r>
      <w:proofErr w:type="gramStart"/>
      <w:r w:rsidRPr="00460316">
        <w:rPr>
          <w:rFonts w:ascii="Arial" w:hAnsi="Arial" w:cs="Arial"/>
          <w:b/>
        </w:rPr>
        <w:t>обучающихся</w:t>
      </w:r>
      <w:proofErr w:type="gramEnd"/>
      <w:r w:rsidRPr="00460316">
        <w:rPr>
          <w:rFonts w:ascii="Arial" w:hAnsi="Arial" w:cs="Arial"/>
          <w:b/>
        </w:rPr>
        <w:t xml:space="preserve"> по освоению дисциплины</w:t>
      </w:r>
    </w:p>
    <w:p w:rsidR="00421D17" w:rsidRPr="00460316" w:rsidRDefault="00421D17" w:rsidP="00421D17">
      <w:pPr>
        <w:jc w:val="center"/>
        <w:rPr>
          <w:rFonts w:ascii="Arial" w:hAnsi="Arial" w:cs="Arial"/>
          <w:b/>
          <w:shd w:val="clear" w:color="auto" w:fill="FFFFFF"/>
        </w:rPr>
      </w:pPr>
    </w:p>
    <w:p w:rsidR="00421D17" w:rsidRPr="00460316" w:rsidRDefault="00421D17" w:rsidP="00421D17">
      <w:pPr>
        <w:jc w:val="center"/>
        <w:rPr>
          <w:rFonts w:ascii="Arial" w:hAnsi="Arial" w:cs="Arial"/>
          <w:b/>
          <w:shd w:val="clear" w:color="auto" w:fill="FFFFFF"/>
        </w:rPr>
      </w:pPr>
      <w:r w:rsidRPr="00460316">
        <w:rPr>
          <w:rFonts w:ascii="Arial" w:hAnsi="Arial" w:cs="Arial"/>
          <w:b/>
          <w:shd w:val="clear" w:color="auto" w:fill="FFFFFF"/>
        </w:rPr>
        <w:t>Примерный перечень дискуссионных тем</w:t>
      </w:r>
    </w:p>
    <w:p w:rsidR="00421D17" w:rsidRPr="00460316" w:rsidRDefault="00421D17" w:rsidP="009B67CB">
      <w:pPr>
        <w:jc w:val="both"/>
        <w:rPr>
          <w:rFonts w:ascii="Arial" w:hAnsi="Arial" w:cs="Arial"/>
          <w:b/>
        </w:rPr>
      </w:pPr>
    </w:p>
    <w:p w:rsidR="00875846" w:rsidRPr="00460316" w:rsidRDefault="00875846" w:rsidP="00875846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Типология политических конфликтов.</w:t>
      </w:r>
    </w:p>
    <w:p w:rsidR="00875846" w:rsidRPr="00460316" w:rsidRDefault="00875846" w:rsidP="00875846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Методика анализа этнополитического конфликта.</w:t>
      </w:r>
    </w:p>
    <w:p w:rsidR="00875846" w:rsidRPr="00460316" w:rsidRDefault="00875846" w:rsidP="00875846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Международный и отечественный опыт борьбы с экстремизмом и терроризмом</w:t>
      </w:r>
      <w:proofErr w:type="gramStart"/>
      <w:r w:rsidRPr="00460316">
        <w:rPr>
          <w:rFonts w:ascii="Arial" w:hAnsi="Arial" w:cs="Arial"/>
        </w:rPr>
        <w:t>..</w:t>
      </w:r>
      <w:proofErr w:type="gramEnd"/>
    </w:p>
    <w:p w:rsidR="00875846" w:rsidRPr="00460316" w:rsidRDefault="00875846" w:rsidP="00875846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="Arial" w:hAnsi="Arial" w:cs="Arial"/>
        </w:rPr>
      </w:pPr>
      <w:r w:rsidRPr="00460316">
        <w:rPr>
          <w:rFonts w:ascii="Arial" w:hAnsi="Arial" w:cs="Arial"/>
        </w:rPr>
        <w:t>Процессы глобализации и международный терроризм.</w:t>
      </w:r>
      <w:r w:rsidRPr="00460316">
        <w:rPr>
          <w:rStyle w:val="apple-converted-space"/>
          <w:rFonts w:ascii="Arial" w:hAnsi="Arial" w:cs="Arial"/>
        </w:rPr>
        <w:t> </w:t>
      </w:r>
    </w:p>
    <w:p w:rsidR="00875846" w:rsidRPr="00460316" w:rsidRDefault="00875846" w:rsidP="0087584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Националистический терроризм: цели, организации, методы деятельности.</w:t>
      </w:r>
    </w:p>
    <w:p w:rsidR="00875846" w:rsidRPr="00460316" w:rsidRDefault="00875846" w:rsidP="0087584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Исламский терроризм: цели, организации, методы деятельности.</w:t>
      </w:r>
    </w:p>
    <w:p w:rsidR="00875846" w:rsidRPr="00460316" w:rsidRDefault="00875846" w:rsidP="00875846">
      <w:pPr>
        <w:pStyle w:val="ae"/>
        <w:numPr>
          <w:ilvl w:val="0"/>
          <w:numId w:val="4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Грузино-абхазский конфликт</w:t>
      </w:r>
    </w:p>
    <w:p w:rsidR="00875846" w:rsidRPr="00460316" w:rsidRDefault="00875846" w:rsidP="00875846">
      <w:pPr>
        <w:pStyle w:val="ae"/>
        <w:numPr>
          <w:ilvl w:val="0"/>
          <w:numId w:val="4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lastRenderedPageBreak/>
        <w:t>- Армяно-азербайджанский конфликт.</w:t>
      </w:r>
    </w:p>
    <w:p w:rsidR="00875846" w:rsidRPr="00460316" w:rsidRDefault="00875846" w:rsidP="00875846">
      <w:pPr>
        <w:pStyle w:val="ae"/>
        <w:numPr>
          <w:ilvl w:val="0"/>
          <w:numId w:val="4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- Суэцкий кризис 1956 г., действия советской, американской, британской и французской дипломатии.</w:t>
      </w:r>
    </w:p>
    <w:p w:rsidR="00875846" w:rsidRPr="00460316" w:rsidRDefault="00875846" w:rsidP="00875846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Международное сотрудничество в деле мирного урегулирования на Ближнем Востоке.</w:t>
      </w:r>
    </w:p>
    <w:p w:rsidR="00875846" w:rsidRPr="00460316" w:rsidRDefault="00875846" w:rsidP="00875846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Вопрос создания независимого курдского государства</w:t>
      </w:r>
    </w:p>
    <w:p w:rsidR="00875846" w:rsidRPr="00460316" w:rsidRDefault="00875846" w:rsidP="00875846">
      <w:pPr>
        <w:pStyle w:val="ae"/>
        <w:numPr>
          <w:ilvl w:val="0"/>
          <w:numId w:val="4"/>
        </w:numPr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Боснийский кризис, война, международное участие и существующее решение вопроса.</w:t>
      </w:r>
    </w:p>
    <w:p w:rsidR="00875846" w:rsidRPr="00460316" w:rsidRDefault="00875846" w:rsidP="00875846">
      <w:pPr>
        <w:pStyle w:val="ae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Косовская проблема в исторической ретроспективе и в современности.</w:t>
      </w:r>
    </w:p>
    <w:p w:rsidR="00875846" w:rsidRPr="00460316" w:rsidRDefault="00875846" w:rsidP="00875846">
      <w:pPr>
        <w:pStyle w:val="aa"/>
        <w:numPr>
          <w:ilvl w:val="0"/>
          <w:numId w:val="4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Региональные конфликты на постсоветском пространстве</w:t>
      </w:r>
    </w:p>
    <w:p w:rsidR="00875846" w:rsidRPr="00460316" w:rsidRDefault="00875846" w:rsidP="00875846">
      <w:pPr>
        <w:pStyle w:val="aa"/>
        <w:numPr>
          <w:ilvl w:val="0"/>
          <w:numId w:val="4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Роль России в урегулировании региональных конфликтов в мире.</w:t>
      </w:r>
    </w:p>
    <w:p w:rsidR="00875846" w:rsidRPr="00460316" w:rsidRDefault="00875846" w:rsidP="00875846">
      <w:pPr>
        <w:pStyle w:val="aa"/>
        <w:numPr>
          <w:ilvl w:val="0"/>
          <w:numId w:val="4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Специфика межэтнических конфликтов в современном мире.</w:t>
      </w:r>
    </w:p>
    <w:p w:rsidR="00875846" w:rsidRPr="00460316" w:rsidRDefault="00875846" w:rsidP="00875846">
      <w:pPr>
        <w:pStyle w:val="aa"/>
        <w:numPr>
          <w:ilvl w:val="0"/>
          <w:numId w:val="4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Влияние региональных конфликтов на современный миропорядок. </w:t>
      </w:r>
    </w:p>
    <w:p w:rsidR="00875846" w:rsidRPr="00460316" w:rsidRDefault="00875846" w:rsidP="00875846">
      <w:pPr>
        <w:pStyle w:val="aa"/>
        <w:numPr>
          <w:ilvl w:val="0"/>
          <w:numId w:val="4"/>
        </w:num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Роль миротворческих сил в урегулировании современных региональных конфликтов. </w:t>
      </w:r>
    </w:p>
    <w:p w:rsidR="00421D17" w:rsidRPr="00460316" w:rsidRDefault="00421D17" w:rsidP="009B67CB">
      <w:pPr>
        <w:jc w:val="both"/>
        <w:rPr>
          <w:rFonts w:ascii="Arial" w:hAnsi="Arial" w:cs="Arial"/>
          <w:b/>
        </w:rPr>
      </w:pPr>
    </w:p>
    <w:p w:rsidR="00421D17" w:rsidRPr="00460316" w:rsidRDefault="00421D17" w:rsidP="009B67CB">
      <w:pPr>
        <w:jc w:val="both"/>
        <w:rPr>
          <w:rFonts w:ascii="Arial" w:hAnsi="Arial" w:cs="Arial"/>
          <w:b/>
        </w:rPr>
      </w:pPr>
    </w:p>
    <w:p w:rsidR="0098014C" w:rsidRPr="00460316" w:rsidRDefault="0098014C" w:rsidP="0098014C">
      <w:pPr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13. Учебно-методическое и информационное обеспечение дисциплины:</w:t>
      </w:r>
    </w:p>
    <w:p w:rsidR="0098014C" w:rsidRPr="00460316" w:rsidRDefault="0098014C" w:rsidP="0098014C">
      <w:pPr>
        <w:jc w:val="both"/>
        <w:rPr>
          <w:rStyle w:val="a6"/>
          <w:rFonts w:ascii="Arial" w:hAnsi="Arial" w:cs="Arial"/>
          <w:b w:val="0"/>
          <w:iCs/>
        </w:rPr>
      </w:pPr>
    </w:p>
    <w:p w:rsidR="0098014C" w:rsidRPr="00460316" w:rsidRDefault="0098014C" w:rsidP="0098014C">
      <w:pPr>
        <w:jc w:val="both"/>
        <w:rPr>
          <w:rFonts w:ascii="Arial" w:hAnsi="Arial" w:cs="Arial"/>
        </w:rPr>
      </w:pPr>
      <w:r w:rsidRPr="00460316">
        <w:rPr>
          <w:rStyle w:val="a6"/>
          <w:rFonts w:ascii="Arial" w:hAnsi="Arial" w:cs="Arial"/>
          <w:iCs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742"/>
      </w:tblGrid>
      <w:tr w:rsidR="0098014C" w:rsidRPr="00460316" w:rsidTr="00561E50">
        <w:trPr>
          <w:jc w:val="center"/>
        </w:trPr>
        <w:tc>
          <w:tcPr>
            <w:tcW w:w="829" w:type="dxa"/>
            <w:vAlign w:val="center"/>
          </w:tcPr>
          <w:p w:rsidR="0098014C" w:rsidRPr="00460316" w:rsidRDefault="0098014C" w:rsidP="00561E50">
            <w:p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№ </w:t>
            </w:r>
            <w:proofErr w:type="gramStart"/>
            <w:r w:rsidRPr="00460316">
              <w:rPr>
                <w:rFonts w:ascii="Arial" w:hAnsi="Arial" w:cs="Arial"/>
              </w:rPr>
              <w:t>п</w:t>
            </w:r>
            <w:proofErr w:type="gramEnd"/>
            <w:r w:rsidRPr="00460316">
              <w:rPr>
                <w:rFonts w:ascii="Arial" w:hAnsi="Arial" w:cs="Arial"/>
              </w:rPr>
              <w:t>/п</w:t>
            </w:r>
          </w:p>
        </w:tc>
        <w:tc>
          <w:tcPr>
            <w:tcW w:w="8742" w:type="dxa"/>
            <w:vAlign w:val="center"/>
          </w:tcPr>
          <w:p w:rsidR="0098014C" w:rsidRPr="00460316" w:rsidRDefault="0098014C" w:rsidP="00561E50">
            <w:p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Источник</w:t>
            </w:r>
          </w:p>
        </w:tc>
      </w:tr>
      <w:tr w:rsidR="0098014C" w:rsidRPr="00460316" w:rsidTr="00561E50">
        <w:trPr>
          <w:trHeight w:val="116"/>
          <w:jc w:val="center"/>
        </w:trPr>
        <w:tc>
          <w:tcPr>
            <w:tcW w:w="9571" w:type="dxa"/>
            <w:gridSpan w:val="2"/>
            <w:vAlign w:val="center"/>
          </w:tcPr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Абашидзе, А.Х. Мирное разрешение международных споров: современные проблемы / А.Х. Абашидзе, А.М. Солнцев, К.В. </w:t>
            </w:r>
            <w:proofErr w:type="spellStart"/>
            <w:r w:rsidRPr="00460316">
              <w:rPr>
                <w:rFonts w:ascii="Arial" w:hAnsi="Arial" w:cs="Arial"/>
              </w:rPr>
              <w:t>Агейченко</w:t>
            </w:r>
            <w:proofErr w:type="spellEnd"/>
            <w:r w:rsidRPr="00460316">
              <w:rPr>
                <w:rFonts w:ascii="Arial" w:hAnsi="Arial" w:cs="Arial"/>
              </w:rPr>
              <w:t>. - М.</w:t>
            </w:r>
            <w:proofErr w:type="gramStart"/>
            <w:r w:rsidRPr="00460316">
              <w:rPr>
                <w:rFonts w:ascii="Arial" w:hAnsi="Arial" w:cs="Arial"/>
              </w:rPr>
              <w:t xml:space="preserve"> :</w:t>
            </w:r>
            <w:proofErr w:type="gramEnd"/>
            <w:r w:rsidRPr="00460316">
              <w:rPr>
                <w:rFonts w:ascii="Arial" w:hAnsi="Arial" w:cs="Arial"/>
              </w:rPr>
              <w:t xml:space="preserve"> Российский университет дружбы народов, 2011. - 308 с. - [Электронный ресурс]. - URL: </w:t>
            </w:r>
            <w:hyperlink r:id="rId6" w:history="1">
              <w:r w:rsidRPr="00460316">
                <w:rPr>
                  <w:rFonts w:ascii="Arial" w:hAnsi="Arial" w:cs="Arial"/>
                  <w:u w:val="single"/>
                </w:rPr>
                <w:t>http://old.biblioclub.ru/index.php?page=book&amp;id=115704</w:t>
              </w:r>
            </w:hyperlink>
            <w:r w:rsidRPr="00460316">
              <w:rPr>
                <w:rFonts w:ascii="Arial" w:hAnsi="Arial" w:cs="Arial"/>
              </w:rPr>
              <w:t xml:space="preserve"> (30.01.2015).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Конфликты на Востоке. Этнические и конфессиональные</w:t>
            </w:r>
            <w:proofErr w:type="gramStart"/>
            <w:r w:rsidRPr="00460316">
              <w:rPr>
                <w:rFonts w:ascii="Arial" w:hAnsi="Arial" w:cs="Arial"/>
              </w:rPr>
              <w:t xml:space="preserve"> :</w:t>
            </w:r>
            <w:proofErr w:type="gramEnd"/>
            <w:r w:rsidRPr="00460316">
              <w:rPr>
                <w:rFonts w:ascii="Arial" w:hAnsi="Arial" w:cs="Arial"/>
              </w:rPr>
              <w:t xml:space="preserve"> учебное пособие для студ. вузов, </w:t>
            </w:r>
            <w:proofErr w:type="spellStart"/>
            <w:r w:rsidRPr="00460316">
              <w:rPr>
                <w:rFonts w:ascii="Arial" w:hAnsi="Arial" w:cs="Arial"/>
              </w:rPr>
              <w:t>обуч</w:t>
            </w:r>
            <w:proofErr w:type="spellEnd"/>
            <w:r w:rsidRPr="00460316">
              <w:rPr>
                <w:rFonts w:ascii="Arial" w:hAnsi="Arial" w:cs="Arial"/>
              </w:rPr>
              <w:t>. по направлениям подготовки и специальностям "Международные отношения" и "</w:t>
            </w:r>
            <w:proofErr w:type="spellStart"/>
            <w:r w:rsidRPr="00460316">
              <w:rPr>
                <w:rFonts w:ascii="Arial" w:hAnsi="Arial" w:cs="Arial"/>
              </w:rPr>
              <w:t>Регионоведение</w:t>
            </w:r>
            <w:proofErr w:type="spellEnd"/>
            <w:r w:rsidRPr="00460316">
              <w:rPr>
                <w:rFonts w:ascii="Arial" w:hAnsi="Arial" w:cs="Arial"/>
              </w:rPr>
              <w:t xml:space="preserve">" / Л.Б. </w:t>
            </w:r>
            <w:proofErr w:type="spellStart"/>
            <w:r w:rsidRPr="00460316">
              <w:rPr>
                <w:rFonts w:ascii="Arial" w:hAnsi="Arial" w:cs="Arial"/>
              </w:rPr>
              <w:t>Алаев</w:t>
            </w:r>
            <w:proofErr w:type="spellEnd"/>
            <w:r w:rsidRPr="00460316">
              <w:rPr>
                <w:rFonts w:ascii="Arial" w:hAnsi="Arial" w:cs="Arial"/>
              </w:rPr>
              <w:t xml:space="preserve"> [и др.]. — М.</w:t>
            </w:r>
            <w:proofErr w:type="gramStart"/>
            <w:r w:rsidRPr="00460316">
              <w:rPr>
                <w:rFonts w:ascii="Arial" w:hAnsi="Arial" w:cs="Arial"/>
              </w:rPr>
              <w:t xml:space="preserve"> :</w:t>
            </w:r>
            <w:proofErr w:type="gramEnd"/>
            <w:r w:rsidRPr="00460316">
              <w:rPr>
                <w:rFonts w:ascii="Arial" w:hAnsi="Arial" w:cs="Arial"/>
              </w:rPr>
              <w:t xml:space="preserve"> Аспект Пресс, 2008 . 511, [1] с.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>Международные отношения: теории, конфликты, движения, организации /</w:t>
            </w:r>
            <w:proofErr w:type="gramStart"/>
            <w:r w:rsidRPr="00460316">
              <w:rPr>
                <w:rStyle w:val="FontStyle86"/>
                <w:sz w:val="24"/>
                <w:szCs w:val="24"/>
              </w:rPr>
              <w:t xml:space="preserve"> .</w:t>
            </w:r>
            <w:proofErr w:type="gramEnd"/>
            <w:r w:rsidRPr="00460316">
              <w:rPr>
                <w:rStyle w:val="FontStyle86"/>
                <w:sz w:val="24"/>
                <w:szCs w:val="24"/>
              </w:rPr>
              <w:t xml:space="preserve"> П.А. Цыганков, Г.А. </w:t>
            </w:r>
            <w:proofErr w:type="spellStart"/>
            <w:r w:rsidRPr="00460316">
              <w:rPr>
                <w:rStyle w:val="FontStyle86"/>
                <w:sz w:val="24"/>
                <w:szCs w:val="24"/>
              </w:rPr>
              <w:t>Дробот</w:t>
            </w:r>
            <w:proofErr w:type="spellEnd"/>
            <w:r w:rsidRPr="00460316">
              <w:rPr>
                <w:rStyle w:val="FontStyle86"/>
                <w:sz w:val="24"/>
                <w:szCs w:val="24"/>
              </w:rPr>
              <w:t xml:space="preserve">, А.И. Слива и др.-М.: Альфа-М, </w:t>
            </w:r>
            <w:r w:rsidRPr="00460316">
              <w:rPr>
                <w:rFonts w:ascii="Arial" w:hAnsi="Arial" w:cs="Arial"/>
              </w:rPr>
              <w:t>2013</w:t>
            </w:r>
            <w:r w:rsidRPr="00460316">
              <w:rPr>
                <w:rStyle w:val="FontStyle86"/>
                <w:sz w:val="24"/>
                <w:szCs w:val="24"/>
              </w:rPr>
              <w:t>. – 335 с.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Национальные и этнические конфликты современного мира</w:t>
            </w:r>
            <w:proofErr w:type="gramStart"/>
            <w:r w:rsidRPr="00460316">
              <w:rPr>
                <w:rFonts w:ascii="Arial" w:hAnsi="Arial" w:cs="Arial"/>
              </w:rPr>
              <w:t xml:space="preserve"> :</w:t>
            </w:r>
            <w:proofErr w:type="gramEnd"/>
            <w:r w:rsidRPr="00460316">
              <w:rPr>
                <w:rFonts w:ascii="Arial" w:hAnsi="Arial" w:cs="Arial"/>
              </w:rPr>
              <w:t xml:space="preserve"> (учебное пособие) / авт.-сост. И.В. </w:t>
            </w:r>
            <w:proofErr w:type="spellStart"/>
            <w:r w:rsidRPr="00460316">
              <w:rPr>
                <w:rFonts w:ascii="Arial" w:hAnsi="Arial" w:cs="Arial"/>
              </w:rPr>
              <w:t>Форет</w:t>
            </w:r>
            <w:proofErr w:type="spellEnd"/>
            <w:r w:rsidRPr="00460316">
              <w:rPr>
                <w:rFonts w:ascii="Arial" w:hAnsi="Arial" w:cs="Arial"/>
              </w:rPr>
              <w:t xml:space="preserve">. — Воронеж: Воронежский государственный университет, Фак. международных отношений, 2013 . -79 </w:t>
            </w:r>
            <w:proofErr w:type="gramStart"/>
            <w:r w:rsidRPr="00460316">
              <w:rPr>
                <w:rFonts w:ascii="Arial" w:hAnsi="Arial" w:cs="Arial"/>
              </w:rPr>
              <w:t>с</w:t>
            </w:r>
            <w:proofErr w:type="gramEnd"/>
            <w:r w:rsidRPr="00460316">
              <w:rPr>
                <w:rFonts w:ascii="Arial" w:hAnsi="Arial" w:cs="Arial"/>
              </w:rPr>
              <w:t>.</w:t>
            </w:r>
          </w:p>
        </w:tc>
      </w:tr>
    </w:tbl>
    <w:p w:rsidR="0098014C" w:rsidRPr="00460316" w:rsidRDefault="0098014C" w:rsidP="0098014C">
      <w:pPr>
        <w:jc w:val="both"/>
        <w:rPr>
          <w:rStyle w:val="a6"/>
          <w:rFonts w:ascii="Arial" w:hAnsi="Arial" w:cs="Arial"/>
          <w:b w:val="0"/>
          <w:iCs/>
        </w:rPr>
      </w:pPr>
    </w:p>
    <w:p w:rsidR="0098014C" w:rsidRPr="00460316" w:rsidRDefault="0098014C" w:rsidP="0098014C">
      <w:pPr>
        <w:jc w:val="both"/>
        <w:rPr>
          <w:rFonts w:ascii="Arial" w:hAnsi="Arial" w:cs="Arial"/>
        </w:rPr>
      </w:pPr>
      <w:r w:rsidRPr="00460316">
        <w:rPr>
          <w:rStyle w:val="a6"/>
          <w:rFonts w:ascii="Arial" w:hAnsi="Arial" w:cs="Arial"/>
          <w:iCs/>
        </w:rPr>
        <w:t>б) дополнительная литература: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8976"/>
      </w:tblGrid>
      <w:tr w:rsidR="0098014C" w:rsidRPr="00460316" w:rsidTr="00561E50">
        <w:trPr>
          <w:jc w:val="center"/>
        </w:trPr>
        <w:tc>
          <w:tcPr>
            <w:tcW w:w="829" w:type="dxa"/>
            <w:vAlign w:val="center"/>
          </w:tcPr>
          <w:p w:rsidR="0098014C" w:rsidRPr="00460316" w:rsidRDefault="0098014C" w:rsidP="00561E50">
            <w:p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№ </w:t>
            </w:r>
            <w:proofErr w:type="gramStart"/>
            <w:r w:rsidRPr="00460316">
              <w:rPr>
                <w:rFonts w:ascii="Arial" w:hAnsi="Arial" w:cs="Arial"/>
              </w:rPr>
              <w:t>п</w:t>
            </w:r>
            <w:proofErr w:type="gramEnd"/>
            <w:r w:rsidRPr="00460316">
              <w:rPr>
                <w:rFonts w:ascii="Arial" w:hAnsi="Arial" w:cs="Arial"/>
              </w:rPr>
              <w:t>/п</w:t>
            </w:r>
          </w:p>
        </w:tc>
        <w:tc>
          <w:tcPr>
            <w:tcW w:w="8976" w:type="dxa"/>
            <w:vAlign w:val="center"/>
          </w:tcPr>
          <w:p w:rsidR="0098014C" w:rsidRPr="00460316" w:rsidRDefault="0098014C" w:rsidP="00561E50">
            <w:p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Источник</w:t>
            </w:r>
          </w:p>
        </w:tc>
      </w:tr>
      <w:tr w:rsidR="0098014C" w:rsidRPr="00460316" w:rsidTr="00561E50">
        <w:trPr>
          <w:trHeight w:val="116"/>
          <w:jc w:val="center"/>
        </w:trPr>
        <w:tc>
          <w:tcPr>
            <w:tcW w:w="9805" w:type="dxa"/>
            <w:gridSpan w:val="2"/>
            <w:vAlign w:val="center"/>
          </w:tcPr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 xml:space="preserve">Блищенко В.И., Солнцева М.М. Региональные конфликты и международное право. - М., 2006. 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 xml:space="preserve">Дмитриев А.В. </w:t>
            </w:r>
            <w:proofErr w:type="spellStart"/>
            <w:r w:rsidRPr="00460316">
              <w:rPr>
                <w:rStyle w:val="FontStyle86"/>
                <w:sz w:val="24"/>
                <w:szCs w:val="24"/>
              </w:rPr>
              <w:t>Конфликтология</w:t>
            </w:r>
            <w:proofErr w:type="spellEnd"/>
            <w:r w:rsidRPr="00460316">
              <w:rPr>
                <w:rStyle w:val="FontStyle86"/>
                <w:sz w:val="24"/>
                <w:szCs w:val="24"/>
              </w:rPr>
              <w:t xml:space="preserve">. М., 2009 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 xml:space="preserve">Козырев Г.И. Политическая </w:t>
            </w:r>
            <w:proofErr w:type="spellStart"/>
            <w:r w:rsidRPr="00460316">
              <w:rPr>
                <w:rStyle w:val="FontStyle86"/>
                <w:sz w:val="24"/>
                <w:szCs w:val="24"/>
              </w:rPr>
              <w:t>конфликтология</w:t>
            </w:r>
            <w:proofErr w:type="spellEnd"/>
            <w:r w:rsidRPr="00460316">
              <w:rPr>
                <w:rStyle w:val="FontStyle86"/>
                <w:sz w:val="24"/>
                <w:szCs w:val="24"/>
              </w:rPr>
              <w:t xml:space="preserve">. М., 2011 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 xml:space="preserve">Лебедева М.М. Мировая политика. - М., 2004. 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 xml:space="preserve">Лебедева М.М. Политическое урегулирование конфликтов: Подходы, решения, технологии. - М., 1997. 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 xml:space="preserve">Лебедева, М. М. Технология ведения переговоров: учебное пособие /М.М. Лебедева. -  М.: </w:t>
            </w:r>
            <w:hyperlink r:id="rId7" w:history="1">
              <w:r w:rsidRPr="00460316">
                <w:rPr>
                  <w:rStyle w:val="FontStyle86"/>
                  <w:sz w:val="24"/>
                  <w:szCs w:val="24"/>
                </w:rPr>
                <w:t>Аспект Пресс</w:t>
              </w:r>
            </w:hyperlink>
            <w:r w:rsidRPr="00460316">
              <w:rPr>
                <w:rStyle w:val="FontStyle86"/>
                <w:sz w:val="24"/>
                <w:szCs w:val="24"/>
              </w:rPr>
              <w:t>, 2010 - 192 с. [Электронный ресурс]. - URL:  http://old.biblioclub.ru/index.php?page=book&amp;id=104354&amp;sr=1</w:t>
            </w:r>
            <w:r w:rsidRPr="00460316">
              <w:rPr>
                <w:rFonts w:ascii="Arial" w:hAnsi="Arial" w:cs="Arial"/>
              </w:rPr>
              <w:t>(30.01.2015).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 xml:space="preserve">Политическая </w:t>
            </w:r>
            <w:proofErr w:type="spellStart"/>
            <w:r w:rsidRPr="00460316">
              <w:rPr>
                <w:rStyle w:val="FontStyle86"/>
                <w:sz w:val="24"/>
                <w:szCs w:val="24"/>
              </w:rPr>
              <w:t>конфликтология</w:t>
            </w:r>
            <w:proofErr w:type="spellEnd"/>
            <w:r w:rsidRPr="00460316">
              <w:rPr>
                <w:rStyle w:val="FontStyle86"/>
                <w:sz w:val="24"/>
                <w:szCs w:val="24"/>
              </w:rPr>
              <w:t>: Учебное пособие</w:t>
            </w:r>
            <w:proofErr w:type="gramStart"/>
            <w:r w:rsidRPr="00460316">
              <w:rPr>
                <w:rStyle w:val="FontStyle86"/>
                <w:sz w:val="24"/>
                <w:szCs w:val="24"/>
              </w:rPr>
              <w:t xml:space="preserve"> / П</w:t>
            </w:r>
            <w:proofErr w:type="gramEnd"/>
            <w:r w:rsidRPr="00460316">
              <w:rPr>
                <w:rStyle w:val="FontStyle86"/>
                <w:sz w:val="24"/>
                <w:szCs w:val="24"/>
              </w:rPr>
              <w:t xml:space="preserve">од ред. С. </w:t>
            </w:r>
            <w:proofErr w:type="spellStart"/>
            <w:r w:rsidRPr="00460316">
              <w:rPr>
                <w:rStyle w:val="FontStyle86"/>
                <w:sz w:val="24"/>
                <w:szCs w:val="24"/>
              </w:rPr>
              <w:t>Ланцова</w:t>
            </w:r>
            <w:proofErr w:type="spellEnd"/>
            <w:r w:rsidRPr="00460316">
              <w:rPr>
                <w:rStyle w:val="FontStyle86"/>
                <w:sz w:val="24"/>
                <w:szCs w:val="24"/>
              </w:rPr>
              <w:t xml:space="preserve">. — СПб.: Питер, 2008. — 319 </w:t>
            </w:r>
            <w:proofErr w:type="gramStart"/>
            <w:r w:rsidRPr="00460316">
              <w:rPr>
                <w:rStyle w:val="FontStyle86"/>
                <w:sz w:val="24"/>
                <w:szCs w:val="24"/>
              </w:rPr>
              <w:t>с</w:t>
            </w:r>
            <w:proofErr w:type="gramEnd"/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 xml:space="preserve">Терехов В.И. Фактор военной силы в международных отношениях. // </w:t>
            </w:r>
            <w:r w:rsidRPr="00460316">
              <w:rPr>
                <w:rStyle w:val="FontStyle86"/>
                <w:sz w:val="24"/>
                <w:szCs w:val="24"/>
              </w:rPr>
              <w:lastRenderedPageBreak/>
              <w:t>Введение в теорию международных отношений. М., 2001.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>Фельдман Д.М. Конфликты в мировой политике. М., 1998.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>Фельдман Д.М. Россия перед конфликтами будущего // Власть. 2007. №12.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Style w:val="FontStyle86"/>
                <w:sz w:val="24"/>
                <w:szCs w:val="24"/>
              </w:rPr>
            </w:pPr>
            <w:r w:rsidRPr="00460316">
              <w:rPr>
                <w:rStyle w:val="FontStyle86"/>
                <w:sz w:val="24"/>
                <w:szCs w:val="24"/>
              </w:rPr>
              <w:t>Фельдман Д.М. Социально-экономическая и политические измерения международной конфликтности // Экономика и политика в современных международных конфликтах. М., 2008.</w:t>
            </w:r>
          </w:p>
          <w:p w:rsidR="0098014C" w:rsidRPr="00460316" w:rsidRDefault="0098014C" w:rsidP="0098014C">
            <w:pPr>
              <w:pStyle w:val="a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460316">
              <w:rPr>
                <w:rStyle w:val="FontStyle86"/>
                <w:sz w:val="24"/>
                <w:szCs w:val="24"/>
              </w:rPr>
              <w:t>Цыганков А.П. Социология международных отношений: анализ российских и западных теорий. - М., 2006.</w:t>
            </w:r>
          </w:p>
        </w:tc>
      </w:tr>
    </w:tbl>
    <w:p w:rsidR="0098014C" w:rsidRPr="00460316" w:rsidRDefault="0098014C" w:rsidP="0098014C">
      <w:pPr>
        <w:jc w:val="both"/>
        <w:rPr>
          <w:rStyle w:val="a6"/>
          <w:rFonts w:ascii="Arial" w:hAnsi="Arial" w:cs="Arial"/>
          <w:b w:val="0"/>
          <w:iCs/>
        </w:rPr>
      </w:pPr>
    </w:p>
    <w:p w:rsidR="0098014C" w:rsidRPr="00460316" w:rsidRDefault="0098014C" w:rsidP="0098014C">
      <w:pPr>
        <w:jc w:val="both"/>
        <w:rPr>
          <w:rFonts w:ascii="Arial" w:hAnsi="Arial" w:cs="Arial"/>
        </w:rPr>
      </w:pPr>
      <w:r w:rsidRPr="00460316">
        <w:rPr>
          <w:rStyle w:val="a6"/>
          <w:rFonts w:ascii="Arial" w:hAnsi="Arial" w:cs="Arial"/>
          <w:iCs/>
        </w:rPr>
        <w:t xml:space="preserve">в) </w:t>
      </w:r>
      <w:r w:rsidRPr="00460316">
        <w:rPr>
          <w:rFonts w:ascii="Arial" w:hAnsi="Arial" w:cs="Arial"/>
          <w:bCs/>
        </w:rPr>
        <w:t>базы данных, информационно-справочные и поисковые системы</w:t>
      </w:r>
      <w:r w:rsidRPr="00460316">
        <w:rPr>
          <w:rStyle w:val="a6"/>
          <w:rFonts w:ascii="Arial" w:hAnsi="Arial" w:cs="Arial"/>
          <w:iCs/>
        </w:rPr>
        <w:t>:</w:t>
      </w:r>
    </w:p>
    <w:tbl>
      <w:tblPr>
        <w:tblW w:w="9689" w:type="dxa"/>
        <w:jc w:val="center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8742"/>
      </w:tblGrid>
      <w:tr w:rsidR="0098014C" w:rsidRPr="00460316" w:rsidTr="00561E50">
        <w:trPr>
          <w:jc w:val="center"/>
        </w:trPr>
        <w:tc>
          <w:tcPr>
            <w:tcW w:w="947" w:type="dxa"/>
            <w:vAlign w:val="center"/>
          </w:tcPr>
          <w:p w:rsidR="0098014C" w:rsidRPr="00460316" w:rsidRDefault="0098014C" w:rsidP="00561E50">
            <w:p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№ </w:t>
            </w:r>
            <w:proofErr w:type="gramStart"/>
            <w:r w:rsidRPr="00460316">
              <w:rPr>
                <w:rFonts w:ascii="Arial" w:hAnsi="Arial" w:cs="Arial"/>
              </w:rPr>
              <w:t>п</w:t>
            </w:r>
            <w:proofErr w:type="gramEnd"/>
            <w:r w:rsidRPr="00460316">
              <w:rPr>
                <w:rFonts w:ascii="Arial" w:hAnsi="Arial" w:cs="Arial"/>
              </w:rPr>
              <w:t>/п</w:t>
            </w:r>
          </w:p>
        </w:tc>
        <w:tc>
          <w:tcPr>
            <w:tcW w:w="8742" w:type="dxa"/>
            <w:vAlign w:val="center"/>
          </w:tcPr>
          <w:p w:rsidR="0098014C" w:rsidRPr="00460316" w:rsidRDefault="0098014C" w:rsidP="00561E50">
            <w:pPr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Источник</w:t>
            </w:r>
          </w:p>
        </w:tc>
      </w:tr>
      <w:tr w:rsidR="0098014C" w:rsidRPr="00460316" w:rsidTr="00561E50">
        <w:trPr>
          <w:trHeight w:val="116"/>
          <w:jc w:val="center"/>
        </w:trPr>
        <w:tc>
          <w:tcPr>
            <w:tcW w:w="947" w:type="dxa"/>
            <w:vAlign w:val="center"/>
          </w:tcPr>
          <w:p w:rsidR="0098014C" w:rsidRPr="00460316" w:rsidRDefault="0098014C" w:rsidP="00561E50">
            <w:pPr>
              <w:pStyle w:val="1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460316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17</w:t>
            </w:r>
          </w:p>
          <w:p w:rsidR="0098014C" w:rsidRPr="00460316" w:rsidRDefault="0098014C" w:rsidP="00561E50">
            <w:pPr>
              <w:pStyle w:val="1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  <w:p w:rsidR="0098014C" w:rsidRPr="00460316" w:rsidRDefault="0098014C" w:rsidP="00561E50">
            <w:pPr>
              <w:pStyle w:val="1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98014C" w:rsidRPr="00460316" w:rsidRDefault="0098014C" w:rsidP="00561E50">
            <w:pPr>
              <w:pStyle w:val="1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460316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Электронный каталог ЗНБ ВГУ.  – </w:t>
            </w:r>
            <w:r w:rsidRPr="00460316">
              <w:rPr>
                <w:rFonts w:ascii="Arial" w:hAnsi="Arial" w:cs="Arial"/>
                <w:sz w:val="24"/>
                <w:szCs w:val="24"/>
              </w:rPr>
              <w:t xml:space="preserve">[Электронный ресурс]. </w:t>
            </w:r>
            <w:r w:rsidRPr="00460316">
              <w:rPr>
                <w:rFonts w:ascii="Arial" w:hAnsi="Arial" w:cs="Arial"/>
                <w:i w:val="0"/>
                <w:sz w:val="24"/>
                <w:szCs w:val="24"/>
                <w:lang w:val="en-US" w:eastAsia="ru-RU"/>
              </w:rPr>
              <w:t>URL</w:t>
            </w:r>
            <w:r w:rsidRPr="00460316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val="en-US" w:eastAsia="ru-RU"/>
                </w:rPr>
                <w:t>https</w:t>
              </w:r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eastAsia="ru-RU"/>
                </w:rPr>
                <w:t>://</w:t>
              </w:r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val="en-US" w:eastAsia="ru-RU"/>
                </w:rPr>
                <w:t>lib</w:t>
              </w:r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val="en-US" w:eastAsia="ru-RU"/>
                </w:rPr>
                <w:t>vsu</w:t>
              </w:r>
              <w:proofErr w:type="spellEnd"/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val="en-US" w:eastAsia="ru-RU"/>
                </w:rPr>
                <w:t>zgate</w:t>
              </w:r>
              <w:proofErr w:type="spellEnd"/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eastAsia="ru-RU"/>
                </w:rPr>
                <w:t>?</w:t>
              </w:r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val="en-US" w:eastAsia="ru-RU"/>
                </w:rPr>
                <w:t>Init</w:t>
              </w:r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eastAsia="ru-RU"/>
                </w:rPr>
                <w:t>+</w:t>
              </w:r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val="en-US" w:eastAsia="ru-RU"/>
                </w:rPr>
                <w:t>lib</w:t>
              </w:r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eastAsia="ru-RU"/>
                </w:rPr>
                <w:t>.</w:t>
              </w:r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val="en-US" w:eastAsia="ru-RU"/>
                </w:rPr>
                <w:t>xml</w:t>
              </w:r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eastAsia="ru-RU"/>
                </w:rPr>
                <w:t>,</w:t>
              </w:r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val="en-US" w:eastAsia="ru-RU"/>
                </w:rPr>
                <w:t>simple</w:t>
              </w:r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val="en-US" w:eastAsia="ru-RU"/>
                </w:rPr>
                <w:t>xsl</w:t>
              </w:r>
              <w:proofErr w:type="spellEnd"/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eastAsia="ru-RU"/>
                </w:rPr>
                <w:t>+</w:t>
              </w:r>
              <w:proofErr w:type="spellStart"/>
              <w:r w:rsidRPr="00460316">
                <w:rPr>
                  <w:rStyle w:val="a9"/>
                  <w:rFonts w:ascii="Arial" w:hAnsi="Arial" w:cs="Arial"/>
                  <w:i w:val="0"/>
                  <w:color w:val="auto"/>
                  <w:sz w:val="24"/>
                  <w:szCs w:val="24"/>
                  <w:lang w:val="en-US" w:eastAsia="ru-RU"/>
                </w:rPr>
                <w:t>rus</w:t>
              </w:r>
              <w:proofErr w:type="spellEnd"/>
            </w:hyperlink>
            <w:r w:rsidRPr="00460316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 (Дата обращения 10.01.2015)</w:t>
            </w:r>
          </w:p>
        </w:tc>
      </w:tr>
      <w:tr w:rsidR="0098014C" w:rsidRPr="00460316" w:rsidTr="00561E50">
        <w:trPr>
          <w:trHeight w:val="116"/>
          <w:jc w:val="center"/>
        </w:trPr>
        <w:tc>
          <w:tcPr>
            <w:tcW w:w="947" w:type="dxa"/>
            <w:vAlign w:val="center"/>
          </w:tcPr>
          <w:p w:rsidR="0098014C" w:rsidRPr="00460316" w:rsidRDefault="0098014C" w:rsidP="00561E50">
            <w:pPr>
              <w:pStyle w:val="1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460316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42" w:type="dxa"/>
            <w:vAlign w:val="center"/>
          </w:tcPr>
          <w:p w:rsidR="0098014C" w:rsidRPr="00460316" w:rsidRDefault="0098014C" w:rsidP="00561E50">
            <w:pPr>
              <w:pStyle w:val="1"/>
              <w:jc w:val="both"/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</w:pPr>
            <w:r w:rsidRPr="00460316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 xml:space="preserve">ЭБС «Университетская библиотека онлайн». – </w:t>
            </w:r>
            <w:r w:rsidRPr="00460316">
              <w:rPr>
                <w:rFonts w:ascii="Arial" w:hAnsi="Arial" w:cs="Arial"/>
                <w:sz w:val="24"/>
                <w:szCs w:val="24"/>
              </w:rPr>
              <w:t xml:space="preserve">[Электронный ресурс]. </w:t>
            </w:r>
            <w:r w:rsidRPr="00460316">
              <w:rPr>
                <w:rFonts w:ascii="Arial" w:hAnsi="Arial" w:cs="Arial"/>
                <w:i w:val="0"/>
                <w:sz w:val="24"/>
                <w:szCs w:val="24"/>
                <w:lang w:val="en-US" w:eastAsia="ru-RU"/>
              </w:rPr>
              <w:t>URL</w:t>
            </w:r>
            <w:r w:rsidRPr="00460316">
              <w:rPr>
                <w:rFonts w:ascii="Arial" w:hAnsi="Arial" w:cs="Arial"/>
                <w:i w:val="0"/>
                <w:sz w:val="24"/>
                <w:szCs w:val="24"/>
                <w:lang w:eastAsia="ru-RU"/>
              </w:rPr>
              <w:t>: http://old.biblioclub.ru/index.php?page=main_ub  (Дата обращения 10.01.2015)</w:t>
            </w:r>
          </w:p>
        </w:tc>
      </w:tr>
    </w:tbl>
    <w:p w:rsidR="0098014C" w:rsidRPr="00460316" w:rsidRDefault="0098014C" w:rsidP="0098014C">
      <w:pPr>
        <w:jc w:val="both"/>
        <w:rPr>
          <w:rFonts w:ascii="Arial" w:hAnsi="Arial" w:cs="Arial"/>
        </w:rPr>
      </w:pPr>
    </w:p>
    <w:p w:rsidR="00875846" w:rsidRPr="00460316" w:rsidRDefault="00875846" w:rsidP="00875846">
      <w:pPr>
        <w:pStyle w:val="Default"/>
        <w:rPr>
          <w:color w:val="auto"/>
        </w:rPr>
      </w:pPr>
      <w:r w:rsidRPr="00460316">
        <w:rPr>
          <w:b/>
          <w:bCs/>
          <w:color w:val="auto"/>
        </w:rPr>
        <w:t xml:space="preserve">16. Перечень учебно-методического обеспечения для самостоятельной работы </w:t>
      </w:r>
      <w:r w:rsidRPr="00460316">
        <w:rPr>
          <w:i/>
          <w:iCs/>
          <w:color w:val="auto"/>
        </w:rPr>
        <w:t xml:space="preserve">(учебно-методические рекомендации, пособия, задачники, методические указания по выполнению практических (контрольных) работ и др.) </w:t>
      </w:r>
    </w:p>
    <w:p w:rsidR="00875846" w:rsidRPr="00460316" w:rsidRDefault="00875846" w:rsidP="00875846">
      <w:pPr>
        <w:pStyle w:val="Default"/>
        <w:rPr>
          <w:b/>
          <w:bCs/>
          <w:color w:val="auto"/>
        </w:rPr>
      </w:pPr>
    </w:p>
    <w:p w:rsidR="00875846" w:rsidRPr="00460316" w:rsidRDefault="00875846" w:rsidP="00875846">
      <w:pPr>
        <w:pStyle w:val="Default"/>
        <w:jc w:val="both"/>
        <w:rPr>
          <w:b/>
          <w:bCs/>
          <w:color w:val="auto"/>
        </w:rPr>
      </w:pPr>
      <w:r w:rsidRPr="00460316">
        <w:rPr>
          <w:b/>
          <w:bCs/>
          <w:color w:val="auto"/>
        </w:rPr>
        <w:t xml:space="preserve"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 </w:t>
      </w:r>
    </w:p>
    <w:p w:rsidR="00875846" w:rsidRPr="00460316" w:rsidRDefault="00875846" w:rsidP="00875846">
      <w:pPr>
        <w:pStyle w:val="Default"/>
        <w:rPr>
          <w:b/>
          <w:bCs/>
          <w:color w:val="auto"/>
        </w:rPr>
      </w:pPr>
    </w:p>
    <w:p w:rsidR="00875846" w:rsidRPr="00460316" w:rsidRDefault="00875846" w:rsidP="00875846">
      <w:pPr>
        <w:pStyle w:val="Default"/>
        <w:rPr>
          <w:color w:val="auto"/>
        </w:rPr>
      </w:pPr>
      <w:r w:rsidRPr="00460316">
        <w:rPr>
          <w:b/>
          <w:bCs/>
          <w:color w:val="auto"/>
        </w:rPr>
        <w:t xml:space="preserve">18. Материально-техническое обеспечение дисциплины: </w:t>
      </w:r>
    </w:p>
    <w:p w:rsidR="00875846" w:rsidRPr="00460316" w:rsidRDefault="00875846" w:rsidP="0087584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460316">
        <w:rPr>
          <w:rFonts w:ascii="Arial" w:hAnsi="Arial" w:cs="Arial"/>
        </w:rPr>
        <w:t>Мультимедийный</w:t>
      </w:r>
      <w:proofErr w:type="spellEnd"/>
      <w:r w:rsidRPr="00460316">
        <w:rPr>
          <w:rFonts w:ascii="Arial" w:hAnsi="Arial" w:cs="Arial"/>
        </w:rPr>
        <w:t xml:space="preserve"> проектор МР515 </w:t>
      </w:r>
      <w:proofErr w:type="spellStart"/>
      <w:r w:rsidRPr="00460316">
        <w:rPr>
          <w:rFonts w:ascii="Arial" w:hAnsi="Arial" w:cs="Arial"/>
        </w:rPr>
        <w:t>Digital</w:t>
      </w:r>
      <w:proofErr w:type="spellEnd"/>
      <w:r w:rsidRPr="00460316">
        <w:rPr>
          <w:rFonts w:ascii="Arial" w:hAnsi="Arial" w:cs="Arial"/>
        </w:rPr>
        <w:t xml:space="preserve"> </w:t>
      </w:r>
      <w:proofErr w:type="spellStart"/>
      <w:r w:rsidRPr="00460316">
        <w:rPr>
          <w:rFonts w:ascii="Arial" w:hAnsi="Arial" w:cs="Arial"/>
        </w:rPr>
        <w:t>Projector</w:t>
      </w:r>
      <w:proofErr w:type="spellEnd"/>
      <w:r w:rsidRPr="00460316">
        <w:rPr>
          <w:rFonts w:ascii="Arial" w:hAnsi="Arial" w:cs="Arial"/>
        </w:rPr>
        <w:t xml:space="preserve">, экран настенный 213*280, комплект </w:t>
      </w:r>
      <w:proofErr w:type="spellStart"/>
      <w:r w:rsidRPr="00460316">
        <w:rPr>
          <w:rFonts w:ascii="Arial" w:hAnsi="Arial" w:cs="Arial"/>
        </w:rPr>
        <w:t>звукоусилительного</w:t>
      </w:r>
      <w:proofErr w:type="spellEnd"/>
      <w:r w:rsidRPr="00460316">
        <w:rPr>
          <w:rFonts w:ascii="Arial" w:hAnsi="Arial" w:cs="Arial"/>
        </w:rPr>
        <w:t xml:space="preserve"> оборудования DIALOG W-203, ноутбук </w:t>
      </w:r>
      <w:proofErr w:type="spellStart"/>
      <w:r w:rsidRPr="00460316">
        <w:rPr>
          <w:rFonts w:ascii="Arial" w:hAnsi="Arial" w:cs="Arial"/>
        </w:rPr>
        <w:t>Dell</w:t>
      </w:r>
      <w:proofErr w:type="spellEnd"/>
      <w:r w:rsidRPr="00460316">
        <w:rPr>
          <w:rFonts w:ascii="Arial" w:hAnsi="Arial" w:cs="Arial"/>
        </w:rPr>
        <w:t xml:space="preserve"> </w:t>
      </w:r>
      <w:proofErr w:type="spellStart"/>
      <w:r w:rsidRPr="00460316">
        <w:rPr>
          <w:rFonts w:ascii="Arial" w:hAnsi="Arial" w:cs="Arial"/>
        </w:rPr>
        <w:t>Inspiron</w:t>
      </w:r>
      <w:proofErr w:type="spellEnd"/>
      <w:r w:rsidRPr="00460316">
        <w:rPr>
          <w:rFonts w:ascii="Arial" w:hAnsi="Arial" w:cs="Arial"/>
        </w:rPr>
        <w:t xml:space="preserve"> N 5110 на базе процессора </w:t>
      </w:r>
      <w:proofErr w:type="spellStart"/>
      <w:r w:rsidRPr="00460316">
        <w:rPr>
          <w:rFonts w:ascii="Arial" w:hAnsi="Arial" w:cs="Arial"/>
        </w:rPr>
        <w:t>Intel</w:t>
      </w:r>
      <w:proofErr w:type="spellEnd"/>
      <w:r w:rsidRPr="00460316">
        <w:rPr>
          <w:rFonts w:ascii="Arial" w:hAnsi="Arial" w:cs="Arial"/>
        </w:rPr>
        <w:t xml:space="preserve"> </w:t>
      </w:r>
      <w:proofErr w:type="spellStart"/>
      <w:r w:rsidRPr="00460316">
        <w:rPr>
          <w:rFonts w:ascii="Arial" w:hAnsi="Arial" w:cs="Arial"/>
        </w:rPr>
        <w:t>Core</w:t>
      </w:r>
      <w:proofErr w:type="spellEnd"/>
      <w:r w:rsidRPr="00460316">
        <w:rPr>
          <w:rFonts w:ascii="Arial" w:hAnsi="Arial" w:cs="Arial"/>
        </w:rPr>
        <w:t xml:space="preserve"> I 5 2410 M 2,3 </w:t>
      </w:r>
      <w:proofErr w:type="spellStart"/>
      <w:r w:rsidRPr="00460316">
        <w:rPr>
          <w:rFonts w:ascii="Arial" w:hAnsi="Arial" w:cs="Arial"/>
        </w:rPr>
        <w:t>Ггц</w:t>
      </w:r>
      <w:proofErr w:type="spellEnd"/>
      <w:r w:rsidRPr="00460316">
        <w:rPr>
          <w:rFonts w:ascii="Arial" w:hAnsi="Arial" w:cs="Arial"/>
        </w:rPr>
        <w:t xml:space="preserve"> </w:t>
      </w:r>
      <w:proofErr w:type="spellStart"/>
      <w:r w:rsidRPr="00460316">
        <w:rPr>
          <w:rFonts w:ascii="Arial" w:hAnsi="Arial" w:cs="Arial"/>
        </w:rPr>
        <w:t>Turbo</w:t>
      </w:r>
      <w:proofErr w:type="spellEnd"/>
      <w:r w:rsidRPr="00460316">
        <w:rPr>
          <w:rFonts w:ascii="Arial" w:hAnsi="Arial" w:cs="Arial"/>
        </w:rPr>
        <w:t xml:space="preserve"> </w:t>
      </w:r>
      <w:proofErr w:type="spellStart"/>
      <w:r w:rsidRPr="00460316">
        <w:rPr>
          <w:rFonts w:ascii="Arial" w:hAnsi="Arial" w:cs="Arial"/>
        </w:rPr>
        <w:t>Boost</w:t>
      </w:r>
      <w:proofErr w:type="spellEnd"/>
      <w:r w:rsidRPr="00460316">
        <w:rPr>
          <w:rFonts w:ascii="Arial" w:hAnsi="Arial" w:cs="Arial"/>
        </w:rPr>
        <w:t xml:space="preserve"> 2,9 </w:t>
      </w:r>
      <w:proofErr w:type="spellStart"/>
      <w:r w:rsidRPr="00460316">
        <w:rPr>
          <w:rFonts w:ascii="Arial" w:hAnsi="Arial" w:cs="Arial"/>
        </w:rPr>
        <w:t>Ггц</w:t>
      </w:r>
      <w:proofErr w:type="spellEnd"/>
      <w:r w:rsidRPr="00460316">
        <w:rPr>
          <w:rFonts w:ascii="Arial" w:hAnsi="Arial" w:cs="Arial"/>
        </w:rPr>
        <w:t xml:space="preserve">, </w:t>
      </w:r>
      <w:proofErr w:type="spellStart"/>
      <w:r w:rsidRPr="00460316">
        <w:rPr>
          <w:rFonts w:ascii="Arial" w:hAnsi="Arial" w:cs="Arial"/>
        </w:rPr>
        <w:t>мультимедийный</w:t>
      </w:r>
      <w:proofErr w:type="spellEnd"/>
      <w:r w:rsidRPr="00460316">
        <w:rPr>
          <w:rFonts w:ascii="Arial" w:hAnsi="Arial" w:cs="Arial"/>
        </w:rPr>
        <w:t xml:space="preserve"> проектор HEK. </w:t>
      </w:r>
    </w:p>
    <w:p w:rsidR="00875846" w:rsidRPr="00460316" w:rsidRDefault="00875846" w:rsidP="00875846">
      <w:pPr>
        <w:pStyle w:val="Default"/>
        <w:rPr>
          <w:b/>
          <w:bCs/>
          <w:color w:val="auto"/>
        </w:rPr>
      </w:pPr>
    </w:p>
    <w:p w:rsidR="00875846" w:rsidRPr="00460316" w:rsidRDefault="00875846" w:rsidP="00875846">
      <w:pPr>
        <w:pStyle w:val="Default"/>
        <w:jc w:val="both"/>
        <w:rPr>
          <w:b/>
          <w:bCs/>
          <w:color w:val="auto"/>
        </w:rPr>
      </w:pPr>
      <w:r w:rsidRPr="00460316">
        <w:rPr>
          <w:b/>
          <w:bCs/>
          <w:color w:val="auto"/>
        </w:rPr>
        <w:t xml:space="preserve">19. Фонд оценочных средств: </w:t>
      </w:r>
    </w:p>
    <w:p w:rsidR="00875846" w:rsidRPr="00460316" w:rsidRDefault="00875846" w:rsidP="00875846">
      <w:pPr>
        <w:pStyle w:val="Default"/>
        <w:jc w:val="both"/>
        <w:rPr>
          <w:b/>
          <w:bCs/>
          <w:color w:val="auto"/>
        </w:rPr>
      </w:pPr>
    </w:p>
    <w:p w:rsidR="00875846" w:rsidRPr="00460316" w:rsidRDefault="00875846" w:rsidP="00875846">
      <w:pPr>
        <w:pStyle w:val="Default"/>
        <w:jc w:val="both"/>
        <w:rPr>
          <w:b/>
          <w:bCs/>
          <w:color w:val="auto"/>
        </w:rPr>
      </w:pPr>
      <w:r w:rsidRPr="00460316">
        <w:rPr>
          <w:b/>
          <w:bCs/>
          <w:color w:val="auto"/>
        </w:rPr>
        <w:t>19.1. Перечень компетенций с указанием этапов формирования и планируемых результатов обучения</w:t>
      </w:r>
    </w:p>
    <w:p w:rsidR="00875846" w:rsidRPr="00460316" w:rsidRDefault="00875846" w:rsidP="00875846">
      <w:pPr>
        <w:jc w:val="both"/>
        <w:rPr>
          <w:rFonts w:ascii="Arial" w:hAnsi="Arial" w:cs="Arial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8"/>
        <w:gridCol w:w="4594"/>
        <w:gridCol w:w="1984"/>
        <w:gridCol w:w="1602"/>
      </w:tblGrid>
      <w:tr w:rsidR="00875846" w:rsidRPr="00460316" w:rsidTr="00561E50">
        <w:tc>
          <w:tcPr>
            <w:tcW w:w="1468" w:type="dxa"/>
          </w:tcPr>
          <w:p w:rsidR="00875846" w:rsidRPr="00460316" w:rsidRDefault="00875846" w:rsidP="00561E50">
            <w:pPr>
              <w:pStyle w:val="Default"/>
              <w:jc w:val="center"/>
              <w:rPr>
                <w:b/>
                <w:color w:val="auto"/>
              </w:rPr>
            </w:pPr>
            <w:r w:rsidRPr="00460316">
              <w:rPr>
                <w:b/>
                <w:color w:val="auto"/>
              </w:rPr>
              <w:t>Код и содержание компетенции (или ее части)</w:t>
            </w:r>
          </w:p>
        </w:tc>
        <w:tc>
          <w:tcPr>
            <w:tcW w:w="4594" w:type="dxa"/>
          </w:tcPr>
          <w:p w:rsidR="00875846" w:rsidRPr="00460316" w:rsidRDefault="00875846" w:rsidP="00561E50">
            <w:pPr>
              <w:pStyle w:val="Default"/>
              <w:jc w:val="center"/>
              <w:rPr>
                <w:b/>
                <w:color w:val="auto"/>
              </w:rPr>
            </w:pPr>
            <w:r w:rsidRPr="00460316">
              <w:rPr>
                <w:b/>
                <w:color w:val="auto"/>
              </w:rPr>
              <w:t>Планируемые результаты обучения (показатели достижения заданного уровня освоения компетенции посредством формирования знаний, умений, навыков)</w:t>
            </w:r>
          </w:p>
        </w:tc>
        <w:tc>
          <w:tcPr>
            <w:tcW w:w="1984" w:type="dxa"/>
          </w:tcPr>
          <w:p w:rsidR="00875846" w:rsidRPr="00460316" w:rsidRDefault="00875846" w:rsidP="00561E50">
            <w:pPr>
              <w:pStyle w:val="Default"/>
              <w:jc w:val="center"/>
              <w:rPr>
                <w:b/>
                <w:color w:val="auto"/>
              </w:rPr>
            </w:pPr>
            <w:r w:rsidRPr="00460316">
              <w:rPr>
                <w:b/>
                <w:color w:val="auto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602" w:type="dxa"/>
            <w:vAlign w:val="center"/>
          </w:tcPr>
          <w:p w:rsidR="00875846" w:rsidRPr="00460316" w:rsidRDefault="00875846" w:rsidP="00561E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460316">
              <w:rPr>
                <w:rFonts w:ascii="Arial" w:hAnsi="Arial" w:cs="Arial"/>
                <w:b/>
                <w:lang w:eastAsia="en-US"/>
              </w:rPr>
              <w:t>ФОС (средства оценивания)</w:t>
            </w:r>
          </w:p>
        </w:tc>
      </w:tr>
      <w:tr w:rsidR="00875846" w:rsidRPr="00460316" w:rsidTr="00561E50">
        <w:trPr>
          <w:trHeight w:val="527"/>
        </w:trPr>
        <w:tc>
          <w:tcPr>
            <w:tcW w:w="1468" w:type="dxa"/>
            <w:vAlign w:val="center"/>
          </w:tcPr>
          <w:p w:rsidR="00875846" w:rsidRPr="00460316" w:rsidRDefault="00685087" w:rsidP="00561E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ПК-1</w:t>
            </w:r>
            <w:r w:rsidR="00875846" w:rsidRPr="00460316">
              <w:rPr>
                <w:rFonts w:ascii="Arial" w:hAnsi="Arial" w:cs="Arial"/>
              </w:rPr>
              <w:t xml:space="preserve"> </w:t>
            </w:r>
          </w:p>
          <w:p w:rsidR="00875846" w:rsidRPr="00460316" w:rsidRDefault="00875846" w:rsidP="00561E5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94" w:type="dxa"/>
          </w:tcPr>
          <w:p w:rsidR="00561E50" w:rsidRPr="00460316" w:rsidRDefault="00561E50" w:rsidP="00561E50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Знать: Организацию и структуру органов дипломатической службы основных иностранных государств, направления и тенденции их развития </w:t>
            </w:r>
            <w:r w:rsidRPr="00460316">
              <w:rPr>
                <w:rFonts w:ascii="Arial" w:hAnsi="Arial" w:cs="Arial"/>
              </w:rPr>
              <w:lastRenderedPageBreak/>
              <w:t>в связи с формированием нового миропорядка; национально-психологические аспекты дипломатической практики; особенности деятельности дипломатии по выполнению задач внешней политики основных зарубежных стран.</w:t>
            </w:r>
          </w:p>
          <w:p w:rsidR="00561E50" w:rsidRPr="00460316" w:rsidRDefault="00561E50" w:rsidP="00561E50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Уметь: Разбираться в механизме координации работы дипломатической и консульской службы в соответствии с должность </w:t>
            </w:r>
            <w:proofErr w:type="gramStart"/>
            <w:r w:rsidRPr="00460316">
              <w:rPr>
                <w:rFonts w:ascii="Arial" w:hAnsi="Arial" w:cs="Arial"/>
              </w:rPr>
              <w:t>сотрудника младшего звена системы органов государственной власти</w:t>
            </w:r>
            <w:proofErr w:type="gramEnd"/>
            <w:r w:rsidRPr="00460316">
              <w:rPr>
                <w:rFonts w:ascii="Arial" w:hAnsi="Arial" w:cs="Arial"/>
              </w:rPr>
              <w:t xml:space="preserve"> и других профильных организаций и учреждений.</w:t>
            </w:r>
          </w:p>
          <w:p w:rsidR="00875846" w:rsidRPr="00460316" w:rsidRDefault="00561E50" w:rsidP="00561E50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Владеть: Процессом подготовки к принятию внешнеполитических решений в рамках дипломатической и консульской службы; работы с зарубежной аудиторией.</w:t>
            </w:r>
          </w:p>
        </w:tc>
        <w:tc>
          <w:tcPr>
            <w:tcW w:w="1984" w:type="dxa"/>
            <w:vAlign w:val="center"/>
          </w:tcPr>
          <w:p w:rsidR="00460316" w:rsidRPr="00460316" w:rsidRDefault="00460316" w:rsidP="00460316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lastRenderedPageBreak/>
              <w:t>Вооруженные конфликты и международная безопасность</w:t>
            </w:r>
          </w:p>
          <w:p w:rsidR="00460316" w:rsidRPr="00460316" w:rsidRDefault="00460316" w:rsidP="0046031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lastRenderedPageBreak/>
              <w:t>Урегулирование конфликтов в практике международных отношений</w:t>
            </w:r>
          </w:p>
          <w:p w:rsidR="00460316" w:rsidRPr="00460316" w:rsidRDefault="00460316" w:rsidP="0046031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Выбор мирного пути.</w:t>
            </w:r>
          </w:p>
          <w:p w:rsidR="00460316" w:rsidRPr="00460316" w:rsidRDefault="00460316" w:rsidP="0046031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Роль третьей стороны в урегулировании конфликта</w:t>
            </w:r>
          </w:p>
          <w:p w:rsidR="00875846" w:rsidRPr="00460316" w:rsidRDefault="00460316" w:rsidP="00460316">
            <w:pPr>
              <w:jc w:val="both"/>
              <w:rPr>
                <w:rFonts w:ascii="Arial" w:hAnsi="Arial" w:cs="Arial"/>
                <w:lang w:eastAsia="en-US"/>
              </w:rPr>
            </w:pPr>
            <w:r w:rsidRPr="00460316">
              <w:rPr>
                <w:rFonts w:ascii="Arial" w:hAnsi="Arial" w:cs="Arial"/>
              </w:rPr>
              <w:t>Переговорный процесс</w:t>
            </w:r>
          </w:p>
        </w:tc>
        <w:tc>
          <w:tcPr>
            <w:tcW w:w="1602" w:type="dxa"/>
            <w:vAlign w:val="center"/>
          </w:tcPr>
          <w:p w:rsidR="00875846" w:rsidRPr="00460316" w:rsidRDefault="00875846" w:rsidP="00561E50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460316">
              <w:rPr>
                <w:rFonts w:ascii="Arial" w:hAnsi="Arial" w:cs="Arial"/>
                <w:lang w:eastAsia="en-US"/>
              </w:rPr>
              <w:lastRenderedPageBreak/>
              <w:t>Дисскуссионные</w:t>
            </w:r>
            <w:proofErr w:type="spellEnd"/>
            <w:r w:rsidRPr="00460316">
              <w:rPr>
                <w:rFonts w:ascii="Arial" w:hAnsi="Arial" w:cs="Arial"/>
                <w:lang w:eastAsia="en-US"/>
              </w:rPr>
              <w:t xml:space="preserve"> темы на практически</w:t>
            </w:r>
            <w:r w:rsidRPr="00460316">
              <w:rPr>
                <w:rFonts w:ascii="Arial" w:hAnsi="Arial" w:cs="Arial"/>
                <w:lang w:eastAsia="en-US"/>
              </w:rPr>
              <w:lastRenderedPageBreak/>
              <w:t>х занятиях, тестирование</w:t>
            </w:r>
          </w:p>
        </w:tc>
      </w:tr>
      <w:tr w:rsidR="00875846" w:rsidRPr="00460316" w:rsidTr="00561E50">
        <w:trPr>
          <w:trHeight w:val="527"/>
        </w:trPr>
        <w:tc>
          <w:tcPr>
            <w:tcW w:w="1468" w:type="dxa"/>
            <w:vAlign w:val="center"/>
          </w:tcPr>
          <w:p w:rsidR="00875846" w:rsidRPr="00460316" w:rsidRDefault="00875846" w:rsidP="00561E50">
            <w:pPr>
              <w:jc w:val="center"/>
              <w:rPr>
                <w:rFonts w:ascii="Arial" w:hAnsi="Arial" w:cs="Arial"/>
                <w:lang w:eastAsia="en-US"/>
              </w:rPr>
            </w:pPr>
            <w:r w:rsidRPr="00460316">
              <w:rPr>
                <w:rFonts w:ascii="Arial" w:hAnsi="Arial" w:cs="Arial"/>
              </w:rPr>
              <w:lastRenderedPageBreak/>
              <w:t>ОПК-1</w:t>
            </w:r>
          </w:p>
        </w:tc>
        <w:tc>
          <w:tcPr>
            <w:tcW w:w="4594" w:type="dxa"/>
          </w:tcPr>
          <w:p w:rsidR="00875846" w:rsidRPr="00460316" w:rsidRDefault="00875846" w:rsidP="00561E50">
            <w:pPr>
              <w:pStyle w:val="Default"/>
              <w:jc w:val="both"/>
              <w:rPr>
                <w:color w:val="auto"/>
              </w:rPr>
            </w:pPr>
            <w:r w:rsidRPr="00460316">
              <w:rPr>
                <w:color w:val="auto"/>
              </w:rPr>
              <w:t>Знать: Фактический материал, содержащийся в документальных источниках и рекомендованный учебной литературой;</w:t>
            </w:r>
          </w:p>
          <w:p w:rsidR="00875846" w:rsidRPr="00460316" w:rsidRDefault="00875846" w:rsidP="00561E50">
            <w:pPr>
              <w:pStyle w:val="Default"/>
              <w:jc w:val="both"/>
              <w:rPr>
                <w:color w:val="auto"/>
              </w:rPr>
            </w:pPr>
            <w:r w:rsidRPr="00460316">
              <w:rPr>
                <w:color w:val="auto"/>
              </w:rPr>
              <w:t xml:space="preserve">принципы функционирования дипломатического аппарата, реализующего внешнеполитическую деятельность </w:t>
            </w:r>
          </w:p>
          <w:p w:rsidR="00875846" w:rsidRPr="00460316" w:rsidRDefault="00875846" w:rsidP="00561E50">
            <w:pPr>
              <w:pStyle w:val="Default"/>
              <w:jc w:val="both"/>
              <w:rPr>
                <w:color w:val="auto"/>
              </w:rPr>
            </w:pPr>
            <w:r w:rsidRPr="00460316">
              <w:rPr>
                <w:color w:val="auto"/>
              </w:rPr>
              <w:t>Уметь: Выражать и обосновывать свою позицию по вопросам, касающимся дипломатических отношений; анализировать и воспринимать различного вида информацию в целях определения влияния на внешнюю политику России и зарубежных государств правовых основ международного взаимодействия;</w:t>
            </w:r>
          </w:p>
          <w:p w:rsidR="00875846" w:rsidRPr="00460316" w:rsidRDefault="00875846" w:rsidP="00561E50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объективно оценивать формы организации и эволюцию государственного аппарата, непосредственно реализующего внешнеполитическую деятельность</w:t>
            </w:r>
            <w:proofErr w:type="gramStart"/>
            <w:r w:rsidRPr="00460316">
              <w:rPr>
                <w:rFonts w:ascii="Arial" w:hAnsi="Arial" w:cs="Arial"/>
              </w:rPr>
              <w:t>.</w:t>
            </w:r>
            <w:proofErr w:type="gramEnd"/>
            <w:r w:rsidRPr="00460316">
              <w:rPr>
                <w:rFonts w:ascii="Arial" w:hAnsi="Arial" w:cs="Arial"/>
              </w:rPr>
              <w:t xml:space="preserve"> </w:t>
            </w:r>
            <w:proofErr w:type="gramStart"/>
            <w:r w:rsidRPr="00460316">
              <w:rPr>
                <w:rFonts w:ascii="Arial" w:hAnsi="Arial" w:cs="Arial"/>
              </w:rPr>
              <w:t>г</w:t>
            </w:r>
            <w:proofErr w:type="gramEnd"/>
            <w:r w:rsidRPr="00460316">
              <w:rPr>
                <w:rFonts w:ascii="Arial" w:hAnsi="Arial" w:cs="Arial"/>
              </w:rPr>
              <w:t xml:space="preserve">осударства. </w:t>
            </w:r>
          </w:p>
          <w:p w:rsidR="00875846" w:rsidRPr="00460316" w:rsidRDefault="00875846" w:rsidP="00561E50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Владеть: Приемами самостоятельной работы с рекомендуемыми источниками и литературой по международным отношениям, а также методикой сравнительного анализа фактов, </w:t>
            </w:r>
          </w:p>
          <w:p w:rsidR="00875846" w:rsidRPr="00460316" w:rsidRDefault="00875846" w:rsidP="00561E50">
            <w:pPr>
              <w:tabs>
                <w:tab w:val="left" w:leader="dot" w:pos="1327"/>
                <w:tab w:val="left" w:pos="2206"/>
              </w:tabs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 xml:space="preserve">событий, явлений общественной </w:t>
            </w:r>
            <w:r w:rsidRPr="00460316">
              <w:rPr>
                <w:rFonts w:ascii="Arial" w:hAnsi="Arial" w:cs="Arial"/>
              </w:rPr>
              <w:lastRenderedPageBreak/>
              <w:t>жизни на основе исторического и современного материала.</w:t>
            </w:r>
          </w:p>
        </w:tc>
        <w:tc>
          <w:tcPr>
            <w:tcW w:w="1984" w:type="dxa"/>
            <w:vAlign w:val="center"/>
          </w:tcPr>
          <w:p w:rsidR="00460316" w:rsidRPr="00460316" w:rsidRDefault="00460316" w:rsidP="00460316">
            <w:pPr>
              <w:keepNext/>
              <w:keepLines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  <w:bCs/>
              </w:rPr>
              <w:lastRenderedPageBreak/>
              <w:t>Политический конфликт как социальный феномен</w:t>
            </w:r>
          </w:p>
          <w:p w:rsidR="00460316" w:rsidRPr="00460316" w:rsidRDefault="00460316" w:rsidP="00460316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460316">
              <w:rPr>
                <w:rFonts w:ascii="Arial" w:hAnsi="Arial" w:cs="Arial"/>
                <w:sz w:val="24"/>
                <w:szCs w:val="24"/>
              </w:rPr>
              <w:t>Теоретические основы и методология изучения современных международных конфликтов</w:t>
            </w:r>
          </w:p>
          <w:p w:rsidR="00460316" w:rsidRPr="00460316" w:rsidRDefault="00460316" w:rsidP="00460316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Структура и процесс развития международного конфликта</w:t>
            </w:r>
          </w:p>
          <w:p w:rsidR="00460316" w:rsidRPr="00460316" w:rsidRDefault="00460316" w:rsidP="00460316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Религиозный фактор политических конфликтов</w:t>
            </w:r>
          </w:p>
          <w:p w:rsidR="00460316" w:rsidRPr="00460316" w:rsidRDefault="00460316" w:rsidP="00460316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Идеологический фактор политических конфликтов</w:t>
            </w:r>
          </w:p>
          <w:p w:rsidR="00460316" w:rsidRPr="00460316" w:rsidRDefault="00460316" w:rsidP="00460316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Этнополитические конфликты</w:t>
            </w:r>
          </w:p>
          <w:p w:rsidR="00460316" w:rsidRPr="00460316" w:rsidRDefault="00460316" w:rsidP="00460316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460316">
              <w:rPr>
                <w:rFonts w:ascii="Arial" w:hAnsi="Arial" w:cs="Arial"/>
              </w:rPr>
              <w:t>Политические конфликты и терроризм</w:t>
            </w:r>
          </w:p>
          <w:p w:rsidR="00875846" w:rsidRPr="00460316" w:rsidRDefault="00875846" w:rsidP="00561E50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2" w:type="dxa"/>
            <w:vAlign w:val="center"/>
          </w:tcPr>
          <w:p w:rsidR="00875846" w:rsidRPr="00460316" w:rsidRDefault="00875846" w:rsidP="00561E50">
            <w:pPr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460316">
              <w:rPr>
                <w:rFonts w:ascii="Arial" w:hAnsi="Arial" w:cs="Arial"/>
                <w:lang w:eastAsia="en-US"/>
              </w:rPr>
              <w:t>Дисскуссионные</w:t>
            </w:r>
            <w:proofErr w:type="spellEnd"/>
            <w:r w:rsidRPr="00460316">
              <w:rPr>
                <w:rFonts w:ascii="Arial" w:hAnsi="Arial" w:cs="Arial"/>
                <w:lang w:eastAsia="en-US"/>
              </w:rPr>
              <w:t xml:space="preserve"> темы на практических занятиях, тестирование</w:t>
            </w:r>
          </w:p>
        </w:tc>
      </w:tr>
      <w:tr w:rsidR="00875846" w:rsidRPr="00460316" w:rsidTr="00561E50">
        <w:trPr>
          <w:trHeight w:val="707"/>
        </w:trPr>
        <w:tc>
          <w:tcPr>
            <w:tcW w:w="8046" w:type="dxa"/>
            <w:gridSpan w:val="3"/>
            <w:vAlign w:val="center"/>
          </w:tcPr>
          <w:p w:rsidR="00875846" w:rsidRPr="00460316" w:rsidRDefault="00875846" w:rsidP="00561E50">
            <w:pPr>
              <w:jc w:val="center"/>
              <w:rPr>
                <w:rFonts w:ascii="Arial" w:hAnsi="Arial" w:cs="Arial"/>
                <w:lang w:eastAsia="en-US"/>
              </w:rPr>
            </w:pPr>
            <w:r w:rsidRPr="00460316">
              <w:rPr>
                <w:rFonts w:ascii="Arial" w:hAnsi="Arial" w:cs="Arial"/>
                <w:bCs/>
              </w:rPr>
              <w:lastRenderedPageBreak/>
              <w:t xml:space="preserve">Промежуточная аттестация </w:t>
            </w:r>
          </w:p>
        </w:tc>
        <w:tc>
          <w:tcPr>
            <w:tcW w:w="1602" w:type="dxa"/>
            <w:vAlign w:val="center"/>
          </w:tcPr>
          <w:p w:rsidR="00875846" w:rsidRPr="00460316" w:rsidRDefault="00875846" w:rsidP="00561E50">
            <w:pPr>
              <w:jc w:val="center"/>
              <w:rPr>
                <w:rFonts w:ascii="Arial" w:hAnsi="Arial" w:cs="Arial"/>
                <w:lang w:eastAsia="en-US"/>
              </w:rPr>
            </w:pPr>
            <w:r w:rsidRPr="00460316">
              <w:rPr>
                <w:rFonts w:ascii="Arial" w:hAnsi="Arial" w:cs="Arial"/>
                <w:lang w:eastAsia="en-US"/>
              </w:rPr>
              <w:t>КИМ</w:t>
            </w:r>
          </w:p>
        </w:tc>
      </w:tr>
    </w:tbl>
    <w:p w:rsidR="00875846" w:rsidRPr="00460316" w:rsidRDefault="00875846" w:rsidP="00875846">
      <w:pPr>
        <w:jc w:val="both"/>
        <w:rPr>
          <w:rFonts w:ascii="Arial" w:hAnsi="Arial" w:cs="Arial"/>
          <w:b/>
          <w:bCs/>
        </w:rPr>
      </w:pPr>
    </w:p>
    <w:p w:rsidR="00875846" w:rsidRPr="00460316" w:rsidRDefault="00875846" w:rsidP="00875846">
      <w:pPr>
        <w:pStyle w:val="Default"/>
        <w:rPr>
          <w:color w:val="auto"/>
        </w:rPr>
      </w:pPr>
      <w:r w:rsidRPr="00460316">
        <w:rPr>
          <w:b/>
          <w:bCs/>
          <w:color w:val="auto"/>
        </w:rPr>
        <w:t xml:space="preserve">19.2 Описание критериев и шкалы оценивания компетенций (результатов обучения) при промежуточной аттестации </w:t>
      </w:r>
    </w:p>
    <w:p w:rsidR="00875846" w:rsidRPr="00460316" w:rsidRDefault="00875846" w:rsidP="00875846">
      <w:p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Для оценивания результатов обучения используются следующие показатели:</w:t>
      </w:r>
    </w:p>
    <w:p w:rsidR="00875846" w:rsidRPr="00460316" w:rsidRDefault="00875846" w:rsidP="00875846">
      <w:p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Знание </w:t>
      </w:r>
      <w:r w:rsidR="00561E50" w:rsidRPr="00460316">
        <w:rPr>
          <w:rFonts w:ascii="Arial" w:hAnsi="Arial" w:cs="Arial"/>
        </w:rPr>
        <w:t>направлений и тенденций развития  дипломатии в связи с формированием нового миропорядка; национально-психологические аспекты ведения переговоров; особенности деятельности дипломатии по выполнению задач внешней политики основных зарубежных стран в контексте актуальных международных конфликтов</w:t>
      </w:r>
    </w:p>
    <w:p w:rsidR="00875846" w:rsidRPr="00460316" w:rsidRDefault="00875846" w:rsidP="00875846">
      <w:pPr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Умение </w:t>
      </w:r>
      <w:r w:rsidR="00561E50" w:rsidRPr="00460316">
        <w:rPr>
          <w:rFonts w:ascii="Arial" w:hAnsi="Arial" w:cs="Arial"/>
        </w:rPr>
        <w:t>выражать и обосновывать свою позицию по вопросам, касающимся дипломатических отношений</w:t>
      </w:r>
    </w:p>
    <w:p w:rsidR="00875846" w:rsidRPr="00460316" w:rsidRDefault="00875846" w:rsidP="00460316">
      <w:pPr>
        <w:tabs>
          <w:tab w:val="left" w:leader="dot" w:pos="1327"/>
          <w:tab w:val="left" w:pos="2206"/>
        </w:tabs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Владение </w:t>
      </w:r>
      <w:r w:rsidR="00460316" w:rsidRPr="00460316">
        <w:rPr>
          <w:rFonts w:ascii="Arial" w:hAnsi="Arial" w:cs="Arial"/>
        </w:rPr>
        <w:t xml:space="preserve">приемами самостоятельной работы с рекомендуемыми источниками и литературой по международным отношениям, а также методикой сравнительного анализа фактов, событий, явлений общественной жизни на основе исторического и современного </w:t>
      </w:r>
      <w:proofErr w:type="spellStart"/>
      <w:r w:rsidR="00460316" w:rsidRPr="00460316">
        <w:rPr>
          <w:rFonts w:ascii="Arial" w:hAnsi="Arial" w:cs="Arial"/>
        </w:rPr>
        <w:t>материалапроцессом</w:t>
      </w:r>
      <w:proofErr w:type="spellEnd"/>
      <w:r w:rsidR="00460316" w:rsidRPr="00460316">
        <w:rPr>
          <w:rFonts w:ascii="Arial" w:hAnsi="Arial" w:cs="Arial"/>
        </w:rPr>
        <w:t xml:space="preserve"> подготовки к принятию внешнеполитических решений</w:t>
      </w:r>
    </w:p>
    <w:p w:rsidR="00875846" w:rsidRPr="00460316" w:rsidRDefault="00875846" w:rsidP="00875846">
      <w:pPr>
        <w:jc w:val="both"/>
        <w:rPr>
          <w:rFonts w:ascii="Arial" w:hAnsi="Arial" w:cs="Arial"/>
        </w:rPr>
      </w:pPr>
    </w:p>
    <w:p w:rsidR="00875846" w:rsidRPr="00460316" w:rsidRDefault="00875846" w:rsidP="00875846">
      <w:pPr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16. Критерии оценки видов аттестации по итогам освоения дисциплины:</w:t>
      </w:r>
    </w:p>
    <w:p w:rsidR="00875846" w:rsidRPr="00460316" w:rsidRDefault="00875846" w:rsidP="00875846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5"/>
        <w:gridCol w:w="1876"/>
        <w:gridCol w:w="1839"/>
      </w:tblGrid>
      <w:tr w:rsidR="00875846" w:rsidRPr="00460316" w:rsidTr="00561E50">
        <w:tc>
          <w:tcPr>
            <w:tcW w:w="3093" w:type="pct"/>
          </w:tcPr>
          <w:p w:rsidR="00875846" w:rsidRPr="00460316" w:rsidRDefault="00875846" w:rsidP="00561E50">
            <w:pPr>
              <w:pStyle w:val="Default"/>
              <w:jc w:val="center"/>
              <w:rPr>
                <w:color w:val="auto"/>
              </w:rPr>
            </w:pPr>
            <w:r w:rsidRPr="00460316">
              <w:rPr>
                <w:color w:val="auto"/>
              </w:rPr>
              <w:t>Критерии оценивания компетенций</w:t>
            </w:r>
          </w:p>
        </w:tc>
        <w:tc>
          <w:tcPr>
            <w:tcW w:w="963" w:type="pct"/>
          </w:tcPr>
          <w:p w:rsidR="00875846" w:rsidRPr="00460316" w:rsidRDefault="00875846" w:rsidP="00561E50">
            <w:pPr>
              <w:pStyle w:val="Default"/>
              <w:jc w:val="center"/>
              <w:rPr>
                <w:color w:val="auto"/>
              </w:rPr>
            </w:pPr>
            <w:r w:rsidRPr="00460316">
              <w:rPr>
                <w:color w:val="auto"/>
              </w:rPr>
              <w:t xml:space="preserve">Уровень </w:t>
            </w:r>
            <w:proofErr w:type="spellStart"/>
            <w:r w:rsidRPr="00460316">
              <w:rPr>
                <w:color w:val="auto"/>
              </w:rPr>
              <w:t>сформированности</w:t>
            </w:r>
            <w:proofErr w:type="spellEnd"/>
            <w:r w:rsidRPr="00460316">
              <w:rPr>
                <w:color w:val="auto"/>
              </w:rPr>
              <w:t xml:space="preserve"> компетенций</w:t>
            </w:r>
          </w:p>
        </w:tc>
        <w:tc>
          <w:tcPr>
            <w:tcW w:w="944" w:type="pct"/>
          </w:tcPr>
          <w:p w:rsidR="00875846" w:rsidRPr="00460316" w:rsidRDefault="00875846" w:rsidP="00561E50">
            <w:pPr>
              <w:pStyle w:val="Default"/>
              <w:jc w:val="center"/>
              <w:rPr>
                <w:color w:val="auto"/>
              </w:rPr>
            </w:pPr>
            <w:r w:rsidRPr="00460316">
              <w:rPr>
                <w:color w:val="auto"/>
              </w:rPr>
              <w:t>Шкала оценок</w:t>
            </w:r>
          </w:p>
        </w:tc>
      </w:tr>
      <w:tr w:rsidR="00875846" w:rsidRPr="00460316" w:rsidTr="00561E50">
        <w:tc>
          <w:tcPr>
            <w:tcW w:w="3093" w:type="pct"/>
          </w:tcPr>
          <w:p w:rsidR="00875846" w:rsidRPr="00460316" w:rsidRDefault="00875846" w:rsidP="00561E50">
            <w:pPr>
              <w:pStyle w:val="Default"/>
              <w:jc w:val="both"/>
              <w:rPr>
                <w:color w:val="auto"/>
              </w:rPr>
            </w:pPr>
            <w:r w:rsidRPr="00460316">
              <w:rPr>
                <w:color w:val="auto"/>
              </w:rPr>
              <w:t xml:space="preserve">Ответ, подразумевающий знание программного материала, понимание причинно-следственных связей изучаемых процессов. Продемонстрировано умение проводить анализ проблем и давать аргументированные оценки явлений в рамках предмета. Владение технологиями приобретения, использования и обновления знаний в рамках предмета. Аттестации пройдены. Участие в семинарских занятиях </w:t>
            </w:r>
            <w:proofErr w:type="gramStart"/>
            <w:r w:rsidRPr="00460316">
              <w:rPr>
                <w:color w:val="auto"/>
              </w:rPr>
              <w:t>высокая</w:t>
            </w:r>
            <w:proofErr w:type="gramEnd"/>
            <w:r w:rsidRPr="00460316">
              <w:rPr>
                <w:color w:val="auto"/>
              </w:rPr>
              <w:t xml:space="preserve"> (доклад или участие в дискуссиях).</w:t>
            </w:r>
          </w:p>
        </w:tc>
        <w:tc>
          <w:tcPr>
            <w:tcW w:w="963" w:type="pct"/>
          </w:tcPr>
          <w:p w:rsidR="00875846" w:rsidRPr="00460316" w:rsidRDefault="00875846" w:rsidP="00561E50">
            <w:pPr>
              <w:spacing w:before="120" w:after="120"/>
              <w:ind w:firstLine="2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Повышенный, базовый, пороговый уровни</w:t>
            </w:r>
          </w:p>
        </w:tc>
        <w:tc>
          <w:tcPr>
            <w:tcW w:w="944" w:type="pct"/>
          </w:tcPr>
          <w:p w:rsidR="00875846" w:rsidRPr="00460316" w:rsidRDefault="00875846" w:rsidP="00561E50">
            <w:pPr>
              <w:spacing w:before="120" w:after="120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Зачтено</w:t>
            </w:r>
          </w:p>
        </w:tc>
      </w:tr>
      <w:tr w:rsidR="00875846" w:rsidRPr="00460316" w:rsidTr="00561E50">
        <w:tc>
          <w:tcPr>
            <w:tcW w:w="3093" w:type="pct"/>
          </w:tcPr>
          <w:p w:rsidR="00875846" w:rsidRPr="00460316" w:rsidRDefault="00875846" w:rsidP="00561E50">
            <w:pPr>
              <w:pStyle w:val="Default"/>
              <w:jc w:val="both"/>
              <w:rPr>
                <w:color w:val="auto"/>
              </w:rPr>
            </w:pPr>
            <w:r w:rsidRPr="00460316">
              <w:rPr>
                <w:color w:val="auto"/>
              </w:rPr>
              <w:t xml:space="preserve">Ответ, демонстрирующий отсутствие знаний или отрывочные, фрагментарные знания программного материала, путаницу фактов и дат, отсутствие умения осмысливать процессы и явления в рамках пройденного курса, а также аргументировать свою точку зрения. Не пройдена хотя бы одна из текущих аттестаций или пройдена с неудовлетворительным результатом. Степень участия в семинарских занятиях низкая (выступления с докладом не было, участия в дискуссиях не принимал). </w:t>
            </w:r>
          </w:p>
        </w:tc>
        <w:tc>
          <w:tcPr>
            <w:tcW w:w="963" w:type="pct"/>
          </w:tcPr>
          <w:p w:rsidR="00875846" w:rsidRPr="00460316" w:rsidRDefault="00875846" w:rsidP="00561E50">
            <w:pPr>
              <w:spacing w:before="120" w:after="120"/>
              <w:ind w:firstLine="20"/>
              <w:jc w:val="both"/>
              <w:rPr>
                <w:rFonts w:ascii="Arial" w:hAnsi="Arial" w:cs="Arial"/>
              </w:rPr>
            </w:pPr>
            <w:r w:rsidRPr="00460316">
              <w:rPr>
                <w:rFonts w:ascii="Arial" w:hAnsi="Arial" w:cs="Arial"/>
              </w:rPr>
              <w:t>-</w:t>
            </w:r>
          </w:p>
        </w:tc>
        <w:tc>
          <w:tcPr>
            <w:tcW w:w="944" w:type="pct"/>
          </w:tcPr>
          <w:p w:rsidR="00875846" w:rsidRPr="00460316" w:rsidRDefault="00875846" w:rsidP="00561E50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460316">
              <w:rPr>
                <w:rFonts w:ascii="Arial" w:hAnsi="Arial" w:cs="Arial"/>
              </w:rPr>
              <w:t>Незачтено</w:t>
            </w:r>
            <w:proofErr w:type="spellEnd"/>
          </w:p>
        </w:tc>
      </w:tr>
    </w:tbl>
    <w:p w:rsidR="00875846" w:rsidRPr="00460316" w:rsidRDefault="00875846" w:rsidP="00875846">
      <w:pPr>
        <w:tabs>
          <w:tab w:val="left" w:pos="1845"/>
        </w:tabs>
        <w:jc w:val="both"/>
        <w:rPr>
          <w:rFonts w:ascii="Arial" w:hAnsi="Arial" w:cs="Arial"/>
          <w:b/>
        </w:rPr>
      </w:pPr>
    </w:p>
    <w:p w:rsidR="00875846" w:rsidRPr="00460316" w:rsidRDefault="00875846" w:rsidP="00875846">
      <w:pPr>
        <w:pStyle w:val="Default"/>
        <w:rPr>
          <w:color w:val="auto"/>
        </w:rPr>
      </w:pPr>
    </w:p>
    <w:p w:rsidR="00875846" w:rsidRPr="00460316" w:rsidRDefault="00875846" w:rsidP="00875846">
      <w:pPr>
        <w:pStyle w:val="Default"/>
        <w:jc w:val="both"/>
        <w:rPr>
          <w:color w:val="auto"/>
        </w:rPr>
      </w:pPr>
      <w:r w:rsidRPr="00460316">
        <w:rPr>
          <w:b/>
          <w:bCs/>
          <w:color w:val="auto"/>
        </w:rPr>
        <w:t xml:space="preserve">19.3 Типовые контрольные задания или иные материалы, необходимые для оценки знаний, умений, навыков и (или) опыта деятельности, </w:t>
      </w:r>
      <w:r w:rsidRPr="00460316">
        <w:rPr>
          <w:b/>
          <w:bCs/>
          <w:color w:val="auto"/>
        </w:rPr>
        <w:lastRenderedPageBreak/>
        <w:t xml:space="preserve">характеризующие этапы формирования компетенций в процессе освоения образовательной программы </w:t>
      </w:r>
    </w:p>
    <w:p w:rsidR="00875846" w:rsidRPr="00460316" w:rsidRDefault="00875846" w:rsidP="00875846">
      <w:pPr>
        <w:pStyle w:val="21"/>
        <w:widowControl w:val="0"/>
        <w:spacing w:after="6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875846" w:rsidRPr="00460316" w:rsidRDefault="00875846" w:rsidP="00875846">
      <w:pPr>
        <w:pStyle w:val="21"/>
        <w:widowControl w:val="0"/>
        <w:spacing w:after="60" w:line="240" w:lineRule="auto"/>
        <w:ind w:firstLine="284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46031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19.3.1 Перечень вопросов к зачету: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Особенности современных международных конфликтов.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Тактические приемы реализации стратегии конфликтного поведения.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Основные подходы к изучению международных конфликтов.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Вооруженные конфликты, особенности применения военной силы.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Становление и развитие научных исследований по урегулированию международных конфликтов.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Специфика международных конфликтов современности.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Роль и место неправительственных организаций в урегулировании международных конфликтов.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Международный конфликт как инструмент политики.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Основные измерения международного конфликта.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Терроризм и международные конфликты современности.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Стратегия конфликтного поведения.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Информационные войны и современные международные конфликты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Эскалация и </w:t>
      </w:r>
      <w:proofErr w:type="spellStart"/>
      <w:r w:rsidRPr="00460316">
        <w:rPr>
          <w:rFonts w:ascii="Arial" w:hAnsi="Arial" w:cs="Arial"/>
        </w:rPr>
        <w:t>деэскалация</w:t>
      </w:r>
      <w:proofErr w:type="spellEnd"/>
      <w:r w:rsidRPr="00460316">
        <w:rPr>
          <w:rFonts w:ascii="Arial" w:hAnsi="Arial" w:cs="Arial"/>
        </w:rPr>
        <w:t xml:space="preserve"> международного конфликта.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  <w:bCs/>
        </w:rPr>
        <w:t xml:space="preserve">Ближневосточный конфликт во второй половине ХХ – начале XXI </w:t>
      </w:r>
      <w:proofErr w:type="gramStart"/>
      <w:r w:rsidRPr="00460316">
        <w:rPr>
          <w:rFonts w:ascii="Arial" w:hAnsi="Arial" w:cs="Arial"/>
          <w:bCs/>
        </w:rPr>
        <w:t>в</w:t>
      </w:r>
      <w:proofErr w:type="gramEnd"/>
      <w:r w:rsidRPr="00460316">
        <w:rPr>
          <w:rFonts w:ascii="Arial" w:hAnsi="Arial" w:cs="Arial"/>
          <w:bCs/>
        </w:rPr>
        <w:t>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Виды посредничества, проблема выбора вида посредничества.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  <w:bCs/>
        </w:rPr>
        <w:t>Афганский конфликт и его региональный аспект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Посредническая деятельность: задачи и функции.</w:t>
      </w:r>
      <w:r w:rsidRPr="00460316">
        <w:rPr>
          <w:rFonts w:ascii="Arial" w:hAnsi="Arial" w:cs="Arial"/>
          <w:bCs/>
        </w:rPr>
        <w:t xml:space="preserve">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  <w:bCs/>
        </w:rPr>
        <w:t>Локальные конфликты в странах Южной и Юго-Восточной Азии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Сложности при осуществлении посреднической деятельности и определении ее эффективности.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Армяно-азербайджанский конфликт вокруг Нагорного Карабаха.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Классификация международных конфликтов по различным основаниям.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proofErr w:type="gramStart"/>
      <w:r w:rsidRPr="00460316">
        <w:rPr>
          <w:rFonts w:ascii="Arial" w:hAnsi="Arial" w:cs="Arial"/>
        </w:rPr>
        <w:t>Абхазско-грузинский</w:t>
      </w:r>
      <w:proofErr w:type="gramEnd"/>
      <w:r w:rsidRPr="00460316">
        <w:rPr>
          <w:rFonts w:ascii="Arial" w:hAnsi="Arial" w:cs="Arial"/>
        </w:rPr>
        <w:t xml:space="preserve"> и </w:t>
      </w:r>
      <w:proofErr w:type="spellStart"/>
      <w:r w:rsidRPr="00460316">
        <w:rPr>
          <w:rFonts w:ascii="Arial" w:hAnsi="Arial" w:cs="Arial"/>
        </w:rPr>
        <w:t>югоосетино-грузинский</w:t>
      </w:r>
      <w:proofErr w:type="spellEnd"/>
      <w:r w:rsidRPr="00460316">
        <w:rPr>
          <w:rFonts w:ascii="Arial" w:hAnsi="Arial" w:cs="Arial"/>
        </w:rPr>
        <w:t xml:space="preserve"> конфликты.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Различные виды международных посредничества государств и межправительственных организаций. Возможности и ограничения.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Конфли</w:t>
      </w:r>
      <w:proofErr w:type="gramStart"/>
      <w:r w:rsidRPr="00460316">
        <w:rPr>
          <w:rFonts w:ascii="Arial" w:hAnsi="Arial" w:cs="Arial"/>
        </w:rPr>
        <w:t>кт в Пр</w:t>
      </w:r>
      <w:proofErr w:type="gramEnd"/>
      <w:r w:rsidRPr="00460316">
        <w:rPr>
          <w:rFonts w:ascii="Arial" w:hAnsi="Arial" w:cs="Arial"/>
        </w:rPr>
        <w:t>иднестровье.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Управление конфликтом: проблемы и задачи.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Конфликт в Таджикистане и позиция РФ.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Особенности ведения переговоров в различных типах конфликтов.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Позиция международных организаций в урегулировании конфликтов на Особенности принятия решения в кризисной ситуации.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Международное сотрудничество в деле мирного урегулирования на Ближнем Востоке.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Специфика многосторонних конфликтов.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Косовская проблема в исторической ретроспективе и в современности.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 «Гуманитарные интервенции» как способ урегулирования конфликта.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Позиция России в иракском конфликте: влияние на современное состояние российско-иракских отношений.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Россия как посредник в международных конфликтах.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Конфликт между КНР и КНДР и позиция России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Ядерная проблема </w:t>
      </w:r>
      <w:proofErr w:type="gramStart"/>
      <w:r w:rsidRPr="00460316">
        <w:rPr>
          <w:rFonts w:ascii="Arial" w:hAnsi="Arial" w:cs="Arial"/>
        </w:rPr>
        <w:t>в</w:t>
      </w:r>
      <w:proofErr w:type="gramEnd"/>
      <w:r w:rsidRPr="00460316">
        <w:rPr>
          <w:rFonts w:ascii="Arial" w:hAnsi="Arial" w:cs="Arial"/>
        </w:rPr>
        <w:t xml:space="preserve"> </w:t>
      </w:r>
      <w:proofErr w:type="gramStart"/>
      <w:r w:rsidRPr="00460316">
        <w:rPr>
          <w:rFonts w:ascii="Arial" w:hAnsi="Arial" w:cs="Arial"/>
        </w:rPr>
        <w:t>Ирана</w:t>
      </w:r>
      <w:proofErr w:type="gramEnd"/>
      <w:r w:rsidRPr="00460316">
        <w:rPr>
          <w:rFonts w:ascii="Arial" w:hAnsi="Arial" w:cs="Arial"/>
        </w:rPr>
        <w:t xml:space="preserve"> и позиция РФ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Возможности и ограничения в использовании миротворческих сил.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Позиция России в ливийском конфликте 2011 г. 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t>Применение санкций к конфликтующим сторонам: возможности и ограничения.</w:t>
      </w:r>
    </w:p>
    <w:p w:rsidR="00875846" w:rsidRPr="00460316" w:rsidRDefault="00875846" w:rsidP="00875846">
      <w:pPr>
        <w:pStyle w:val="aa"/>
        <w:numPr>
          <w:ilvl w:val="0"/>
          <w:numId w:val="27"/>
        </w:numPr>
        <w:rPr>
          <w:rFonts w:ascii="Arial" w:hAnsi="Arial" w:cs="Arial"/>
        </w:rPr>
      </w:pPr>
      <w:r w:rsidRPr="00460316">
        <w:rPr>
          <w:rFonts w:ascii="Arial" w:hAnsi="Arial" w:cs="Arial"/>
        </w:rPr>
        <w:lastRenderedPageBreak/>
        <w:t>Украинский кризис и трансформация системы международных отношений</w:t>
      </w:r>
    </w:p>
    <w:p w:rsidR="00875846" w:rsidRPr="00460316" w:rsidRDefault="00875846" w:rsidP="00875846">
      <w:pPr>
        <w:rPr>
          <w:rFonts w:ascii="Arial" w:hAnsi="Arial" w:cs="Arial"/>
        </w:rPr>
      </w:pPr>
    </w:p>
    <w:p w:rsidR="00875846" w:rsidRPr="00460316" w:rsidRDefault="00875846" w:rsidP="00875846">
      <w:pPr>
        <w:pStyle w:val="21"/>
        <w:widowControl w:val="0"/>
        <w:spacing w:after="6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460316">
        <w:rPr>
          <w:rFonts w:ascii="Arial" w:hAnsi="Arial" w:cs="Arial"/>
          <w:b/>
          <w:sz w:val="24"/>
          <w:szCs w:val="24"/>
        </w:rPr>
        <w:t>19.3.2. Тестовые задания</w:t>
      </w:r>
    </w:p>
    <w:p w:rsidR="00875846" w:rsidRPr="00460316" w:rsidRDefault="00875846" w:rsidP="00875846">
      <w:pPr>
        <w:rPr>
          <w:rFonts w:ascii="Arial" w:hAnsi="Arial" w:cs="Arial"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Style w:val="FontStyle98"/>
          <w:rFonts w:ascii="Arial" w:hAnsi="Arial" w:cs="Arial"/>
          <w:b/>
          <w:sz w:val="24"/>
          <w:szCs w:val="24"/>
        </w:rPr>
      </w:pPr>
      <w:r w:rsidRPr="00460316">
        <w:rPr>
          <w:rFonts w:ascii="Arial" w:hAnsi="Arial" w:cs="Arial"/>
        </w:rPr>
        <w:tab/>
      </w:r>
      <w:r w:rsidRPr="00460316">
        <w:rPr>
          <w:rStyle w:val="FontStyle98"/>
          <w:rFonts w:ascii="Arial" w:hAnsi="Arial" w:cs="Arial"/>
          <w:b/>
          <w:sz w:val="24"/>
          <w:szCs w:val="24"/>
        </w:rPr>
        <w:t xml:space="preserve">Классификация конфликтов по соотношению сил вовлеченных сторон предполагает их разделение </w:t>
      </w:r>
      <w:proofErr w:type="gramStart"/>
      <w:r w:rsidRPr="00460316">
        <w:rPr>
          <w:rStyle w:val="FontStyle98"/>
          <w:rFonts w:ascii="Arial" w:hAnsi="Arial" w:cs="Arial"/>
          <w:b/>
          <w:sz w:val="24"/>
          <w:szCs w:val="24"/>
        </w:rPr>
        <w:t>на</w:t>
      </w:r>
      <w:proofErr w:type="gramEnd"/>
    </w:p>
    <w:p w:rsidR="00875846" w:rsidRPr="00460316" w:rsidRDefault="00875846" w:rsidP="00875846">
      <w:pPr>
        <w:pStyle w:val="aa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Симметричные и ассиметричные</w:t>
      </w:r>
    </w:p>
    <w:p w:rsidR="00875846" w:rsidRPr="00460316" w:rsidRDefault="00875846" w:rsidP="00875846">
      <w:pPr>
        <w:pStyle w:val="aa"/>
        <w:numPr>
          <w:ilvl w:val="0"/>
          <w:numId w:val="29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Конфликты с нулевой суммой и конфликты с ненулевой суммой</w:t>
      </w:r>
    </w:p>
    <w:p w:rsidR="00875846" w:rsidRPr="00460316" w:rsidRDefault="00875846" w:rsidP="00875846">
      <w:pPr>
        <w:jc w:val="both"/>
        <w:rPr>
          <w:rFonts w:ascii="Arial" w:hAnsi="Arial" w:cs="Arial"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Такие типы конфликтов как «сражения», «дебаты» и «игры» выделял</w:t>
      </w:r>
    </w:p>
    <w:p w:rsidR="00875846" w:rsidRPr="00460316" w:rsidRDefault="00875846" w:rsidP="00875846">
      <w:pPr>
        <w:pStyle w:val="aa"/>
        <w:numPr>
          <w:ilvl w:val="0"/>
          <w:numId w:val="30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К. </w:t>
      </w:r>
      <w:proofErr w:type="spellStart"/>
      <w:r w:rsidRPr="00460316">
        <w:rPr>
          <w:rFonts w:ascii="Arial" w:hAnsi="Arial" w:cs="Arial"/>
        </w:rPr>
        <w:t>Уолц</w:t>
      </w:r>
      <w:proofErr w:type="spellEnd"/>
    </w:p>
    <w:p w:rsidR="00875846" w:rsidRPr="00460316" w:rsidRDefault="00875846" w:rsidP="00875846">
      <w:pPr>
        <w:pStyle w:val="aa"/>
        <w:numPr>
          <w:ilvl w:val="0"/>
          <w:numId w:val="30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С. Браун</w:t>
      </w:r>
    </w:p>
    <w:p w:rsidR="00875846" w:rsidRPr="00460316" w:rsidRDefault="00875846" w:rsidP="00875846">
      <w:pPr>
        <w:pStyle w:val="aa"/>
        <w:numPr>
          <w:ilvl w:val="0"/>
          <w:numId w:val="30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А. </w:t>
      </w:r>
      <w:proofErr w:type="spellStart"/>
      <w:r w:rsidRPr="00460316">
        <w:rPr>
          <w:rFonts w:ascii="Arial" w:hAnsi="Arial" w:cs="Arial"/>
        </w:rPr>
        <w:t>Раппопорт</w:t>
      </w:r>
      <w:proofErr w:type="spellEnd"/>
    </w:p>
    <w:p w:rsidR="00875846" w:rsidRPr="00460316" w:rsidRDefault="00875846" w:rsidP="00875846">
      <w:pPr>
        <w:jc w:val="both"/>
        <w:rPr>
          <w:rFonts w:ascii="Arial" w:hAnsi="Arial" w:cs="Arial"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По мнению Р. Арона в современном мире</w:t>
      </w:r>
    </w:p>
    <w:p w:rsidR="00875846" w:rsidRPr="00460316" w:rsidRDefault="00875846" w:rsidP="00875846">
      <w:pPr>
        <w:pStyle w:val="aa"/>
        <w:numPr>
          <w:ilvl w:val="0"/>
          <w:numId w:val="31"/>
        </w:numPr>
        <w:ind w:left="0" w:firstLine="0"/>
        <w:jc w:val="both"/>
        <w:rPr>
          <w:rStyle w:val="FontStyle98"/>
          <w:rFonts w:ascii="Arial" w:hAnsi="Arial" w:cs="Arial"/>
          <w:sz w:val="24"/>
          <w:szCs w:val="24"/>
        </w:rPr>
      </w:pPr>
      <w:r w:rsidRPr="00460316">
        <w:rPr>
          <w:rStyle w:val="FontStyle98"/>
          <w:rFonts w:ascii="Arial" w:hAnsi="Arial" w:cs="Arial"/>
          <w:sz w:val="24"/>
          <w:szCs w:val="24"/>
        </w:rPr>
        <w:t>Войны экономически рентабельны</w:t>
      </w:r>
    </w:p>
    <w:p w:rsidR="00875846" w:rsidRPr="00460316" w:rsidRDefault="00875846" w:rsidP="00875846">
      <w:pPr>
        <w:pStyle w:val="aa"/>
        <w:numPr>
          <w:ilvl w:val="0"/>
          <w:numId w:val="31"/>
        </w:numPr>
        <w:ind w:left="0" w:firstLine="0"/>
        <w:jc w:val="both"/>
        <w:rPr>
          <w:rStyle w:val="FontStyle98"/>
          <w:rFonts w:ascii="Arial" w:hAnsi="Arial" w:cs="Arial"/>
          <w:sz w:val="24"/>
          <w:szCs w:val="24"/>
        </w:rPr>
      </w:pPr>
      <w:r w:rsidRPr="00460316">
        <w:rPr>
          <w:rStyle w:val="FontStyle98"/>
          <w:rFonts w:ascii="Arial" w:hAnsi="Arial" w:cs="Arial"/>
          <w:sz w:val="24"/>
          <w:szCs w:val="24"/>
        </w:rPr>
        <w:t>Рентабельность войны снижается, война перестает быть желанным и прибыльным средством достижения политических целей</w:t>
      </w:r>
    </w:p>
    <w:p w:rsidR="00875846" w:rsidRPr="00460316" w:rsidRDefault="00875846" w:rsidP="00875846">
      <w:pPr>
        <w:pStyle w:val="aa"/>
        <w:numPr>
          <w:ilvl w:val="0"/>
          <w:numId w:val="31"/>
        </w:numPr>
        <w:ind w:left="0" w:firstLine="0"/>
        <w:jc w:val="both"/>
        <w:rPr>
          <w:rStyle w:val="FontStyle98"/>
          <w:rFonts w:ascii="Arial" w:hAnsi="Arial" w:cs="Arial"/>
          <w:sz w:val="24"/>
          <w:szCs w:val="24"/>
        </w:rPr>
      </w:pPr>
      <w:r w:rsidRPr="00460316">
        <w:rPr>
          <w:rStyle w:val="FontStyle98"/>
          <w:rFonts w:ascii="Arial" w:hAnsi="Arial" w:cs="Arial"/>
          <w:sz w:val="24"/>
          <w:szCs w:val="24"/>
        </w:rPr>
        <w:t>Война теряет всякий рациональный смысл с появлением ядерного оружия</w:t>
      </w:r>
    </w:p>
    <w:p w:rsidR="00875846" w:rsidRPr="00460316" w:rsidRDefault="00875846" w:rsidP="00875846">
      <w:pPr>
        <w:jc w:val="both"/>
        <w:rPr>
          <w:rFonts w:ascii="Arial" w:hAnsi="Arial" w:cs="Arial"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Математическую модель гонки вооружений создал</w:t>
      </w:r>
    </w:p>
    <w:p w:rsidR="00875846" w:rsidRPr="00460316" w:rsidRDefault="00875846" w:rsidP="00875846">
      <w:pPr>
        <w:pStyle w:val="aa"/>
        <w:numPr>
          <w:ilvl w:val="0"/>
          <w:numId w:val="32"/>
        </w:numPr>
        <w:ind w:left="0" w:firstLine="0"/>
        <w:rPr>
          <w:rFonts w:ascii="Arial" w:hAnsi="Arial" w:cs="Arial"/>
        </w:rPr>
      </w:pPr>
      <w:proofErr w:type="spellStart"/>
      <w:r w:rsidRPr="00460316">
        <w:rPr>
          <w:rFonts w:ascii="Arial" w:hAnsi="Arial" w:cs="Arial"/>
        </w:rPr>
        <w:t>Куинси</w:t>
      </w:r>
      <w:proofErr w:type="spellEnd"/>
      <w:r w:rsidRPr="00460316">
        <w:rPr>
          <w:rFonts w:ascii="Arial" w:hAnsi="Arial" w:cs="Arial"/>
        </w:rPr>
        <w:t xml:space="preserve"> Райт</w:t>
      </w:r>
    </w:p>
    <w:p w:rsidR="00875846" w:rsidRPr="00460316" w:rsidRDefault="00875846" w:rsidP="00875846">
      <w:pPr>
        <w:pStyle w:val="aa"/>
        <w:numPr>
          <w:ilvl w:val="0"/>
          <w:numId w:val="32"/>
        </w:numPr>
        <w:ind w:left="0" w:firstLine="0"/>
        <w:rPr>
          <w:rFonts w:ascii="Arial" w:hAnsi="Arial" w:cs="Arial"/>
        </w:rPr>
      </w:pPr>
      <w:r w:rsidRPr="00460316">
        <w:rPr>
          <w:rFonts w:ascii="Arial" w:hAnsi="Arial" w:cs="Arial"/>
        </w:rPr>
        <w:t>Льюис Ричардсон</w:t>
      </w:r>
    </w:p>
    <w:p w:rsidR="00875846" w:rsidRPr="00460316" w:rsidRDefault="00875846" w:rsidP="00875846">
      <w:pPr>
        <w:pStyle w:val="aa"/>
        <w:numPr>
          <w:ilvl w:val="0"/>
          <w:numId w:val="32"/>
        </w:numPr>
        <w:ind w:left="0" w:firstLine="0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Кеннет </w:t>
      </w:r>
      <w:proofErr w:type="spellStart"/>
      <w:r w:rsidRPr="00460316">
        <w:rPr>
          <w:rFonts w:ascii="Arial" w:hAnsi="Arial" w:cs="Arial"/>
        </w:rPr>
        <w:t>Боулдинг</w:t>
      </w:r>
      <w:proofErr w:type="spellEnd"/>
    </w:p>
    <w:p w:rsidR="00875846" w:rsidRPr="00460316" w:rsidRDefault="00875846" w:rsidP="00875846">
      <w:pPr>
        <w:jc w:val="both"/>
        <w:rPr>
          <w:rFonts w:ascii="Arial" w:hAnsi="Arial" w:cs="Arial"/>
          <w:b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 xml:space="preserve">К. Райт считал, что </w:t>
      </w:r>
    </w:p>
    <w:p w:rsidR="00875846" w:rsidRPr="00460316" w:rsidRDefault="00875846" w:rsidP="00875846">
      <w:pPr>
        <w:pStyle w:val="aa"/>
        <w:numPr>
          <w:ilvl w:val="0"/>
          <w:numId w:val="33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Война является причиной и следствием социально-политических изменений, поэтому в современной системе международных отношений войны играют отчасти конструктивную роль</w:t>
      </w:r>
    </w:p>
    <w:p w:rsidR="00875846" w:rsidRPr="00460316" w:rsidRDefault="00875846" w:rsidP="00875846">
      <w:pPr>
        <w:pStyle w:val="aa"/>
        <w:numPr>
          <w:ilvl w:val="0"/>
          <w:numId w:val="33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При современном уровне развития технологии война приносит потери для участников, превышающие выгоды, поэтому система международных отношений должна строиться не на «балансе сил», а на новых принципах международного права, исключающих войны как метод решения конфликтов</w:t>
      </w:r>
    </w:p>
    <w:p w:rsidR="00875846" w:rsidRPr="00460316" w:rsidRDefault="00875846" w:rsidP="00875846">
      <w:pPr>
        <w:jc w:val="both"/>
        <w:rPr>
          <w:rFonts w:ascii="Arial" w:hAnsi="Arial" w:cs="Arial"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Р. Арон считал, что</w:t>
      </w:r>
    </w:p>
    <w:p w:rsidR="00875846" w:rsidRPr="00460316" w:rsidRDefault="00875846" w:rsidP="00875846">
      <w:pPr>
        <w:pStyle w:val="aa"/>
        <w:numPr>
          <w:ilvl w:val="0"/>
          <w:numId w:val="34"/>
        </w:numPr>
        <w:ind w:left="0" w:firstLine="0"/>
        <w:jc w:val="both"/>
        <w:rPr>
          <w:rFonts w:ascii="Arial" w:hAnsi="Arial" w:cs="Arial"/>
        </w:rPr>
      </w:pPr>
      <w:bookmarkStart w:id="0" w:name="OCRUncertain200"/>
      <w:r w:rsidRPr="00460316">
        <w:rPr>
          <w:rFonts w:ascii="Arial" w:eastAsia="Calibri" w:hAnsi="Arial" w:cs="Arial"/>
          <w:noProof/>
          <w:snapToGrid w:val="0"/>
        </w:rPr>
        <w:t>при</w:t>
      </w:r>
      <w:bookmarkEnd w:id="0"/>
      <w:r w:rsidRPr="00460316">
        <w:rPr>
          <w:rFonts w:ascii="Arial" w:eastAsia="Calibri" w:hAnsi="Arial" w:cs="Arial"/>
          <w:noProof/>
          <w:snapToGrid w:val="0"/>
        </w:rPr>
        <w:t xml:space="preserve">роде человека - или групп людей </w:t>
      </w:r>
      <w:r w:rsidRPr="00460316">
        <w:rPr>
          <w:rFonts w:ascii="Arial" w:hAnsi="Arial" w:cs="Arial"/>
          <w:noProof/>
          <w:snapToGrid w:val="0"/>
        </w:rPr>
        <w:t xml:space="preserve">- </w:t>
      </w:r>
      <w:r w:rsidRPr="00460316">
        <w:rPr>
          <w:rFonts w:ascii="Arial" w:eastAsia="Calibri" w:hAnsi="Arial" w:cs="Arial"/>
          <w:noProof/>
          <w:snapToGrid w:val="0"/>
        </w:rPr>
        <w:t xml:space="preserve">внутренне присуще стремление к </w:t>
      </w:r>
      <w:bookmarkStart w:id="1" w:name="OCRUncertain204"/>
      <w:r w:rsidRPr="00460316">
        <w:rPr>
          <w:rFonts w:ascii="Arial" w:eastAsia="Calibri" w:hAnsi="Arial" w:cs="Arial"/>
          <w:noProof/>
          <w:snapToGrid w:val="0"/>
        </w:rPr>
        <w:t>н</w:t>
      </w:r>
      <w:bookmarkEnd w:id="1"/>
      <w:r w:rsidRPr="00460316">
        <w:rPr>
          <w:rFonts w:ascii="Arial" w:eastAsia="Calibri" w:hAnsi="Arial" w:cs="Arial"/>
          <w:noProof/>
          <w:snapToGrid w:val="0"/>
        </w:rPr>
        <w:t>асилию и конфликтам</w:t>
      </w:r>
    </w:p>
    <w:p w:rsidR="00875846" w:rsidRPr="00460316" w:rsidRDefault="00875846" w:rsidP="00875846">
      <w:pPr>
        <w:pStyle w:val="aa"/>
        <w:numPr>
          <w:ilvl w:val="0"/>
          <w:numId w:val="34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высокая конфликтность международных отношений является следствием того, что они подчинены интересам  империалистической экспансии</w:t>
      </w:r>
    </w:p>
    <w:p w:rsidR="00875846" w:rsidRPr="00460316" w:rsidRDefault="00875846" w:rsidP="00875846">
      <w:pPr>
        <w:jc w:val="both"/>
        <w:rPr>
          <w:rFonts w:ascii="Arial" w:hAnsi="Arial" w:cs="Arial"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 xml:space="preserve">К. </w:t>
      </w:r>
      <w:proofErr w:type="spellStart"/>
      <w:r w:rsidRPr="00460316">
        <w:rPr>
          <w:rFonts w:ascii="Arial" w:hAnsi="Arial" w:cs="Arial"/>
          <w:b/>
        </w:rPr>
        <w:t>Боулдинг</w:t>
      </w:r>
      <w:proofErr w:type="spellEnd"/>
      <w:r w:rsidRPr="00460316">
        <w:rPr>
          <w:rFonts w:ascii="Arial" w:hAnsi="Arial" w:cs="Arial"/>
          <w:b/>
        </w:rPr>
        <w:t xml:space="preserve"> для определения стороны конфликта использовал понятие «</w:t>
      </w:r>
      <w:proofErr w:type="spellStart"/>
      <w:r w:rsidRPr="00460316">
        <w:rPr>
          <w:rFonts w:ascii="Arial" w:hAnsi="Arial" w:cs="Arial"/>
          <w:b/>
        </w:rPr>
        <w:t>бихевиоральная</w:t>
      </w:r>
      <w:proofErr w:type="spellEnd"/>
      <w:r w:rsidRPr="00460316">
        <w:rPr>
          <w:rFonts w:ascii="Arial" w:hAnsi="Arial" w:cs="Arial"/>
          <w:b/>
        </w:rPr>
        <w:t xml:space="preserve"> единица». С его точки зрения в качестве таковой могут выступать</w:t>
      </w:r>
    </w:p>
    <w:p w:rsidR="00875846" w:rsidRPr="00460316" w:rsidRDefault="00875846" w:rsidP="00875846">
      <w:pPr>
        <w:pStyle w:val="aa"/>
        <w:numPr>
          <w:ilvl w:val="0"/>
          <w:numId w:val="35"/>
        </w:numPr>
        <w:ind w:left="0" w:firstLine="0"/>
        <w:jc w:val="both"/>
        <w:rPr>
          <w:rFonts w:ascii="Arial" w:eastAsia="Calibri" w:hAnsi="Arial" w:cs="Arial"/>
          <w:noProof/>
        </w:rPr>
      </w:pPr>
      <w:r w:rsidRPr="00460316">
        <w:rPr>
          <w:rFonts w:ascii="Arial" w:eastAsia="Calibri" w:hAnsi="Arial" w:cs="Arial"/>
          <w:noProof/>
        </w:rPr>
        <w:t>виды животных или растений, личность, социальная группа, социальная организация</w:t>
      </w:r>
    </w:p>
    <w:p w:rsidR="00875846" w:rsidRPr="00460316" w:rsidRDefault="00875846" w:rsidP="00875846">
      <w:pPr>
        <w:pStyle w:val="aa"/>
        <w:numPr>
          <w:ilvl w:val="0"/>
          <w:numId w:val="35"/>
        </w:numPr>
        <w:ind w:left="0" w:firstLine="0"/>
        <w:jc w:val="both"/>
        <w:rPr>
          <w:rFonts w:ascii="Arial" w:eastAsia="Calibri" w:hAnsi="Arial" w:cs="Arial"/>
          <w:noProof/>
        </w:rPr>
      </w:pPr>
      <w:r w:rsidRPr="00460316">
        <w:rPr>
          <w:rFonts w:ascii="Arial" w:eastAsia="Calibri" w:hAnsi="Arial" w:cs="Arial"/>
          <w:noProof/>
        </w:rPr>
        <w:t xml:space="preserve">личность, социальная группа, социальная организация </w:t>
      </w:r>
    </w:p>
    <w:p w:rsidR="00875846" w:rsidRPr="00460316" w:rsidRDefault="00875846" w:rsidP="00875846">
      <w:pPr>
        <w:pStyle w:val="aa"/>
        <w:numPr>
          <w:ilvl w:val="0"/>
          <w:numId w:val="35"/>
        </w:numPr>
        <w:ind w:left="0" w:firstLine="0"/>
        <w:jc w:val="both"/>
        <w:rPr>
          <w:rFonts w:ascii="Arial" w:eastAsia="Calibri" w:hAnsi="Arial" w:cs="Arial"/>
          <w:noProof/>
        </w:rPr>
      </w:pPr>
      <w:r w:rsidRPr="00460316">
        <w:rPr>
          <w:rFonts w:ascii="Arial" w:eastAsia="Calibri" w:hAnsi="Arial" w:cs="Arial"/>
          <w:noProof/>
        </w:rPr>
        <w:t>только социальная группа или социальная организация</w:t>
      </w:r>
    </w:p>
    <w:p w:rsidR="00875846" w:rsidRPr="00460316" w:rsidRDefault="00875846" w:rsidP="00875846">
      <w:pPr>
        <w:jc w:val="both"/>
        <w:rPr>
          <w:rFonts w:ascii="Arial" w:hAnsi="Arial" w:cs="Arial"/>
          <w:noProof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Т. Шеллинг считал, что</w:t>
      </w:r>
    </w:p>
    <w:p w:rsidR="00875846" w:rsidRPr="00460316" w:rsidRDefault="00875846" w:rsidP="00875846">
      <w:pPr>
        <w:pStyle w:val="aa"/>
        <w:numPr>
          <w:ilvl w:val="0"/>
          <w:numId w:val="36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lastRenderedPageBreak/>
        <w:t>Необходимо всеобщее разоружение, поскольку только оно может предотвратить глобальный конфликт, являющейся на сегодня главной угрозой для всех участников международных отношений</w:t>
      </w:r>
    </w:p>
    <w:p w:rsidR="00875846" w:rsidRPr="00460316" w:rsidRDefault="00875846" w:rsidP="00875846">
      <w:pPr>
        <w:pStyle w:val="aa"/>
        <w:numPr>
          <w:ilvl w:val="0"/>
          <w:numId w:val="36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Всеобщее разоружение создаст неустойчивую ситуацию, поскольку в международном конфликте эффективным инструментом торга является </w:t>
      </w:r>
      <w:r w:rsidRPr="00460316">
        <w:rPr>
          <w:rFonts w:ascii="Arial" w:eastAsia="Calibri" w:hAnsi="Arial" w:cs="Arial"/>
          <w:noProof/>
        </w:rPr>
        <w:t>угроз</w:t>
      </w:r>
      <w:r w:rsidRPr="00460316">
        <w:rPr>
          <w:rFonts w:ascii="Arial" w:hAnsi="Arial" w:cs="Arial"/>
          <w:noProof/>
        </w:rPr>
        <w:t>а</w:t>
      </w:r>
      <w:r w:rsidRPr="00460316">
        <w:rPr>
          <w:rFonts w:ascii="Arial" w:eastAsia="Calibri" w:hAnsi="Arial" w:cs="Arial"/>
          <w:noProof/>
        </w:rPr>
        <w:t xml:space="preserve"> средством, приносящим равный ущерб и угрожающему</w:t>
      </w:r>
      <w:r w:rsidRPr="00460316">
        <w:rPr>
          <w:rFonts w:ascii="Arial" w:hAnsi="Arial" w:cs="Arial"/>
          <w:noProof/>
        </w:rPr>
        <w:t>,</w:t>
      </w:r>
      <w:r w:rsidRPr="00460316">
        <w:rPr>
          <w:rFonts w:ascii="Arial" w:eastAsia="Calibri" w:hAnsi="Arial" w:cs="Arial"/>
          <w:noProof/>
        </w:rPr>
        <w:t xml:space="preserve"> и его противнику.</w:t>
      </w:r>
    </w:p>
    <w:p w:rsidR="00875846" w:rsidRPr="00460316" w:rsidRDefault="00875846" w:rsidP="00875846">
      <w:pPr>
        <w:jc w:val="both"/>
        <w:rPr>
          <w:rFonts w:ascii="Arial" w:hAnsi="Arial" w:cs="Arial"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Разделение конфликтов на «сражения», «игры» и «дебаты» осуществил</w:t>
      </w:r>
    </w:p>
    <w:p w:rsidR="00875846" w:rsidRPr="00460316" w:rsidRDefault="00875846" w:rsidP="0087584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К. Райт</w:t>
      </w:r>
    </w:p>
    <w:p w:rsidR="00875846" w:rsidRPr="00460316" w:rsidRDefault="00875846" w:rsidP="0087584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К. </w:t>
      </w:r>
      <w:proofErr w:type="spellStart"/>
      <w:r w:rsidRPr="00460316">
        <w:rPr>
          <w:rFonts w:ascii="Arial" w:hAnsi="Arial" w:cs="Arial"/>
        </w:rPr>
        <w:t>Боулдинг</w:t>
      </w:r>
      <w:proofErr w:type="spellEnd"/>
    </w:p>
    <w:p w:rsidR="00875846" w:rsidRPr="00460316" w:rsidRDefault="00875846" w:rsidP="0087584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А. </w:t>
      </w:r>
      <w:proofErr w:type="spellStart"/>
      <w:r w:rsidRPr="00460316">
        <w:rPr>
          <w:rFonts w:ascii="Arial" w:hAnsi="Arial" w:cs="Arial"/>
        </w:rPr>
        <w:t>Раппопорт</w:t>
      </w:r>
      <w:proofErr w:type="spellEnd"/>
    </w:p>
    <w:p w:rsidR="00875846" w:rsidRPr="00460316" w:rsidRDefault="00875846" w:rsidP="00875846">
      <w:pPr>
        <w:pStyle w:val="aa"/>
        <w:numPr>
          <w:ilvl w:val="0"/>
          <w:numId w:val="37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 xml:space="preserve">Й. </w:t>
      </w:r>
      <w:proofErr w:type="spellStart"/>
      <w:r w:rsidRPr="00460316">
        <w:rPr>
          <w:rFonts w:ascii="Arial" w:hAnsi="Arial" w:cs="Arial"/>
        </w:rPr>
        <w:t>Галтунг</w:t>
      </w:r>
      <w:proofErr w:type="spellEnd"/>
    </w:p>
    <w:p w:rsidR="00875846" w:rsidRPr="00460316" w:rsidRDefault="00875846" w:rsidP="00875846">
      <w:pPr>
        <w:jc w:val="both"/>
        <w:rPr>
          <w:rFonts w:ascii="Arial" w:hAnsi="Arial" w:cs="Arial"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Противники способны  переосмыслить свои системы предпочтений в конфликтах типа</w:t>
      </w:r>
    </w:p>
    <w:p w:rsidR="00875846" w:rsidRPr="00460316" w:rsidRDefault="00875846" w:rsidP="00875846">
      <w:pPr>
        <w:pStyle w:val="aa"/>
        <w:numPr>
          <w:ilvl w:val="0"/>
          <w:numId w:val="38"/>
        </w:numPr>
        <w:ind w:left="0" w:firstLine="0"/>
        <w:jc w:val="both"/>
        <w:rPr>
          <w:rFonts w:ascii="Arial" w:hAnsi="Arial" w:cs="Arial"/>
          <w:noProof/>
        </w:rPr>
      </w:pPr>
      <w:r w:rsidRPr="00460316">
        <w:rPr>
          <w:rFonts w:ascii="Arial" w:hAnsi="Arial" w:cs="Arial"/>
          <w:noProof/>
        </w:rPr>
        <w:t>«игр»</w:t>
      </w:r>
    </w:p>
    <w:p w:rsidR="00875846" w:rsidRPr="00460316" w:rsidRDefault="00875846" w:rsidP="00875846">
      <w:pPr>
        <w:pStyle w:val="aa"/>
        <w:numPr>
          <w:ilvl w:val="0"/>
          <w:numId w:val="38"/>
        </w:numPr>
        <w:ind w:left="0" w:firstLine="0"/>
        <w:jc w:val="both"/>
        <w:rPr>
          <w:rFonts w:ascii="Arial" w:hAnsi="Arial" w:cs="Arial"/>
          <w:noProof/>
        </w:rPr>
      </w:pPr>
      <w:r w:rsidRPr="00460316">
        <w:rPr>
          <w:rFonts w:ascii="Arial" w:hAnsi="Arial" w:cs="Arial"/>
          <w:noProof/>
        </w:rPr>
        <w:t>«дебатов»</w:t>
      </w:r>
    </w:p>
    <w:p w:rsidR="00875846" w:rsidRPr="00460316" w:rsidRDefault="00875846" w:rsidP="00875846">
      <w:pPr>
        <w:pStyle w:val="aa"/>
        <w:numPr>
          <w:ilvl w:val="0"/>
          <w:numId w:val="38"/>
        </w:numPr>
        <w:ind w:left="0" w:firstLine="0"/>
        <w:jc w:val="both"/>
        <w:rPr>
          <w:rFonts w:ascii="Arial" w:hAnsi="Arial" w:cs="Arial"/>
          <w:noProof/>
        </w:rPr>
      </w:pPr>
      <w:r w:rsidRPr="00460316">
        <w:rPr>
          <w:rFonts w:ascii="Arial" w:hAnsi="Arial" w:cs="Arial"/>
          <w:noProof/>
        </w:rPr>
        <w:t>«сражений»</w:t>
      </w:r>
    </w:p>
    <w:p w:rsidR="00875846" w:rsidRPr="00460316" w:rsidRDefault="00875846" w:rsidP="00875846">
      <w:pPr>
        <w:jc w:val="both"/>
        <w:rPr>
          <w:rFonts w:ascii="Arial" w:hAnsi="Arial" w:cs="Arial"/>
          <w:noProof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 xml:space="preserve">А. </w:t>
      </w:r>
      <w:proofErr w:type="spellStart"/>
      <w:r w:rsidRPr="00460316">
        <w:rPr>
          <w:rFonts w:ascii="Arial" w:hAnsi="Arial" w:cs="Arial"/>
          <w:b/>
        </w:rPr>
        <w:t>Раппопорт</w:t>
      </w:r>
      <w:proofErr w:type="spellEnd"/>
      <w:r w:rsidRPr="00460316">
        <w:rPr>
          <w:rFonts w:ascii="Arial" w:hAnsi="Arial" w:cs="Arial"/>
          <w:b/>
        </w:rPr>
        <w:t xml:space="preserve"> считал, что применение теоретико-игрового метода в области международного конфликта</w:t>
      </w:r>
    </w:p>
    <w:p w:rsidR="00875846" w:rsidRPr="00460316" w:rsidRDefault="00875846" w:rsidP="00875846">
      <w:pPr>
        <w:pStyle w:val="aa"/>
        <w:numPr>
          <w:ilvl w:val="0"/>
          <w:numId w:val="39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Неизбежно упрощает реальную ситуацию и ведет к выбору стратегии, не основанной на объективных данных</w:t>
      </w:r>
    </w:p>
    <w:p w:rsidR="00875846" w:rsidRPr="00460316" w:rsidRDefault="00875846" w:rsidP="00875846">
      <w:pPr>
        <w:pStyle w:val="aa"/>
        <w:numPr>
          <w:ilvl w:val="0"/>
          <w:numId w:val="39"/>
        </w:numPr>
        <w:ind w:left="0" w:firstLine="0"/>
        <w:jc w:val="both"/>
        <w:rPr>
          <w:rFonts w:ascii="Arial" w:hAnsi="Arial" w:cs="Arial"/>
          <w:noProof/>
        </w:rPr>
      </w:pPr>
      <w:r w:rsidRPr="00460316">
        <w:rPr>
          <w:rFonts w:ascii="Arial" w:hAnsi="Arial" w:cs="Arial"/>
        </w:rPr>
        <w:t xml:space="preserve">Исключительно полезно, поскольку  позволяет количественно  </w:t>
      </w:r>
      <w:r w:rsidRPr="00460316">
        <w:rPr>
          <w:rFonts w:ascii="Arial" w:eastAsia="Calibri" w:hAnsi="Arial" w:cs="Arial"/>
          <w:noProof/>
        </w:rPr>
        <w:t>выразить выгоды и издержки при всех возможных исходах конфликта</w:t>
      </w:r>
      <w:r w:rsidRPr="00460316">
        <w:rPr>
          <w:rFonts w:ascii="Arial" w:hAnsi="Arial" w:cs="Arial"/>
          <w:noProof/>
        </w:rPr>
        <w:t xml:space="preserve"> и выбрать оптимальный вариант поведения</w:t>
      </w:r>
    </w:p>
    <w:p w:rsidR="00875846" w:rsidRPr="00460316" w:rsidRDefault="00875846" w:rsidP="00875846">
      <w:pPr>
        <w:jc w:val="both"/>
        <w:rPr>
          <w:rFonts w:ascii="Arial" w:hAnsi="Arial" w:cs="Arial"/>
          <w:noProof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 xml:space="preserve">Д. </w:t>
      </w:r>
      <w:proofErr w:type="spellStart"/>
      <w:r w:rsidRPr="00460316">
        <w:rPr>
          <w:rFonts w:ascii="Arial" w:hAnsi="Arial" w:cs="Arial"/>
          <w:b/>
        </w:rPr>
        <w:t>Зенгхаас</w:t>
      </w:r>
      <w:proofErr w:type="spellEnd"/>
      <w:r w:rsidRPr="00460316">
        <w:rPr>
          <w:rFonts w:ascii="Arial" w:hAnsi="Arial" w:cs="Arial"/>
          <w:b/>
        </w:rPr>
        <w:t xml:space="preserve"> занимается</w:t>
      </w:r>
    </w:p>
    <w:p w:rsidR="00875846" w:rsidRPr="00460316" w:rsidRDefault="00875846" w:rsidP="00875846">
      <w:pPr>
        <w:pStyle w:val="aa"/>
        <w:numPr>
          <w:ilvl w:val="0"/>
          <w:numId w:val="40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социально-психологическим анализом международного конфликта</w:t>
      </w:r>
    </w:p>
    <w:p w:rsidR="00875846" w:rsidRPr="00460316" w:rsidRDefault="00875846" w:rsidP="00875846">
      <w:pPr>
        <w:pStyle w:val="aa"/>
        <w:numPr>
          <w:ilvl w:val="0"/>
          <w:numId w:val="40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hAnsi="Arial" w:cs="Arial"/>
        </w:rPr>
        <w:t>разработкой применения теории игр к проблематике международного конфликта</w:t>
      </w:r>
    </w:p>
    <w:p w:rsidR="00875846" w:rsidRPr="00460316" w:rsidRDefault="00875846" w:rsidP="00875846">
      <w:pPr>
        <w:jc w:val="both"/>
        <w:rPr>
          <w:rFonts w:ascii="Arial" w:hAnsi="Arial" w:cs="Arial"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 xml:space="preserve">Д. </w:t>
      </w:r>
      <w:proofErr w:type="spellStart"/>
      <w:r w:rsidRPr="00460316">
        <w:rPr>
          <w:rFonts w:ascii="Arial" w:hAnsi="Arial" w:cs="Arial"/>
          <w:b/>
        </w:rPr>
        <w:t>Зенгхаас</w:t>
      </w:r>
      <w:proofErr w:type="spellEnd"/>
      <w:r w:rsidRPr="00460316">
        <w:rPr>
          <w:rFonts w:ascii="Arial" w:hAnsi="Arial" w:cs="Arial"/>
          <w:b/>
        </w:rPr>
        <w:t xml:space="preserve"> полагает, что </w:t>
      </w:r>
    </w:p>
    <w:p w:rsidR="00875846" w:rsidRPr="00460316" w:rsidRDefault="00875846" w:rsidP="00875846">
      <w:pPr>
        <w:pStyle w:val="aa"/>
        <w:numPr>
          <w:ilvl w:val="0"/>
          <w:numId w:val="41"/>
        </w:numPr>
        <w:ind w:left="0" w:firstLine="0"/>
        <w:jc w:val="both"/>
        <w:rPr>
          <w:rFonts w:ascii="Arial" w:hAnsi="Arial" w:cs="Arial"/>
          <w:noProof/>
        </w:rPr>
      </w:pPr>
      <w:r w:rsidRPr="00460316">
        <w:rPr>
          <w:rFonts w:ascii="Arial" w:hAnsi="Arial" w:cs="Arial"/>
          <w:noProof/>
        </w:rPr>
        <w:t>Политика кооперации полностью вытеснила неэффективную политику угроз в отношениях между западноевропейскими государствами</w:t>
      </w:r>
    </w:p>
    <w:p w:rsidR="00875846" w:rsidRPr="00460316" w:rsidRDefault="00875846" w:rsidP="00875846">
      <w:pPr>
        <w:pStyle w:val="aa"/>
        <w:numPr>
          <w:ilvl w:val="0"/>
          <w:numId w:val="41"/>
        </w:numPr>
        <w:ind w:left="0" w:firstLine="0"/>
        <w:jc w:val="both"/>
        <w:rPr>
          <w:rFonts w:ascii="Arial" w:hAnsi="Arial" w:cs="Arial"/>
          <w:noProof/>
        </w:rPr>
      </w:pPr>
      <w:r w:rsidRPr="00460316">
        <w:rPr>
          <w:rFonts w:ascii="Arial" w:hAnsi="Arial" w:cs="Arial"/>
          <w:noProof/>
        </w:rPr>
        <w:t>Политика кооперации как модель поведения субъектов международных отношений является пока лишь теоретической конструкцией</w:t>
      </w:r>
    </w:p>
    <w:p w:rsidR="00875846" w:rsidRPr="00460316" w:rsidRDefault="00875846" w:rsidP="00875846">
      <w:pPr>
        <w:pStyle w:val="aa"/>
        <w:numPr>
          <w:ilvl w:val="0"/>
          <w:numId w:val="41"/>
        </w:numPr>
        <w:ind w:left="0" w:firstLine="0"/>
        <w:jc w:val="both"/>
        <w:rPr>
          <w:rFonts w:ascii="Arial" w:hAnsi="Arial" w:cs="Arial"/>
          <w:noProof/>
        </w:rPr>
      </w:pPr>
      <w:r w:rsidRPr="00460316">
        <w:rPr>
          <w:rFonts w:ascii="Arial" w:hAnsi="Arial" w:cs="Arial"/>
          <w:noProof/>
        </w:rPr>
        <w:t>Политика кооперации преобладает в отношениях между западноевропейскими странами, но не исключает возможность ситуативного применения политики угроз</w:t>
      </w:r>
    </w:p>
    <w:p w:rsidR="00875846" w:rsidRPr="00460316" w:rsidRDefault="00875846" w:rsidP="00875846">
      <w:pPr>
        <w:jc w:val="both"/>
        <w:rPr>
          <w:rFonts w:ascii="Arial" w:hAnsi="Arial" w:cs="Arial"/>
          <w:noProof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proofErr w:type="spellStart"/>
      <w:r w:rsidRPr="00460316">
        <w:rPr>
          <w:rFonts w:ascii="Arial" w:hAnsi="Arial" w:cs="Arial"/>
          <w:b/>
        </w:rPr>
        <w:t>Й.Галтунг</w:t>
      </w:r>
      <w:proofErr w:type="spellEnd"/>
      <w:r w:rsidRPr="00460316">
        <w:rPr>
          <w:rFonts w:ascii="Arial" w:hAnsi="Arial" w:cs="Arial"/>
          <w:b/>
        </w:rPr>
        <w:t xml:space="preserve"> считал, что на международной арене</w:t>
      </w:r>
    </w:p>
    <w:p w:rsidR="00875846" w:rsidRPr="00460316" w:rsidRDefault="00875846" w:rsidP="00875846">
      <w:pPr>
        <w:pStyle w:val="aa"/>
        <w:numPr>
          <w:ilvl w:val="0"/>
          <w:numId w:val="42"/>
        </w:numPr>
        <w:ind w:left="0" w:firstLine="0"/>
        <w:jc w:val="both"/>
        <w:rPr>
          <w:rFonts w:ascii="Arial" w:hAnsi="Arial" w:cs="Arial"/>
        </w:rPr>
      </w:pPr>
      <w:r w:rsidRPr="00460316">
        <w:rPr>
          <w:rFonts w:ascii="Arial" w:eastAsia="Calibri" w:hAnsi="Arial" w:cs="Arial"/>
          <w:noProof/>
        </w:rPr>
        <w:t>уровень конфликтности в течение обозримого периода будет повышаться</w:t>
      </w:r>
    </w:p>
    <w:p w:rsidR="00875846" w:rsidRPr="00460316" w:rsidRDefault="00875846" w:rsidP="00875846">
      <w:pPr>
        <w:pStyle w:val="aa"/>
        <w:numPr>
          <w:ilvl w:val="0"/>
          <w:numId w:val="42"/>
        </w:numPr>
        <w:ind w:left="0" w:firstLine="0"/>
        <w:jc w:val="both"/>
        <w:rPr>
          <w:rFonts w:ascii="Arial" w:hAnsi="Arial" w:cs="Arial"/>
          <w:noProof/>
        </w:rPr>
      </w:pPr>
      <w:r w:rsidRPr="00460316">
        <w:rPr>
          <w:rFonts w:ascii="Arial" w:eastAsia="Calibri" w:hAnsi="Arial" w:cs="Arial"/>
          <w:noProof/>
        </w:rPr>
        <w:t>уровень конфликтности</w:t>
      </w:r>
      <w:r w:rsidRPr="00460316">
        <w:rPr>
          <w:rFonts w:ascii="Arial" w:hAnsi="Arial" w:cs="Arial"/>
          <w:noProof/>
        </w:rPr>
        <w:t xml:space="preserve"> будет неизбежно снижаться</w:t>
      </w:r>
    </w:p>
    <w:p w:rsidR="00875846" w:rsidRPr="00460316" w:rsidRDefault="00875846" w:rsidP="00875846">
      <w:pPr>
        <w:pStyle w:val="aa"/>
        <w:numPr>
          <w:ilvl w:val="0"/>
          <w:numId w:val="42"/>
        </w:numPr>
        <w:ind w:left="0" w:firstLine="0"/>
        <w:jc w:val="both"/>
        <w:rPr>
          <w:rFonts w:ascii="Arial" w:hAnsi="Arial" w:cs="Arial"/>
          <w:noProof/>
        </w:rPr>
      </w:pPr>
      <w:r w:rsidRPr="00460316">
        <w:rPr>
          <w:rFonts w:ascii="Arial" w:eastAsia="Calibri" w:hAnsi="Arial" w:cs="Arial"/>
          <w:noProof/>
        </w:rPr>
        <w:t>уровень конфликтности</w:t>
      </w:r>
      <w:r w:rsidRPr="00460316">
        <w:rPr>
          <w:rFonts w:ascii="Arial" w:hAnsi="Arial" w:cs="Arial"/>
          <w:noProof/>
        </w:rPr>
        <w:t xml:space="preserve"> является приблизительно постоянным, поскольку </w:t>
      </w:r>
      <w:r w:rsidRPr="00460316">
        <w:rPr>
          <w:rFonts w:ascii="Arial" w:eastAsia="Calibri" w:hAnsi="Arial" w:cs="Arial"/>
          <w:noProof/>
        </w:rPr>
        <w:t>конфликты - неизбежное состояние любой социальной системы</w:t>
      </w:r>
    </w:p>
    <w:p w:rsidR="00875846" w:rsidRPr="00460316" w:rsidRDefault="00875846" w:rsidP="00875846">
      <w:pPr>
        <w:jc w:val="both"/>
        <w:rPr>
          <w:rFonts w:ascii="Arial" w:hAnsi="Arial" w:cs="Arial"/>
          <w:noProof/>
        </w:rPr>
      </w:pPr>
    </w:p>
    <w:p w:rsidR="00875846" w:rsidRPr="00460316" w:rsidRDefault="00875846" w:rsidP="00875846">
      <w:pPr>
        <w:jc w:val="both"/>
        <w:rPr>
          <w:rFonts w:ascii="Arial" w:hAnsi="Arial" w:cs="Arial"/>
        </w:rPr>
      </w:pPr>
    </w:p>
    <w:p w:rsidR="00875846" w:rsidRPr="00460316" w:rsidRDefault="00875846" w:rsidP="00875846">
      <w:pPr>
        <w:pStyle w:val="aa"/>
        <w:numPr>
          <w:ilvl w:val="0"/>
          <w:numId w:val="28"/>
        </w:numPr>
        <w:ind w:left="0" w:firstLine="0"/>
        <w:jc w:val="both"/>
        <w:rPr>
          <w:rFonts w:ascii="Arial" w:hAnsi="Arial" w:cs="Arial"/>
          <w:b/>
        </w:rPr>
      </w:pPr>
      <w:r w:rsidRPr="00460316">
        <w:rPr>
          <w:rFonts w:ascii="Arial" w:hAnsi="Arial" w:cs="Arial"/>
          <w:b/>
        </w:rPr>
        <w:t>Назовите примеры симметричных и асимметричных конфликтов в истории международных отношений.</w:t>
      </w:r>
    </w:p>
    <w:p w:rsidR="00875846" w:rsidRPr="00460316" w:rsidRDefault="00875846" w:rsidP="00875846">
      <w:pPr>
        <w:tabs>
          <w:tab w:val="left" w:pos="1540"/>
        </w:tabs>
        <w:rPr>
          <w:rFonts w:ascii="Arial" w:hAnsi="Arial" w:cs="Arial"/>
        </w:rPr>
      </w:pPr>
    </w:p>
    <w:p w:rsidR="00561E50" w:rsidRPr="00460316" w:rsidRDefault="00561E50" w:rsidP="00561E50">
      <w:pPr>
        <w:pStyle w:val="Default"/>
        <w:jc w:val="both"/>
        <w:rPr>
          <w:color w:val="auto"/>
        </w:rPr>
      </w:pPr>
      <w:r w:rsidRPr="00460316">
        <w:rPr>
          <w:b/>
          <w:bCs/>
          <w:color w:val="auto"/>
        </w:rPr>
        <w:lastRenderedPageBreak/>
        <w:t xml:space="preserve"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</w:p>
    <w:p w:rsidR="00561E50" w:rsidRPr="00460316" w:rsidRDefault="00561E50" w:rsidP="00561E50">
      <w:pPr>
        <w:pStyle w:val="Default"/>
        <w:jc w:val="both"/>
        <w:rPr>
          <w:color w:val="auto"/>
        </w:rPr>
      </w:pPr>
      <w:r w:rsidRPr="00460316">
        <w:rPr>
          <w:color w:val="auto"/>
        </w:rPr>
        <w:t xml:space="preserve">Оценка знаний, умений и навыков, характеризующая этапы формирования компетенций в рамках изучения дисциплины, осуществляется в ходе текущей и промежуточной аттестаций. </w:t>
      </w:r>
    </w:p>
    <w:p w:rsidR="00561E50" w:rsidRPr="00460316" w:rsidRDefault="00561E50" w:rsidP="00561E50">
      <w:pPr>
        <w:pStyle w:val="Default"/>
        <w:jc w:val="both"/>
        <w:rPr>
          <w:color w:val="auto"/>
        </w:rPr>
      </w:pPr>
      <w:r w:rsidRPr="00460316">
        <w:rPr>
          <w:color w:val="auto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460316">
        <w:rPr>
          <w:color w:val="auto"/>
        </w:rPr>
        <w:t>обучающихся</w:t>
      </w:r>
      <w:proofErr w:type="gramEnd"/>
      <w:r w:rsidRPr="00460316">
        <w:rPr>
          <w:color w:val="auto"/>
        </w:rPr>
        <w:t xml:space="preserve"> по программам высшего образования Воронежского государственного университета. Текущая аттестация проводится в форме тестирования. </w:t>
      </w:r>
    </w:p>
    <w:p w:rsidR="00561E50" w:rsidRPr="00460316" w:rsidRDefault="00561E50" w:rsidP="00561E50">
      <w:pPr>
        <w:pStyle w:val="Default"/>
        <w:jc w:val="both"/>
        <w:rPr>
          <w:color w:val="auto"/>
        </w:rPr>
      </w:pPr>
      <w:r w:rsidRPr="00460316">
        <w:rPr>
          <w:color w:val="auto"/>
        </w:rPr>
        <w:t xml:space="preserve">Критерии оценивания приведены выше. </w:t>
      </w:r>
    </w:p>
    <w:p w:rsidR="00561E50" w:rsidRPr="00460316" w:rsidRDefault="00561E50" w:rsidP="00561E50">
      <w:pPr>
        <w:pStyle w:val="Default"/>
        <w:jc w:val="both"/>
        <w:rPr>
          <w:color w:val="auto"/>
        </w:rPr>
      </w:pPr>
      <w:r w:rsidRPr="00460316">
        <w:rPr>
          <w:color w:val="auto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460316">
        <w:rPr>
          <w:color w:val="auto"/>
        </w:rPr>
        <w:t>обучающихся</w:t>
      </w:r>
      <w:proofErr w:type="gramEnd"/>
      <w:r w:rsidRPr="00460316">
        <w:rPr>
          <w:color w:val="auto"/>
        </w:rPr>
        <w:t xml:space="preserve"> по программам высшего образования. </w:t>
      </w:r>
    </w:p>
    <w:p w:rsidR="00561E50" w:rsidRPr="00460316" w:rsidRDefault="00561E50" w:rsidP="00561E50">
      <w:pPr>
        <w:pStyle w:val="Default"/>
        <w:jc w:val="both"/>
        <w:rPr>
          <w:color w:val="auto"/>
        </w:rPr>
      </w:pPr>
      <w:r w:rsidRPr="00460316">
        <w:rPr>
          <w:color w:val="auto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и/или практическо</w:t>
      </w:r>
      <w:proofErr w:type="gramStart"/>
      <w:r w:rsidRPr="00460316">
        <w:rPr>
          <w:color w:val="auto"/>
        </w:rPr>
        <w:t>е(</w:t>
      </w:r>
      <w:proofErr w:type="spellStart"/>
      <w:proofErr w:type="gramEnd"/>
      <w:r w:rsidRPr="00460316">
        <w:rPr>
          <w:color w:val="auto"/>
        </w:rPr>
        <w:t>ие</w:t>
      </w:r>
      <w:proofErr w:type="spellEnd"/>
      <w:r w:rsidRPr="00460316">
        <w:rPr>
          <w:color w:val="auto"/>
        </w:rPr>
        <w:t>) задание(я), позволяющее(</w:t>
      </w:r>
      <w:proofErr w:type="spellStart"/>
      <w:r w:rsidRPr="00460316">
        <w:rPr>
          <w:color w:val="auto"/>
        </w:rPr>
        <w:t>ие</w:t>
      </w:r>
      <w:proofErr w:type="spellEnd"/>
      <w:r w:rsidRPr="00460316">
        <w:rPr>
          <w:color w:val="auto"/>
        </w:rPr>
        <w:t xml:space="preserve">) оценить степень </w:t>
      </w:r>
      <w:proofErr w:type="spellStart"/>
      <w:r w:rsidRPr="00460316">
        <w:rPr>
          <w:color w:val="auto"/>
        </w:rPr>
        <w:t>сформированности</w:t>
      </w:r>
      <w:proofErr w:type="spellEnd"/>
      <w:r w:rsidRPr="00460316">
        <w:rPr>
          <w:color w:val="auto"/>
        </w:rPr>
        <w:t xml:space="preserve"> умений и(или) навыков, и(или) опыт деятельности. </w:t>
      </w:r>
    </w:p>
    <w:p w:rsidR="00561E50" w:rsidRPr="00460316" w:rsidRDefault="00561E50" w:rsidP="00561E50">
      <w:pPr>
        <w:pStyle w:val="21"/>
        <w:widowControl w:val="0"/>
        <w:spacing w:after="60" w:line="240" w:lineRule="auto"/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460316">
        <w:rPr>
          <w:rFonts w:ascii="Arial" w:hAnsi="Arial" w:cs="Arial"/>
          <w:sz w:val="24"/>
          <w:szCs w:val="24"/>
        </w:rPr>
        <w:t>При оценивании используются качественные шкалы оценок. Критерии оценивания приведены выше.</w:t>
      </w:r>
    </w:p>
    <w:p w:rsidR="00561E50" w:rsidRPr="00460316" w:rsidRDefault="00561E50" w:rsidP="00875846">
      <w:pPr>
        <w:tabs>
          <w:tab w:val="left" w:pos="1540"/>
        </w:tabs>
        <w:rPr>
          <w:rFonts w:ascii="Arial" w:hAnsi="Arial" w:cs="Arial"/>
        </w:rPr>
      </w:pPr>
    </w:p>
    <w:sectPr w:rsidR="00561E50" w:rsidRPr="00460316" w:rsidSect="00561E50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BD1"/>
    <w:multiLevelType w:val="hybridMultilevel"/>
    <w:tmpl w:val="4B86D6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325BA"/>
    <w:multiLevelType w:val="hybridMultilevel"/>
    <w:tmpl w:val="30D0E9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872A0"/>
    <w:multiLevelType w:val="hybridMultilevel"/>
    <w:tmpl w:val="4732A9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F50C4A"/>
    <w:multiLevelType w:val="hybridMultilevel"/>
    <w:tmpl w:val="44C6DD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FA18DE"/>
    <w:multiLevelType w:val="hybridMultilevel"/>
    <w:tmpl w:val="462A121A"/>
    <w:lvl w:ilvl="0" w:tplc="30D2482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770E8"/>
    <w:multiLevelType w:val="hybridMultilevel"/>
    <w:tmpl w:val="6C207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646CBD"/>
    <w:multiLevelType w:val="hybridMultilevel"/>
    <w:tmpl w:val="C61477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67019"/>
    <w:multiLevelType w:val="hybridMultilevel"/>
    <w:tmpl w:val="6E7275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61171"/>
    <w:multiLevelType w:val="hybridMultilevel"/>
    <w:tmpl w:val="9DC4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67D2A"/>
    <w:multiLevelType w:val="hybridMultilevel"/>
    <w:tmpl w:val="EF7CE9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E31203"/>
    <w:multiLevelType w:val="hybridMultilevel"/>
    <w:tmpl w:val="4300D7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52D39"/>
    <w:multiLevelType w:val="hybridMultilevel"/>
    <w:tmpl w:val="5EC070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2225C7"/>
    <w:multiLevelType w:val="hybridMultilevel"/>
    <w:tmpl w:val="DAB4C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432A43"/>
    <w:multiLevelType w:val="hybridMultilevel"/>
    <w:tmpl w:val="12B2A1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751539"/>
    <w:multiLevelType w:val="hybridMultilevel"/>
    <w:tmpl w:val="CDD604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9D39BB"/>
    <w:multiLevelType w:val="hybridMultilevel"/>
    <w:tmpl w:val="FBE64A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901418"/>
    <w:multiLevelType w:val="hybridMultilevel"/>
    <w:tmpl w:val="165C3D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41DA4"/>
    <w:multiLevelType w:val="hybridMultilevel"/>
    <w:tmpl w:val="CA3CD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151EAA"/>
    <w:multiLevelType w:val="hybridMultilevel"/>
    <w:tmpl w:val="15B63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220DDE"/>
    <w:multiLevelType w:val="hybridMultilevel"/>
    <w:tmpl w:val="6106B89A"/>
    <w:lvl w:ilvl="0" w:tplc="30D2482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71A1A"/>
    <w:multiLevelType w:val="hybridMultilevel"/>
    <w:tmpl w:val="2D3CC3C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4087D"/>
    <w:multiLevelType w:val="hybridMultilevel"/>
    <w:tmpl w:val="B31020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07136C"/>
    <w:multiLevelType w:val="hybridMultilevel"/>
    <w:tmpl w:val="8DFC683C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35B36365"/>
    <w:multiLevelType w:val="hybridMultilevel"/>
    <w:tmpl w:val="BC860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32443"/>
    <w:multiLevelType w:val="hybridMultilevel"/>
    <w:tmpl w:val="C376F8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6C30ACE"/>
    <w:multiLevelType w:val="hybridMultilevel"/>
    <w:tmpl w:val="44A611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5C009E"/>
    <w:multiLevelType w:val="hybridMultilevel"/>
    <w:tmpl w:val="C41CE0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8B6616C"/>
    <w:multiLevelType w:val="hybridMultilevel"/>
    <w:tmpl w:val="955A1C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674F79"/>
    <w:multiLevelType w:val="hybridMultilevel"/>
    <w:tmpl w:val="1F22DD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B1CA0"/>
    <w:multiLevelType w:val="hybridMultilevel"/>
    <w:tmpl w:val="C6C892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93130B4"/>
    <w:multiLevelType w:val="hybridMultilevel"/>
    <w:tmpl w:val="6B1C78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9E45A0"/>
    <w:multiLevelType w:val="hybridMultilevel"/>
    <w:tmpl w:val="AF3C44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5157A"/>
    <w:multiLevelType w:val="hybridMultilevel"/>
    <w:tmpl w:val="201411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961D0D"/>
    <w:multiLevelType w:val="hybridMultilevel"/>
    <w:tmpl w:val="4FE473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0A04BE"/>
    <w:multiLevelType w:val="hybridMultilevel"/>
    <w:tmpl w:val="46C682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2B92FF9"/>
    <w:multiLevelType w:val="hybridMultilevel"/>
    <w:tmpl w:val="64A6A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1C5C1D"/>
    <w:multiLevelType w:val="hybridMultilevel"/>
    <w:tmpl w:val="2C7038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B196E05"/>
    <w:multiLevelType w:val="hybridMultilevel"/>
    <w:tmpl w:val="945AEBC0"/>
    <w:lvl w:ilvl="0" w:tplc="30D2482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3728D"/>
    <w:multiLevelType w:val="hybridMultilevel"/>
    <w:tmpl w:val="CCBE3D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CA50B8"/>
    <w:multiLevelType w:val="hybridMultilevel"/>
    <w:tmpl w:val="BEE012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55022"/>
    <w:multiLevelType w:val="hybridMultilevel"/>
    <w:tmpl w:val="DF0C6AE8"/>
    <w:lvl w:ilvl="0" w:tplc="30D24822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171D7"/>
    <w:multiLevelType w:val="hybridMultilevel"/>
    <w:tmpl w:val="303849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2"/>
  </w:num>
  <w:num w:numId="5">
    <w:abstractNumId w:val="26"/>
  </w:num>
  <w:num w:numId="6">
    <w:abstractNumId w:val="17"/>
  </w:num>
  <w:num w:numId="7">
    <w:abstractNumId w:val="41"/>
  </w:num>
  <w:num w:numId="8">
    <w:abstractNumId w:val="11"/>
  </w:num>
  <w:num w:numId="9">
    <w:abstractNumId w:val="13"/>
  </w:num>
  <w:num w:numId="10">
    <w:abstractNumId w:val="35"/>
  </w:num>
  <w:num w:numId="11">
    <w:abstractNumId w:val="36"/>
  </w:num>
  <w:num w:numId="12">
    <w:abstractNumId w:val="5"/>
  </w:num>
  <w:num w:numId="13">
    <w:abstractNumId w:val="38"/>
  </w:num>
  <w:num w:numId="14">
    <w:abstractNumId w:val="2"/>
  </w:num>
  <w:num w:numId="15">
    <w:abstractNumId w:val="25"/>
  </w:num>
  <w:num w:numId="16">
    <w:abstractNumId w:val="14"/>
  </w:num>
  <w:num w:numId="17">
    <w:abstractNumId w:val="12"/>
  </w:num>
  <w:num w:numId="18">
    <w:abstractNumId w:val="24"/>
  </w:num>
  <w:num w:numId="19">
    <w:abstractNumId w:val="18"/>
  </w:num>
  <w:num w:numId="20">
    <w:abstractNumId w:val="9"/>
  </w:num>
  <w:num w:numId="21">
    <w:abstractNumId w:val="1"/>
  </w:num>
  <w:num w:numId="22">
    <w:abstractNumId w:val="15"/>
  </w:num>
  <w:num w:numId="23">
    <w:abstractNumId w:val="21"/>
  </w:num>
  <w:num w:numId="24">
    <w:abstractNumId w:val="33"/>
  </w:num>
  <w:num w:numId="25">
    <w:abstractNumId w:val="32"/>
  </w:num>
  <w:num w:numId="26">
    <w:abstractNumId w:val="34"/>
  </w:num>
  <w:num w:numId="27">
    <w:abstractNumId w:val="29"/>
  </w:num>
  <w:num w:numId="28">
    <w:abstractNumId w:val="16"/>
  </w:num>
  <w:num w:numId="29">
    <w:abstractNumId w:val="19"/>
  </w:num>
  <w:num w:numId="30">
    <w:abstractNumId w:val="37"/>
  </w:num>
  <w:num w:numId="31">
    <w:abstractNumId w:val="4"/>
  </w:num>
  <w:num w:numId="32">
    <w:abstractNumId w:val="40"/>
  </w:num>
  <w:num w:numId="33">
    <w:abstractNumId w:val="7"/>
  </w:num>
  <w:num w:numId="34">
    <w:abstractNumId w:val="20"/>
  </w:num>
  <w:num w:numId="35">
    <w:abstractNumId w:val="30"/>
  </w:num>
  <w:num w:numId="36">
    <w:abstractNumId w:val="10"/>
  </w:num>
  <w:num w:numId="37">
    <w:abstractNumId w:val="28"/>
  </w:num>
  <w:num w:numId="38">
    <w:abstractNumId w:val="39"/>
  </w:num>
  <w:num w:numId="39">
    <w:abstractNumId w:val="6"/>
  </w:num>
  <w:num w:numId="40">
    <w:abstractNumId w:val="0"/>
  </w:num>
  <w:num w:numId="41">
    <w:abstractNumId w:val="27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B67CB"/>
    <w:rsid w:val="001F6A4B"/>
    <w:rsid w:val="00357C96"/>
    <w:rsid w:val="003C2484"/>
    <w:rsid w:val="003C6519"/>
    <w:rsid w:val="00400050"/>
    <w:rsid w:val="00421D17"/>
    <w:rsid w:val="00460316"/>
    <w:rsid w:val="00561E50"/>
    <w:rsid w:val="005C4622"/>
    <w:rsid w:val="005D2B9D"/>
    <w:rsid w:val="00670298"/>
    <w:rsid w:val="00685087"/>
    <w:rsid w:val="00732FF7"/>
    <w:rsid w:val="007774B3"/>
    <w:rsid w:val="007D189E"/>
    <w:rsid w:val="00837880"/>
    <w:rsid w:val="00875846"/>
    <w:rsid w:val="00883BF5"/>
    <w:rsid w:val="008C19E9"/>
    <w:rsid w:val="0098014C"/>
    <w:rsid w:val="009B67CB"/>
    <w:rsid w:val="00A356AB"/>
    <w:rsid w:val="00AD0135"/>
    <w:rsid w:val="00BE4ABD"/>
    <w:rsid w:val="00E25DF0"/>
    <w:rsid w:val="00E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9B67CB"/>
    <w:pPr>
      <w:spacing w:after="120"/>
      <w:ind w:left="283"/>
    </w:pPr>
    <w:rPr>
      <w:rFonts w:ascii="Arial" w:hAnsi="Arial" w:cs="Arial"/>
      <w:szCs w:val="28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9B67CB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9B67CB"/>
    <w:pPr>
      <w:widowControl w:val="0"/>
      <w:suppressAutoHyphens/>
    </w:pPr>
    <w:rPr>
      <w:kern w:val="1"/>
      <w:lang w:eastAsia="ar-SA"/>
    </w:rPr>
  </w:style>
  <w:style w:type="paragraph" w:styleId="2">
    <w:name w:val="Body Text Indent 2"/>
    <w:basedOn w:val="a"/>
    <w:link w:val="20"/>
    <w:uiPriority w:val="99"/>
    <w:rsid w:val="009B67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B67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B67C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B67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9B67CB"/>
    <w:rPr>
      <w:rFonts w:cs="Times New Roman"/>
      <w:b/>
      <w:bCs/>
    </w:rPr>
  </w:style>
  <w:style w:type="paragraph" w:customStyle="1" w:styleId="1">
    <w:name w:val="Без интервала1"/>
    <w:aliases w:val="Вводимый текст"/>
    <w:uiPriority w:val="99"/>
    <w:rsid w:val="009B67CB"/>
    <w:pPr>
      <w:spacing w:after="0" w:line="240" w:lineRule="auto"/>
    </w:pPr>
    <w:rPr>
      <w:rFonts w:ascii="Calibri" w:eastAsia="Times New Roman" w:hAnsi="Calibri" w:cs="Times New Roman"/>
      <w:i/>
      <w:sz w:val="18"/>
    </w:rPr>
  </w:style>
  <w:style w:type="paragraph" w:styleId="a7">
    <w:name w:val="Body Text"/>
    <w:basedOn w:val="a"/>
    <w:link w:val="a8"/>
    <w:uiPriority w:val="99"/>
    <w:rsid w:val="009B67CB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B6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Стиль1"/>
    <w:basedOn w:val="a"/>
    <w:uiPriority w:val="99"/>
    <w:rsid w:val="009B67CB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styleId="a9">
    <w:name w:val="Hyperlink"/>
    <w:uiPriority w:val="99"/>
    <w:rsid w:val="009B67CB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9B67CB"/>
    <w:pPr>
      <w:ind w:left="720"/>
      <w:contextualSpacing/>
    </w:pPr>
  </w:style>
  <w:style w:type="character" w:customStyle="1" w:styleId="FontStyle86">
    <w:name w:val="Font Style86"/>
    <w:basedOn w:val="a0"/>
    <w:rsid w:val="009B67CB"/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D2B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2B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21D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d">
    <w:name w:val="Table Grid"/>
    <w:basedOn w:val="a1"/>
    <w:uiPriority w:val="59"/>
    <w:rsid w:val="00421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87584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5846"/>
  </w:style>
  <w:style w:type="character" w:customStyle="1" w:styleId="FontStyle98">
    <w:name w:val="Font Style98"/>
    <w:basedOn w:val="a0"/>
    <w:rsid w:val="0087584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vsu.ru/zgate?Init+lib.xml,simple.xsl+r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biblioclub.ru/index.php?page=publisher&amp;pub_id=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biblioclub.ru/index.php?page=book&amp;id=115704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Pharm</Company>
  <LinksUpToDate>false</LinksUpToDate>
  <CharactersWithSpaces>24743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Лаптева</dc:creator>
  <cp:keywords/>
  <dc:description/>
  <cp:lastModifiedBy>Пользователь Windows</cp:lastModifiedBy>
  <cp:revision>15</cp:revision>
  <cp:lastPrinted>2015-02-09T11:09:00Z</cp:lastPrinted>
  <dcterms:created xsi:type="dcterms:W3CDTF">2015-02-04T07:57:00Z</dcterms:created>
  <dcterms:modified xsi:type="dcterms:W3CDTF">2018-09-25T19:59:00Z</dcterms:modified>
</cp:coreProperties>
</file>