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989F6" w14:textId="77777777" w:rsidR="00E9234F" w:rsidRPr="00E9234F" w:rsidRDefault="00E9234F" w:rsidP="00E9234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Hlk532234657"/>
      <w:bookmarkStart w:id="1" w:name="_GoBack"/>
      <w:r w:rsidRPr="00E9234F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4</w:t>
      </w:r>
    </w:p>
    <w:p w14:paraId="72CE8605" w14:textId="77777777" w:rsidR="00E9234F" w:rsidRPr="00E9234F" w:rsidRDefault="00E9234F" w:rsidP="00E92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85DFB" w14:textId="77777777" w:rsidR="00E9234F" w:rsidRPr="00E9234F" w:rsidRDefault="00E9234F" w:rsidP="00E92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Аннотации рабочих программ</w:t>
      </w:r>
      <w:r w:rsidRPr="00E9234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дисциплин (модулей)</w:t>
      </w:r>
    </w:p>
    <w:bookmarkEnd w:id="0"/>
    <w:bookmarkEnd w:id="1"/>
    <w:p w14:paraId="0E3A633E" w14:textId="77777777" w:rsidR="00E9234F" w:rsidRPr="00E9234F" w:rsidRDefault="00E9234F" w:rsidP="00E9234F">
      <w:pPr>
        <w:tabs>
          <w:tab w:val="left" w:pos="91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DFB24" w14:textId="77777777" w:rsidR="00E9234F" w:rsidRPr="00E9234F" w:rsidRDefault="00E9234F" w:rsidP="00E92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1.Б.</w:t>
      </w:r>
      <w:proofErr w:type="gramEnd"/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История и философия науки</w:t>
      </w:r>
    </w:p>
    <w:p w14:paraId="5A988811" w14:textId="77777777" w:rsidR="00E9234F" w:rsidRPr="00E9234F" w:rsidRDefault="00E9234F" w:rsidP="00E923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14:paraId="28A8D4E9" w14:textId="77777777" w:rsidR="00E9234F" w:rsidRPr="00E9234F" w:rsidRDefault="00E9234F" w:rsidP="00E9234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дисциплины:</w:t>
      </w:r>
    </w:p>
    <w:p w14:paraId="6FFCB539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аспирантами научных, общекультурных и методологических знаний в области философии и истории науки, формирование представлений об истории развития научного мышления в контексте осмысления проблем специфики генезиса научного знания и методологии, овладение основами и методами научного мышления и культуры; приобретение навыков самостоятельного анализа, систематизации и презентации информации, умения логически и концептуально мыслить.</w:t>
      </w:r>
    </w:p>
    <w:p w14:paraId="4CC14FF4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учебной дисциплины являются: формирование у аспирантов знаний о специфике науки, истории и моделях становления научной мысли; развитие навыков логического, систематического и концептуального мышления и анализа; формирование основ научной методологии и анализа; развитие представлений об основных концепциях отражающих современный взгляд на научную картину мира.</w:t>
      </w:r>
    </w:p>
    <w:p w14:paraId="2F253469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E92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базовой (обязательной) части.</w:t>
      </w:r>
    </w:p>
    <w:p w14:paraId="415861C8" w14:textId="77777777" w:rsidR="00E9234F" w:rsidRPr="00E9234F" w:rsidRDefault="00E9234F" w:rsidP="00E9234F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содержание (дидактические единицы) учебной дисциплины </w:t>
      </w:r>
    </w:p>
    <w:p w14:paraId="76AC13FD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Наука как феномен культуры; наука как социальный институт; методология науки: сущность, структура, функции; соотношение философии и науки; структура научного познания; методы и формы научного познания; эмпирические и теоретические методы и формы научного познания; наблюдение и эксперимент; гипотеза и теория; научный факт; гипотетико-дедуктивный метод научного познания; понимание и объяснение в науке; ценностное измерение научного познания; стиль научного мышления; научная картина мира и ее эволюция; научная революция как перестройка оснований науки; эволюция и типы научной рациональности; классическая научная рациональность; неклассическая научная рациональность; 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постнеклассическая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научная рациональность; модели развития науки; концепции развития науки Т. Куна, И. 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Лакатоса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Поппера, П. 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Фейерабенда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традиции и новации в науке; динамика развития науки; наука и власть; проблема академической свободы и государственного регулирования науки; сциентизм и 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антисциентизм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ценностные ориентации в культуре; «науки о природе» и «науки о духе»; 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этос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науки; проблема ответственности ученого; особенности современного этапа развития науки.</w:t>
      </w:r>
    </w:p>
    <w:p w14:paraId="4287C50D" w14:textId="77777777" w:rsidR="00E9234F" w:rsidRPr="00E9234F" w:rsidRDefault="00E9234F" w:rsidP="00E9234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текущей аттестации: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реферат. </w:t>
      </w:r>
    </w:p>
    <w:p w14:paraId="6D9F4C2D" w14:textId="77777777" w:rsidR="00E9234F" w:rsidRPr="00E9234F" w:rsidRDefault="00E9234F" w:rsidP="00E9234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аттестации: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экзамен.</w:t>
      </w:r>
    </w:p>
    <w:p w14:paraId="133A4CFE" w14:textId="77777777" w:rsidR="00E9234F" w:rsidRPr="00E9234F" w:rsidRDefault="00E9234F" w:rsidP="00E923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A85C74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5BEFA01C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2DE4770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преподавательской деятельности по основным образовательным программам высшего образования (ОПК-2).</w:t>
      </w:r>
    </w:p>
    <w:p w14:paraId="7467516D" w14:textId="77777777" w:rsidR="00E9234F" w:rsidRPr="00E9234F" w:rsidRDefault="00E9234F" w:rsidP="00E92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ABB636" w14:textId="77777777" w:rsidR="00E9234F" w:rsidRPr="00E9234F" w:rsidRDefault="00E9234F" w:rsidP="00E92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87A19F2" w14:textId="77777777" w:rsidR="00E9234F" w:rsidRPr="00E9234F" w:rsidRDefault="00E9234F" w:rsidP="00E923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1.Б.</w:t>
      </w:r>
      <w:proofErr w:type="gramEnd"/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Иностранный язык</w:t>
      </w:r>
    </w:p>
    <w:p w14:paraId="2F423B12" w14:textId="77777777" w:rsidR="00E9234F" w:rsidRPr="00E9234F" w:rsidRDefault="00E9234F" w:rsidP="00E9234F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E0F96F" w14:textId="77777777" w:rsidR="00E9234F" w:rsidRPr="00E9234F" w:rsidRDefault="00E9234F" w:rsidP="00E9234F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Цели и задачи учебной дисциплины: </w:t>
      </w: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</w:p>
    <w:p w14:paraId="43CDCD46" w14:textId="77777777" w:rsidR="00E9234F" w:rsidRPr="00E9234F" w:rsidRDefault="00E9234F" w:rsidP="00E9234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дисциплины является овладение обучающимися необходимым уровнем иноязычной коммуникативной компетенции для решения социально-коммуникативных задач в ходе осуществления научно-исследовательской деятельности в области филологии, лингвистики и в смежных сферах гуманитарного знания, а также преподавательской деятельности в области филологии, лингвистики и в смежных сферах гуманитарного знания.</w:t>
      </w:r>
    </w:p>
    <w:p w14:paraId="4948C7E0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ООП: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базовой (обязательной) части.</w:t>
      </w:r>
    </w:p>
    <w:p w14:paraId="0828C73A" w14:textId="77777777" w:rsidR="00E9234F" w:rsidRPr="00E9234F" w:rsidRDefault="00E9234F" w:rsidP="00E9234F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содержание (дидактические единицы) учебной дисциплины: </w:t>
      </w:r>
    </w:p>
    <w:p w14:paraId="1F6FB04C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академического общения: Академическая переписка. </w:t>
      </w:r>
      <w:proofErr w:type="gram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 заявки</w:t>
      </w:r>
      <w:proofErr w:type="gram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конференцию, заявки на грант, объявления о проведении конференции. Организация поездки на конференцию. Общение на конференции.</w:t>
      </w: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научного общения: Чтение, перевод, аннотирование и реферирование научных текстов. Составление тезисов научного доклада. Подготовка презентации научного доклада. Написание научной статьи.</w:t>
      </w:r>
    </w:p>
    <w:p w14:paraId="1ACB1E3E" w14:textId="77777777" w:rsidR="00E9234F" w:rsidRPr="00E9234F" w:rsidRDefault="00E9234F" w:rsidP="00E9234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</w:t>
      </w:r>
    </w:p>
    <w:p w14:paraId="7D53E0B3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курса обучающиеся сдают кандидатский экзамен. Кандидатский экзамен по дисциплине «Иностранный язык (английский)» проводится в два этапа. На первом этапе аспирант выполняет письменный перевод оригинального научного текста по специальности на русский язык. Объем текста – 15000 печатных знаков. Качество перевода оценивается по зачетной системе с учетом общей адекватности перевода, соответствия норме и узусу языка перевода.</w:t>
      </w:r>
    </w:p>
    <w:p w14:paraId="15E02B5D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выполнение письменного перевода является условием допуска ко второму этапу экзамена, который проводится устно и включает в себя три задания.</w:t>
      </w:r>
    </w:p>
    <w:p w14:paraId="53EC5DD5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задание предусматривает изучающее чтение и </w:t>
      </w:r>
      <w:proofErr w:type="gram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 оригинального</w:t>
      </w:r>
      <w:proofErr w:type="gram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по специальности объемом 2500–3000 печатных знаков с последующим изложением извлеченной информации на иностранном (английском) языке. На выполнение задания отводится 45 минут. Второе задание – беглое (просмотровое) чтение оригинального текста по специальности и краткая передача извлеченной информации на языке обучения. Объем текста – 1000–1500 печатных знаков, время выполнения </w:t>
      </w:r>
      <w:proofErr w:type="gram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 3</w:t>
      </w:r>
      <w:proofErr w:type="gram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-5 минут. Третье задание – беседа с членами экзаменационной комиссии на иностранном (английском) языке по вопросам, связанным со специальностью и научной работой аспиранта.</w:t>
      </w:r>
    </w:p>
    <w:p w14:paraId="2DD8A66C" w14:textId="77777777" w:rsidR="00E9234F" w:rsidRPr="00E9234F" w:rsidRDefault="00E9234F" w:rsidP="00E9234F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E923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</w:p>
    <w:p w14:paraId="6B75423E" w14:textId="77777777" w:rsidR="00E9234F" w:rsidRPr="00E9234F" w:rsidRDefault="00E9234F" w:rsidP="00E92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0C7B2988" w14:textId="77777777" w:rsidR="00E9234F" w:rsidRPr="00E9234F" w:rsidRDefault="00E9234F" w:rsidP="00E92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6BF4F42F" w14:textId="77777777" w:rsidR="00E9234F" w:rsidRPr="00E9234F" w:rsidRDefault="00E9234F" w:rsidP="00E92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использовать современные методы и технологии научной коммуникации на государственном и иностранном языках (УК-4);</w:t>
      </w:r>
    </w:p>
    <w:p w14:paraId="2F48AE9B" w14:textId="77777777" w:rsidR="00E9234F" w:rsidRPr="00E9234F" w:rsidRDefault="00E9234F" w:rsidP="00E92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планировать и решать задачи собственного профессионального и личностного развития (УК-5).</w:t>
      </w:r>
    </w:p>
    <w:p w14:paraId="125F29C8" w14:textId="77777777" w:rsidR="00E9234F" w:rsidRPr="00E9234F" w:rsidRDefault="00E9234F" w:rsidP="00E92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67D29D58" w14:textId="77777777" w:rsidR="00E9234F" w:rsidRPr="00E9234F" w:rsidRDefault="00E9234F" w:rsidP="00E92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преподавательской деятельности по основным образовательным программам высшего образования (ОПК-2).</w:t>
      </w:r>
    </w:p>
    <w:p w14:paraId="15EB21F2" w14:textId="77777777" w:rsidR="00E9234F" w:rsidRPr="00E9234F" w:rsidRDefault="00E9234F" w:rsidP="00E9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206BE" w14:textId="77777777" w:rsidR="00E9234F" w:rsidRPr="00E9234F" w:rsidRDefault="00E9234F" w:rsidP="00E92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1.В.ОД</w:t>
      </w:r>
      <w:proofErr w:type="gramEnd"/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.1 Психологические проблемы высшего образования</w:t>
      </w:r>
      <w:r w:rsidRPr="00E9234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E923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14:paraId="2F49B251" w14:textId="77777777" w:rsidR="00E9234F" w:rsidRPr="00E9234F" w:rsidRDefault="00E9234F" w:rsidP="00E923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394A9AAD" w14:textId="77777777" w:rsidR="00E9234F" w:rsidRPr="00E9234F" w:rsidRDefault="00E9234F" w:rsidP="00E92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учебной дисциплины: </w:t>
      </w: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1CC319" w14:textId="77777777" w:rsidR="00E9234F" w:rsidRPr="00E9234F" w:rsidRDefault="00E9234F" w:rsidP="00E92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изучения дисциплины – развитие гуманитарного мышления будущих преподавателей высшей школы, формирование у них профессионально-психологических компетенций, необходимых для профессиональной педагогической деятельности, а также повышение компетентности в межличностных отношениях и профессиональном взаимодействии с коллегами и обучающимися.</w:t>
      </w:r>
    </w:p>
    <w:p w14:paraId="307597A2" w14:textId="77777777" w:rsidR="00E9234F" w:rsidRPr="00E9234F" w:rsidRDefault="00E9234F" w:rsidP="00E92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E923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задачами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дисциплины являются:</w:t>
      </w:r>
    </w:p>
    <w:p w14:paraId="2A46FDF1" w14:textId="77777777" w:rsidR="00E9234F" w:rsidRPr="00E9234F" w:rsidRDefault="00E9234F" w:rsidP="00E92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ознакомление аспирантов с современными представлениями о психологической составляющей в основных тенденциях развития высшего образования, в том числе в нашей стране; о психологических проблемах высшего образования в современных условиях; теоретической и практической значимости психологических исследований высшего образования для развития психологической науки и обеспечения эффективной педагогической практики высшей школы;</w:t>
      </w:r>
    </w:p>
    <w:p w14:paraId="0088C319" w14:textId="77777777" w:rsidR="00E9234F" w:rsidRPr="00E9234F" w:rsidRDefault="00E9234F" w:rsidP="00E92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углубление ранее полученных аспирантами знаний по психологии, формирование систематизированных представлений о психологии студенческого возраста, психологических закономерностях вузовского образовательного процесса;</w:t>
      </w:r>
    </w:p>
    <w:p w14:paraId="19B14092" w14:textId="77777777" w:rsidR="00E9234F" w:rsidRPr="00E9234F" w:rsidRDefault="00E9234F" w:rsidP="00E92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усвоение аспирантами системы современных психологических знаний по вопросам личности и деятельности как студентов, так и преподавателей;</w:t>
      </w:r>
    </w:p>
    <w:p w14:paraId="4006D424" w14:textId="77777777" w:rsidR="00E9234F" w:rsidRPr="00E9234F" w:rsidRDefault="00E9234F" w:rsidP="00E92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содействие формированию у аспирантов психологического мышления, проявляющегося в признании уникальности личности студента, отношении к ней как к высшей ценности, представлении о ее активной, творческой природе;</w:t>
      </w:r>
    </w:p>
    <w:p w14:paraId="610549C5" w14:textId="77777777" w:rsidR="00E9234F" w:rsidRPr="00E9234F" w:rsidRDefault="00E9234F" w:rsidP="00E92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у аспирантов установки на постоянный поиск приложений усвоенных психологических знаний в решении проблем обучения и воспитания в высшей школе;</w:t>
      </w:r>
    </w:p>
    <w:p w14:paraId="22EC0740" w14:textId="77777777" w:rsidR="00E9234F" w:rsidRPr="00E9234F" w:rsidRDefault="00E9234F" w:rsidP="00E92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воспитание профессионально-психологической культуры будущих преподавателей высшей школы, их ориентации на совершенствование своего педагогического мастерства с учетом психологических закономерностей.</w:t>
      </w:r>
    </w:p>
    <w:p w14:paraId="53DEDF51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дисциплина</w:t>
      </w: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2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вариативной части </w:t>
      </w:r>
    </w:p>
    <w:p w14:paraId="282A01B1" w14:textId="77777777" w:rsidR="00E9234F" w:rsidRPr="00E9234F" w:rsidRDefault="00E9234F" w:rsidP="00E9234F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содержание (дидактические единицы) учебной дисциплины: </w:t>
      </w:r>
    </w:p>
    <w:p w14:paraId="6E8F9FEA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психология, психология образования, психология высшего образования, психология профессионального образования, психологические и социально психологические особенности студентов, психофизиологическая характеристика студенческого возраста, психология личности студентов, мотивационно-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потребностная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 личности студента, эмоционально-волевая сфера личности студента, структурные компоненты личности студента, психология сознания и самосознания студентов, профессиональное самосознание, учебно-профессиональная Я-концепция, учение, </w:t>
      </w:r>
      <w:r w:rsidRPr="00E9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учебно-профессиональная деятельность студентов, 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готовность абитуриентов к обучению в вузе, мотивация поступления в вуз, </w:t>
      </w:r>
      <w:r w:rsidRPr="00E9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учения студентов, самоорганизация учебной деятельности студентов, интеллектуальное развитие студентов, когнитивные способности студентов, п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сихология студенческой группы, студенческая группа как субъект совместной деятельности, общения, взаимоотношений, психология личности преподавателя, взаимодействие преподавателя со студентами, субъект-субъектные отношения, педагогическое общение преподавателя и его стили, коммуникативные барьеры, коммуникативная компетентность, конфликты в педагогическом процессе, конфликтная компетентность преподавателя, «профессиональное выгорание» и его психологическая профилактика, саморегуляция психических состояний преподавателя, педагогические деформации личности преподавателя высшей школы, прикладные проблемы психологии высшего образования, психологические аспекты качества высшего образования, психологическая служба вуза.</w:t>
      </w:r>
    </w:p>
    <w:p w14:paraId="16F6D231" w14:textId="77777777" w:rsidR="00E9234F" w:rsidRPr="00E9234F" w:rsidRDefault="00E9234F" w:rsidP="00E923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реферат</w:t>
      </w:r>
    </w:p>
    <w:p w14:paraId="15EA50C9" w14:textId="77777777" w:rsidR="00E9234F" w:rsidRPr="00E9234F" w:rsidRDefault="00E9234F" w:rsidP="00E9234F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E923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</w:p>
    <w:p w14:paraId="5929DE39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планировать и решать задачи собственного профессионального и личностного развития (УК-5);</w:t>
      </w:r>
    </w:p>
    <w:p w14:paraId="363F1B2E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преподавательской деятельности по основным образовательным программам высшего образования (ОПК-2).</w:t>
      </w:r>
    </w:p>
    <w:p w14:paraId="2E0291D3" w14:textId="77777777" w:rsidR="00E9234F" w:rsidRPr="00E9234F" w:rsidRDefault="00E9234F" w:rsidP="00E923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10486" w14:textId="77777777" w:rsidR="00E9234F" w:rsidRPr="00E9234F" w:rsidRDefault="00E9234F" w:rsidP="00E923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1.В.ОД</w:t>
      </w:r>
      <w:proofErr w:type="gramEnd"/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 Актуальные проблемы педагогики высшей школы</w:t>
      </w:r>
      <w:r w:rsidRPr="00E9234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E923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14:paraId="43375D59" w14:textId="77777777" w:rsidR="00E9234F" w:rsidRPr="00E9234F" w:rsidRDefault="00E9234F" w:rsidP="00E9234F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0502EA" w14:textId="77777777" w:rsidR="00E9234F" w:rsidRPr="00E9234F" w:rsidRDefault="00E9234F" w:rsidP="00E9234F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учебной дисциплины: </w:t>
      </w: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</w:p>
    <w:p w14:paraId="614D8DD8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proofErr w:type="gram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развитие</w:t>
      </w:r>
      <w:proofErr w:type="gram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гуманитарного мышления будущих преподавателей высшей школы, формирование у них педагогических знаний и умений, необходимых для профессиональной педагогической деятельности, а также для повышения общей компетентности в межличностных отношениях с коллегами и обучаемыми. </w:t>
      </w:r>
    </w:p>
    <w:p w14:paraId="77477234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Обозначенная цель достигается путем решения следующих задач:</w:t>
      </w:r>
    </w:p>
    <w:p w14:paraId="0AF533D3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ознакомление аспирантов с современными представлениями о предмете педагогики высшей школы, основными тенденциями развития высшего образования, за рубежом </w:t>
      </w:r>
      <w:proofErr w:type="gram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и  в</w:t>
      </w:r>
      <w:proofErr w:type="gram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стране;    </w:t>
      </w:r>
    </w:p>
    <w:p w14:paraId="7BD1CDBC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систематизированных представлений о студенте как субъекте образовательного процесса вуза, педагогических закономерностях образовательного процесса в высшей школе;   </w:t>
      </w:r>
    </w:p>
    <w:p w14:paraId="3ACEAC51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изучение современных педагогических технологий образовательного процесса в вузе;</w:t>
      </w:r>
    </w:p>
    <w:p w14:paraId="25B5858E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установки на постоянный поиск приложений усвоенных педагогических знаний в решении проблем обучения и воспитания в высшей школе;</w:t>
      </w:r>
    </w:p>
    <w:p w14:paraId="3FD1622A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воспитание профессионально-педагогической культуры будущих преподавателей высшей школы.</w:t>
      </w:r>
    </w:p>
    <w:p w14:paraId="5EAFCD55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</w:t>
      </w:r>
      <w:r w:rsidRPr="00E92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вариативной части</w:t>
      </w:r>
    </w:p>
    <w:p w14:paraId="19651B2F" w14:textId="77777777" w:rsidR="00E9234F" w:rsidRPr="00E9234F" w:rsidRDefault="00E9234F" w:rsidP="00E9234F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содержание (дидактические единицы) учебной дисциплины: </w:t>
      </w:r>
    </w:p>
    <w:p w14:paraId="56D0A3BA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системы высшего профессионального образования в современных условиях. Методологические подходы к исследованию проблем педагогики высшего образования. Характеристика педагогической деятельности преподавателя в учреждениях профессионального образования. Характеристика целостного педагогического процесса в учреждениях профессионального образования. Технологии, формы, методы обучения в </w:t>
      </w:r>
      <w:proofErr w:type="gram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  образовании</w:t>
      </w:r>
      <w:proofErr w:type="gram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Проблемы личностно-профессионального </w:t>
      </w:r>
      <w:proofErr w:type="gram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 студентов</w:t>
      </w:r>
      <w:proofErr w:type="gram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будущих специалистов. Профессиональное </w:t>
      </w:r>
      <w:proofErr w:type="gram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 будущего</w:t>
      </w:r>
      <w:proofErr w:type="gram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в высшей школе.</w:t>
      </w:r>
    </w:p>
    <w:p w14:paraId="1D26059E" w14:textId="77777777" w:rsidR="00E9234F" w:rsidRPr="00E9234F" w:rsidRDefault="00E9234F" w:rsidP="00E9234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</w:p>
    <w:p w14:paraId="56B23937" w14:textId="77777777" w:rsidR="00E9234F" w:rsidRPr="00E9234F" w:rsidRDefault="00E9234F" w:rsidP="00E923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E923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</w:p>
    <w:p w14:paraId="0E49E360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планировать и решать задачи собственного профессионального и личностного развития (УК-5);</w:t>
      </w:r>
    </w:p>
    <w:p w14:paraId="43A49F09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преподавательской деятельности по основным образовательным программам высшего образования (ОПК-2).</w:t>
      </w:r>
    </w:p>
    <w:p w14:paraId="1D75E8D9" w14:textId="77777777" w:rsidR="00E9234F" w:rsidRPr="00E9234F" w:rsidRDefault="00E9234F" w:rsidP="00E92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F7298BC" w14:textId="77777777" w:rsidR="00E9234F" w:rsidRPr="00E9234F" w:rsidRDefault="00E9234F" w:rsidP="00E92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1.В.ОД</w:t>
      </w:r>
      <w:proofErr w:type="gramEnd"/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.3 Русский язык</w:t>
      </w:r>
    </w:p>
    <w:p w14:paraId="7A5A3E35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117641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34F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дисциплины:</w:t>
      </w:r>
    </w:p>
    <w:p w14:paraId="7FF29751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курса – содействовать становлению филологической компетенции аспиранта путем изучения теории современного русского языка, новых  парадигм лингвистических исследований современного русского языка; систематизации представлений о иерархическом устройстве языка; формированию умения осуществлять универсальные и вариативные принципы подхода к организации языковой структуры и её иерархически организованных единиц.</w:t>
      </w:r>
    </w:p>
    <w:p w14:paraId="18A3FA6F" w14:textId="77777777" w:rsidR="00E9234F" w:rsidRPr="00E9234F" w:rsidRDefault="00E9234F" w:rsidP="00E9234F">
      <w:pPr>
        <w:spacing w:after="0" w:line="240" w:lineRule="auto"/>
        <w:ind w:left="170" w:firstLine="39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 курса:</w:t>
      </w:r>
    </w:p>
    <w:p w14:paraId="65CB3F7A" w14:textId="77777777" w:rsidR="00E9234F" w:rsidRPr="00E9234F" w:rsidRDefault="00E9234F" w:rsidP="00E9234F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целостную информацию о парадигмах современного лингвистического знания;</w:t>
      </w:r>
    </w:p>
    <w:p w14:paraId="414F0C47" w14:textId="77777777" w:rsidR="00E9234F" w:rsidRPr="00E9234F" w:rsidRDefault="00E9234F" w:rsidP="00E9234F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основные направления исследования современного русского языка с учётом динамики его развития;</w:t>
      </w:r>
    </w:p>
    <w:p w14:paraId="1096DB49" w14:textId="77777777" w:rsidR="00E9234F" w:rsidRPr="00E9234F" w:rsidRDefault="00E9234F" w:rsidP="00E9234F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важнейшие проблемы в сфере изучения русского языка;</w:t>
      </w:r>
    </w:p>
    <w:p w14:paraId="06672AAF" w14:textId="77777777" w:rsidR="00E9234F" w:rsidRPr="00E9234F" w:rsidRDefault="00E9234F" w:rsidP="00E9234F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охарактеризовать современную методологию и методику описания </w:t>
      </w:r>
      <w:proofErr w:type="gram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и  исследования</w:t>
      </w:r>
      <w:proofErr w:type="gram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языковых единиц в их взаимодействии;</w:t>
      </w:r>
    </w:p>
    <w:p w14:paraId="3EDD20AA" w14:textId="77777777" w:rsidR="00E9234F" w:rsidRPr="00E9234F" w:rsidRDefault="00E9234F" w:rsidP="00E9234F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об общенаучной ценности исследования современного русского языка.</w:t>
      </w:r>
    </w:p>
    <w:p w14:paraId="443AF03A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EAC13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ООП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обязательная дисциплина вариативной части.</w:t>
      </w:r>
    </w:p>
    <w:p w14:paraId="47BC27EC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6C77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</w:t>
      </w:r>
      <w:r w:rsidRPr="00E92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 (дидактические единицы) учебной дисциплины:</w:t>
      </w:r>
    </w:p>
    <w:p w14:paraId="79D1E200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современного русского языка как этап исторического развития науки о русском языке. Русский литературный язык как нормированная и кодифицированная форма существования общенародного языка с его функциональными коммуникативными разновидностями. Современные принципы изучения языка. Современная структура лингвистических дисциплин в её отношении к структуре языка. Ключевые понятия науки о языке и теории его функционирования. Русский язык как отражение современных знаний о мире и человеке в нём. Проблема «язык и мир». Когнитивная лингвистика. Проблема «русский язык и русская культура». Проблема «язык и общество». Проблема «язык и речь». Лексикографические и грамматические описания как взаимодействующие и взаимодополняющие способы представления языковой системы. Фонетика русского языка и её место среди других лингвистических дисциплин и других сфер научного знания. История и теория отечественной фонологии. Современные фонологические исследования. Современная русская лексикология с позиций номинативно-прагматической парадигмы языкознания. Русское словообразование в синхронном и диахроническом аспектах. Задачи описания морфологического уровня языка. Проблема частей речи в отечественной лингвистике. Основные этапы исследования русского синтаксиса. 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Дотрансформационный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трансформационный и 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послетрансформационный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описания синтаксической системы русского языка. Коммуникативный синтаксис. Основные понятия теории актуального членения. Актуальное членение в предложениях разных структурных типов. Текст как вершина языковой иерархии. Современные теории текста. Национальный корпус русского языка как основной инструмент современного лингвистического исследования. </w:t>
      </w:r>
    </w:p>
    <w:p w14:paraId="03D812DD" w14:textId="77777777" w:rsidR="00E9234F" w:rsidRPr="00E9234F" w:rsidRDefault="00E9234F" w:rsidP="00E923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585B50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234F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E9234F">
        <w:rPr>
          <w:rFonts w:ascii="Times New Roman" w:eastAsia="Calibri" w:hAnsi="Times New Roman" w:cs="Times New Roman"/>
          <w:color w:val="000000"/>
          <w:sz w:val="24"/>
          <w:szCs w:val="24"/>
        </w:rPr>
        <w:t>экзамен</w:t>
      </w:r>
    </w:p>
    <w:p w14:paraId="3FB3DA4A" w14:textId="77777777" w:rsidR="00E9234F" w:rsidRPr="00E9234F" w:rsidRDefault="00E9234F" w:rsidP="00E9234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CA14A2" w14:textId="77777777" w:rsidR="00E9234F" w:rsidRPr="00E9234F" w:rsidRDefault="00E9234F" w:rsidP="00E9234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E92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70867D31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727DA1D5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58B64AE9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6464A116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конструирующие элементы текста и определять их место в организации текстового единства (ПК-1).</w:t>
      </w:r>
    </w:p>
    <w:p w14:paraId="0384BE09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системного анализа феноменов литературы и языка на широком фактическом материале (ПК-2);</w:t>
      </w:r>
    </w:p>
    <w:p w14:paraId="167B081C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проводить сравнительно-сопоставительные исследования в области литературы и языка (ПК-3).</w:t>
      </w:r>
    </w:p>
    <w:p w14:paraId="08F2CD6D" w14:textId="77777777" w:rsidR="00E9234F" w:rsidRPr="00E9234F" w:rsidRDefault="00E9234F" w:rsidP="00E9234F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F8B5D" w14:textId="77777777" w:rsidR="00E9234F" w:rsidRPr="00E9234F" w:rsidRDefault="00E9234F" w:rsidP="00E9234F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052548B" w14:textId="77777777" w:rsidR="00E9234F" w:rsidRPr="00E9234F" w:rsidRDefault="00E9234F" w:rsidP="00E92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1.В.ОД</w:t>
      </w:r>
      <w:proofErr w:type="gramEnd"/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.4 Модели системы языка</w:t>
      </w:r>
    </w:p>
    <w:p w14:paraId="7181FF3B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29771E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34F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дисциплины:</w:t>
      </w:r>
    </w:p>
    <w:p w14:paraId="08CB855B" w14:textId="77777777" w:rsidR="00E9234F" w:rsidRPr="00E9234F" w:rsidRDefault="00E9234F" w:rsidP="00E9234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изучения учебной дисциплины – сформировать у аспирантов представление о языке как системе, познакомить с принципами моделирования как методом научного исследования, с основами 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системологии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науки и с основными моделями системы языка, используемыми в современной лингвистике. </w:t>
      </w:r>
    </w:p>
    <w:p w14:paraId="02C7A42B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курса: аспирант должен получить представление о новейших тенденциях в трактовке всех блоков системы языка (фонетического, лексико-фразеологического, структурно-синтаксического), необходимое при изучении дисциплин лингвистического цикла и самостоятельных научных </w:t>
      </w:r>
      <w:proofErr w:type="gram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исследованиях  различных</w:t>
      </w:r>
      <w:proofErr w:type="gram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фрагментов языковой системы.</w:t>
      </w:r>
    </w:p>
    <w:p w14:paraId="3FF1AA43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дисциплины аспирант должен овладеть навыками анализа системы языка, иметь чёткое </w:t>
      </w:r>
      <w:proofErr w:type="gram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 о</w:t>
      </w:r>
      <w:proofErr w:type="gram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трактовке наиболее значимых лингвистических проблем и аспектов существования и функционирования языковой системы. </w:t>
      </w:r>
    </w:p>
    <w:p w14:paraId="351D9F5D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дисциплина вариативной части.</w:t>
      </w:r>
    </w:p>
    <w:p w14:paraId="4C778727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</w:t>
      </w:r>
      <w:r w:rsidRPr="00E92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 (дидактические единицы) учебной дисциплины:</w:t>
      </w:r>
    </w:p>
    <w:p w14:paraId="2088D13D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Системология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наука о системах и структурах мироустройства. Моделирование как метод изучения ненаблюдаемых объектов. Уровневая модель системы языка. Полевая модель системы языка. Послойная модель языковой системы. Модель ассоциативно-вербальной сети. Динамическая модель системы языка. Фонетический блок динамической модели.  Лексико-семантическая ветвь лексической системы языка. Словообразовательная ветвь в лексической системе языка Словоизменительная ветвь в лексической системе языка. Структурно-синтаксический блок в динамической модели системы языка.</w:t>
      </w:r>
    </w:p>
    <w:p w14:paraId="3BCFE47B" w14:textId="77777777" w:rsidR="00E9234F" w:rsidRPr="00E9234F" w:rsidRDefault="00E9234F" w:rsidP="00E923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</w:t>
      </w:r>
      <w:proofErr w:type="gramStart"/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аттестации:  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proofErr w:type="gramEnd"/>
    </w:p>
    <w:p w14:paraId="317D1BED" w14:textId="77777777" w:rsidR="00E9234F" w:rsidRPr="00E9234F" w:rsidRDefault="00E9234F" w:rsidP="00E9234F">
      <w:pPr>
        <w:spacing w:after="0" w:line="276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E923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27A51363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02E590F7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3BF6F899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0CABC726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системного анализа феноменов литературы и языка на широком фактическом материале (ПК-2).</w:t>
      </w:r>
    </w:p>
    <w:p w14:paraId="3503C4D0" w14:textId="77777777" w:rsidR="00E9234F" w:rsidRPr="00E9234F" w:rsidRDefault="00E9234F" w:rsidP="00E9234F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CA22864" w14:textId="77777777" w:rsidR="00E9234F" w:rsidRPr="00E9234F" w:rsidRDefault="00E9234F" w:rsidP="00E92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1.В.ОД</w:t>
      </w:r>
      <w:proofErr w:type="gramEnd"/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.5 Сравнительно-историческая лингвистика</w:t>
      </w:r>
    </w:p>
    <w:p w14:paraId="23F47373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FDC4A3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34F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дисциплины:</w:t>
      </w:r>
    </w:p>
    <w:p w14:paraId="696D9474" w14:textId="77777777" w:rsidR="00E9234F" w:rsidRPr="00E9234F" w:rsidRDefault="00E9234F" w:rsidP="00E9234F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освоения дисциплины «Сравнительно-историческая лингвистика» является углубленное ознакомление студентов с грамматикой славянских языков в ее истории и современном состоянии, развитие у обучающихся профессиональных компетенций в части, предусмотренной настоящей рабочей программой. </w:t>
      </w:r>
    </w:p>
    <w:p w14:paraId="2BE50E11" w14:textId="77777777" w:rsidR="00E9234F" w:rsidRPr="00E9234F" w:rsidRDefault="00E9234F" w:rsidP="00E9234F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изучения дисциплины «Сравнительно-историческая лингвистика»:</w:t>
      </w:r>
    </w:p>
    <w:p w14:paraId="0D59798C" w14:textId="77777777" w:rsidR="00E9234F" w:rsidRPr="00E9234F" w:rsidRDefault="00E9234F" w:rsidP="00E9234F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систематизировать и углубить знания аспирантов в области сравнительно-исторического языкознания;</w:t>
      </w:r>
    </w:p>
    <w:p w14:paraId="3C989B65" w14:textId="77777777" w:rsidR="00E9234F" w:rsidRPr="00E9234F" w:rsidRDefault="00E9234F" w:rsidP="00E9234F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представления о славянских языках как языковой и культурной общности за счет рассмотрения их особенностей на разных уровнях (фонетическом, морфологическом, синтаксическом, лексическом);</w:t>
      </w:r>
    </w:p>
    <w:p w14:paraId="458E399F" w14:textId="77777777" w:rsidR="00E9234F" w:rsidRPr="00E9234F" w:rsidRDefault="00E9234F" w:rsidP="00E9234F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навыки аспирантов в области филологического анализа и интерпретации текста.</w:t>
      </w:r>
    </w:p>
    <w:p w14:paraId="7C4570FC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дисциплина вариативной части.</w:t>
      </w:r>
    </w:p>
    <w:p w14:paraId="0F0C66CA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</w:t>
      </w:r>
      <w:r w:rsidRPr="00E92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 (дидактические единицы) учебной дисциплины:</w:t>
      </w:r>
    </w:p>
    <w:p w14:paraId="69D014F1" w14:textId="77777777" w:rsidR="00E9234F" w:rsidRPr="00E9234F" w:rsidRDefault="00E9234F" w:rsidP="00E9234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формирования славянской общности. Ее отражение в языке. Славянская графика, ее история и современное состояние. Вокализм и консонантизм в славянских языках: общие сведения. Основные категории морфологии. Имена существительные и их категории в славянских языках. Склонение имен существительных в славянских языках Определительный член имен существительных в южнославянских языках. Имена прилагательные и их категории в славянских языках. Особенности имен прилагательных в единственном числе. Особенности имен прилагательных во множественном числе. Степени сравнения имен прилагательных. Глаголы и их категории в славянских языках. Спряжение глаголов.  Переходность и непереходность. Категория вида у глаголов в славянских языках. Образование глаголов совершенного вида. Образование глаголов несовершенного вида. Категория времени у глаголов в славянских языках. Образование повелительного наклонения у глаголов в славянских языках. Местоимения и их категории в славянских языках. Имена числительные в славянских языках. Дробные числительные в славянских языках. Наречия в славянских языках. Особенности образования причастий и деепричастий в славянских языках. Особенности употребления предлогов и союзов в славянских языках.  Особенности построения простого предложения в славянских языках. Особенности построения сложного предложения в славянских языках.  Этикетный синтаксис славянских языков.</w:t>
      </w:r>
    </w:p>
    <w:p w14:paraId="6EC05F47" w14:textId="77777777" w:rsidR="00E9234F" w:rsidRPr="00E9234F" w:rsidRDefault="00E9234F" w:rsidP="00E923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14:paraId="65141F0D" w14:textId="77777777" w:rsidR="00E9234F" w:rsidRPr="00E9234F" w:rsidRDefault="00E9234F" w:rsidP="00E9234F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E923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</w:p>
    <w:p w14:paraId="4FF82417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7D8D758C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36E36AFB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(УК-2), </w:t>
      </w:r>
    </w:p>
    <w:p w14:paraId="4D8BE10C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системного анализа феноменов литературы и языка на широком фактическом материале (ПК-2);</w:t>
      </w:r>
    </w:p>
    <w:p w14:paraId="0A45563D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2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проводить сравнительно-сопоставительные исследования в области литературы и языка (ПК-3).</w:t>
      </w:r>
    </w:p>
    <w:p w14:paraId="210A2393" w14:textId="77777777" w:rsidR="00E9234F" w:rsidRPr="00E9234F" w:rsidRDefault="00E9234F" w:rsidP="00E9234F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D0387D6" w14:textId="77777777" w:rsidR="00E9234F" w:rsidRPr="00E9234F" w:rsidRDefault="00E9234F" w:rsidP="00E923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1.В.ДВ</w:t>
      </w:r>
      <w:proofErr w:type="gramEnd"/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.1.1 Грамматика текста</w:t>
      </w:r>
    </w:p>
    <w:p w14:paraId="2B7ED085" w14:textId="77777777" w:rsidR="00E9234F" w:rsidRPr="00E9234F" w:rsidRDefault="00E9234F" w:rsidP="00E9234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124580" w14:textId="77777777" w:rsidR="00E9234F" w:rsidRPr="00E9234F" w:rsidRDefault="00E9234F" w:rsidP="00E9234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дисциплины:</w:t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</w:p>
    <w:p w14:paraId="47010868" w14:textId="77777777" w:rsidR="00E9234F" w:rsidRPr="00E9234F" w:rsidRDefault="00E9234F" w:rsidP="00E92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дисциплины – сформировать представление о</w:t>
      </w:r>
      <w:r w:rsidRPr="00E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грамматическом устройстве текста, </w:t>
      </w:r>
      <w:proofErr w:type="gram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рассматриваемом  как</w:t>
      </w:r>
      <w:proofErr w:type="gram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реализации единого замысла автора в цельном словесном произведении.</w:t>
      </w:r>
    </w:p>
    <w:p w14:paraId="0DAC4D82" w14:textId="77777777" w:rsidR="00E9234F" w:rsidRPr="00E9234F" w:rsidRDefault="00E9234F" w:rsidP="00E92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262631E5" w14:textId="77777777" w:rsidR="00E9234F" w:rsidRPr="00E9234F" w:rsidRDefault="00E9234F" w:rsidP="00E92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осветить проблемы типологии композиционных форм речи как систем языковых объединений, которые обнаруживаются в структуре литературно-художественных произведений;</w:t>
      </w:r>
    </w:p>
    <w:p w14:paraId="2254E47A" w14:textId="77777777" w:rsidR="00E9234F" w:rsidRPr="00E9234F" w:rsidRDefault="00E9234F" w:rsidP="00E92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выработать навыки исследования целостной синтаксической композиции художественного текста, участия грамматики в формировании картины мира, структурировании авторского замысла, ее роли в тактике и стратегии развития событий и мотивов в произведении.</w:t>
      </w:r>
    </w:p>
    <w:p w14:paraId="2DCDDE55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E92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по выбору вариативной части.</w:t>
      </w:r>
    </w:p>
    <w:p w14:paraId="4DD73DB1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(дидактические единицы) учебной дисциплины:</w:t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55668ED5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понятий «план содержания текста» и «смысл текста</w:t>
      </w:r>
      <w:proofErr w:type="gram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»;  текст</w:t>
      </w:r>
      <w:proofErr w:type="gram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дискурс; функции словоформ на уровнях высказывания и целостного текста; понятия инварианта и интерпретации. Принципы грамматического устройства художественного текста; развитие и единство плана содержания текста (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модусного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диктумного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Темпоральность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 и другие средства выражения характера протекания действия во времени. Средства репрезентации универсальных смыслов художественного текста «пространство», «время», «событие», «состояние». Анализ принципов отбора системно-языковых грамматических средств; принципов сочетания грамматических и лексических элементов в структуре текста; способов организации линейной последовательности знаков в тексте в целом, его композиционных блоках, отдельных предложениях.  Выявление взаимодействия между текстом и его компонентами: системой релевантных лингвистических свойств единиц разных языковых уровней. </w:t>
      </w:r>
    </w:p>
    <w:p w14:paraId="5A8271EB" w14:textId="77777777" w:rsidR="00E9234F" w:rsidRPr="00E9234F" w:rsidRDefault="00E9234F" w:rsidP="00E9234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</w:t>
      </w:r>
      <w:proofErr w:type="gramStart"/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аттестации:  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proofErr w:type="gram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593DD4" w14:textId="77777777" w:rsidR="00E9234F" w:rsidRPr="00E9234F" w:rsidRDefault="00E9234F" w:rsidP="00E9234F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E9234F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 </w:t>
      </w:r>
    </w:p>
    <w:p w14:paraId="4FA5D8B6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877B122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12D3383A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(УК-2), </w:t>
      </w:r>
    </w:p>
    <w:p w14:paraId="4C20B880" w14:textId="77777777" w:rsidR="00E9234F" w:rsidRPr="00E9234F" w:rsidRDefault="00E9234F" w:rsidP="00E9234F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системного анализа феноменов литературы и языка на широком фактическом материале (ПК-2).</w:t>
      </w:r>
    </w:p>
    <w:p w14:paraId="1E52DF84" w14:textId="77777777" w:rsidR="00E9234F" w:rsidRPr="00E9234F" w:rsidRDefault="00E9234F" w:rsidP="00E923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14:paraId="6C559CB3" w14:textId="77777777" w:rsidR="00E9234F" w:rsidRPr="00E9234F" w:rsidRDefault="00E9234F" w:rsidP="00E923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1.В.ДВ</w:t>
      </w:r>
      <w:proofErr w:type="gramEnd"/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.1.2 Ономастика славянских языков</w:t>
      </w:r>
    </w:p>
    <w:p w14:paraId="2B695F63" w14:textId="77777777" w:rsidR="00E9234F" w:rsidRPr="00E9234F" w:rsidRDefault="00E9234F" w:rsidP="00E9234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7D2339" w14:textId="77777777" w:rsidR="00E9234F" w:rsidRPr="00E9234F" w:rsidRDefault="00E9234F" w:rsidP="00E9234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дисциплины:</w:t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</w:p>
    <w:p w14:paraId="4FBCF568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1F7D5C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учебной дисциплины </w:t>
      </w:r>
      <w:proofErr w:type="gram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детальное</w:t>
      </w:r>
      <w:proofErr w:type="gram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системой складывания имени собственного у славян; рассмотрение роли имени собственного в 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лингвокультурном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бытии славянских народов; определение национальной специфики 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nomina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propria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различных славянских народов.</w:t>
      </w:r>
    </w:p>
    <w:p w14:paraId="1618FF73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учебной дисциплины:</w:t>
      </w:r>
    </w:p>
    <w:p w14:paraId="580CAE20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 типами 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онимов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славянских языках.</w:t>
      </w:r>
    </w:p>
    <w:p w14:paraId="7980E92C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специфики каждого типа 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7E3E3C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истории функционирования имён собственных разных структур и типов в славянских языках.</w:t>
      </w:r>
    </w:p>
    <w:p w14:paraId="43266A60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E92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по выбору вариативной части.</w:t>
      </w:r>
    </w:p>
    <w:p w14:paraId="33CBB1E7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(дидактические единицы) учебной дисциплины:</w:t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2874BA45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Ономастика и её вспомогательные дисциплины. Типы ономастических единиц. 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Антропонимия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Зарождение имени. Социальное становление имени. Гендерные проблемы имени. Имя и язычество. Имена как обереги. Христианское имя. Адаптация святцев у славян. Русифицированные имена. Тенденции в 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антропонимии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r w:rsidRPr="00E923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вв. 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Антропонимия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периода. Современная 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антропонимия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11AAA42" w14:textId="77777777" w:rsidR="00E9234F" w:rsidRPr="00E9234F" w:rsidRDefault="00E9234F" w:rsidP="00E9234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</w:t>
      </w:r>
      <w:proofErr w:type="gramStart"/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аттестации:  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proofErr w:type="gram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025A81" w14:textId="77777777" w:rsidR="00E9234F" w:rsidRPr="00E9234F" w:rsidRDefault="00E9234F" w:rsidP="00E9234F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E9234F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 </w:t>
      </w:r>
    </w:p>
    <w:p w14:paraId="5056C700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C1D376C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7E3FDB4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(УК-2), </w:t>
      </w:r>
    </w:p>
    <w:p w14:paraId="0088C992" w14:textId="77777777" w:rsidR="00E9234F" w:rsidRPr="00E9234F" w:rsidRDefault="00E9234F" w:rsidP="00E9234F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системного анализа феноменов литературы и языка на широком фактическом материале (ПК-2).</w:t>
      </w:r>
    </w:p>
    <w:p w14:paraId="1AA99E2A" w14:textId="77777777" w:rsidR="00E9234F" w:rsidRPr="00E9234F" w:rsidRDefault="00E9234F" w:rsidP="00E923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825669B" w14:textId="77777777" w:rsidR="00E9234F" w:rsidRPr="00E9234F" w:rsidRDefault="00E9234F" w:rsidP="00E923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1.В.ДВ</w:t>
      </w:r>
      <w:proofErr w:type="gramEnd"/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.2.1 Стилистика текста</w:t>
      </w:r>
    </w:p>
    <w:p w14:paraId="4DDE3A3D" w14:textId="77777777" w:rsidR="00E9234F" w:rsidRPr="00E9234F" w:rsidRDefault="00E9234F" w:rsidP="00E9234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6D0402" w14:textId="77777777" w:rsidR="00E9234F" w:rsidRPr="00E9234F" w:rsidRDefault="00E9234F" w:rsidP="00E9234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дисциплины:</w:t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</w:p>
    <w:p w14:paraId="2E3FB65E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теоретическая и практическая подготовка аспирантов в области стилистики текста. </w:t>
      </w:r>
    </w:p>
    <w:p w14:paraId="5D43EE5E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14:paraId="121C6B29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углубленное знакомство с текстом, его функционально-стилистическими, жанровыми разновидностями, с методом стилистического и 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идиостилистического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текста, с закономерностями обработки художественного текста;</w:t>
      </w:r>
    </w:p>
    <w:p w14:paraId="6747C3A8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навыков анализа различных типов текстов, </w:t>
      </w:r>
    </w:p>
    <w:p w14:paraId="4729F3F9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выработка умения добиваться наибольшего соответствия формы и содержания текста, точного, логичного лексико-стилистического оформления текста, а также умения извлекать основную информацию из текста и излагать её в соответствии с заданием письменной или устной коммуникации. </w:t>
      </w:r>
    </w:p>
    <w:p w14:paraId="2F817F89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E92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по выбору вариативной части.</w:t>
      </w:r>
    </w:p>
    <w:p w14:paraId="160669B6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(дидактические единицы) учебной дисциплины:</w:t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0F1234C6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текст как объект стилистического анализа. Стилистические средства графики и орфографии. Стилистические ресурсы лексико-фразеологического уровня. Стилистическая оценка синтаксических средств языка. Стилистические приёмы композиции предложения. Стилистическое использование особенностей синтаксиса устного типа речи. Стилистический потенциал знаков препинания. </w:t>
      </w:r>
    </w:p>
    <w:p w14:paraId="487F589C" w14:textId="77777777" w:rsidR="00E9234F" w:rsidRPr="00E9234F" w:rsidRDefault="00E9234F" w:rsidP="00E9234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</w:t>
      </w:r>
      <w:proofErr w:type="gramStart"/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аттестации:  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proofErr w:type="gram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7739DA" w14:textId="77777777" w:rsidR="00E9234F" w:rsidRPr="00E9234F" w:rsidRDefault="00E9234F" w:rsidP="00E9234F">
      <w:pPr>
        <w:spacing w:after="0" w:line="276" w:lineRule="auto"/>
        <w:ind w:firstLine="567"/>
        <w:jc w:val="both"/>
        <w:outlineLvl w:val="1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E9234F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 </w:t>
      </w:r>
    </w:p>
    <w:p w14:paraId="70F35096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41677604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3927441B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(УК-2), </w:t>
      </w:r>
    </w:p>
    <w:p w14:paraId="326C92AE" w14:textId="77777777" w:rsidR="00E9234F" w:rsidRPr="00E9234F" w:rsidRDefault="00E9234F" w:rsidP="00E9234F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 системного анализа феноменов литературы и языка на широком фактическом материале (ПК-2).</w:t>
      </w:r>
    </w:p>
    <w:p w14:paraId="0A43F302" w14:textId="77777777" w:rsidR="00E9234F" w:rsidRPr="00E9234F" w:rsidRDefault="00E9234F" w:rsidP="00E92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BCE4660" w14:textId="77777777" w:rsidR="00E9234F" w:rsidRPr="00E9234F" w:rsidRDefault="00E9234F" w:rsidP="00E923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1.В.ДВ</w:t>
      </w:r>
      <w:proofErr w:type="gramEnd"/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.2.2 Прагматика языковых единиц</w:t>
      </w:r>
    </w:p>
    <w:p w14:paraId="636EC8FC" w14:textId="77777777" w:rsidR="00E9234F" w:rsidRPr="00E9234F" w:rsidRDefault="00E9234F" w:rsidP="00E9234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14BFB" w14:textId="77777777" w:rsidR="00E9234F" w:rsidRPr="00E9234F" w:rsidRDefault="00E9234F" w:rsidP="00E9234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дисциплины:</w:t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</w:p>
    <w:p w14:paraId="146CAD42" w14:textId="77777777" w:rsidR="00E9234F" w:rsidRPr="00E9234F" w:rsidRDefault="00E9234F" w:rsidP="00E9234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изучения учебной дисциплины – дать сведения о главных школах и направлениях 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прагмалингвистики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теории речевых актов, типах их классификации и условиях их успешности. </w:t>
      </w:r>
    </w:p>
    <w:p w14:paraId="283F84FC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14:paraId="27DD8061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представление о современном состоянии и перспективах развития 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прагмалингвистики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типах речевых актов, о стратегии и тактике речевого общения;</w:t>
      </w:r>
    </w:p>
    <w:p w14:paraId="7792D1FE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навыки анализа речевого поведения и умением успешного использования речевых актов разных типов применительно к условиям общения. </w:t>
      </w:r>
    </w:p>
    <w:p w14:paraId="568EE56C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E92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по выбору вариативной части.</w:t>
      </w:r>
    </w:p>
    <w:p w14:paraId="43044CA8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(дидактические единицы) учебной дисциплины:</w:t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16FD9C81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Прагматический аспект изучения языка. </w:t>
      </w:r>
      <w:r w:rsidRPr="00E92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Человеческий фактор в языке и его влияние на коммуникацию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понятия 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прагмалингвистики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Теория речевых актов. Концепции 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Дж.Остина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Дж.Сёрля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Классификация русских речевых актов. Условия успешности речевого акта. Понятие коммуникативной неудачи. Прагматическая значимость лексических единиц. Прагматическая значимость грамматических единиц. Речевой акт и дискурс</w:t>
      </w:r>
    </w:p>
    <w:p w14:paraId="1A69C1AE" w14:textId="77777777" w:rsidR="00E9234F" w:rsidRPr="00E9234F" w:rsidRDefault="00E9234F" w:rsidP="00E9234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</w:t>
      </w:r>
      <w:proofErr w:type="gramStart"/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аттестации:  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proofErr w:type="gram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37E841" w14:textId="77777777" w:rsidR="00E9234F" w:rsidRPr="00E9234F" w:rsidRDefault="00E9234F" w:rsidP="00E9234F">
      <w:pPr>
        <w:spacing w:after="0" w:line="276" w:lineRule="auto"/>
        <w:ind w:firstLine="567"/>
        <w:jc w:val="both"/>
        <w:outlineLvl w:val="1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E9234F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 </w:t>
      </w:r>
    </w:p>
    <w:p w14:paraId="09D600B9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71E67D64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32654A68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(УК-2), </w:t>
      </w:r>
    </w:p>
    <w:p w14:paraId="72E452F7" w14:textId="77777777" w:rsidR="00E9234F" w:rsidRPr="00E9234F" w:rsidRDefault="00E9234F" w:rsidP="00E9234F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системного анализа феноменов литературы и языка на широком фактическом материале (ПК-2).</w:t>
      </w:r>
    </w:p>
    <w:p w14:paraId="3C4FD01B" w14:textId="77777777" w:rsidR="00E9234F" w:rsidRPr="00E9234F" w:rsidRDefault="00E9234F" w:rsidP="00E92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CEF77BF" w14:textId="77777777" w:rsidR="00E9234F" w:rsidRPr="00E9234F" w:rsidRDefault="00E9234F" w:rsidP="00E923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ФТД.1 Языковые средства речевого воздействия</w:t>
      </w:r>
    </w:p>
    <w:p w14:paraId="69D1AF5A" w14:textId="77777777" w:rsidR="00E9234F" w:rsidRPr="00E9234F" w:rsidRDefault="00E9234F" w:rsidP="00E9234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410F26" w14:textId="77777777" w:rsidR="00E9234F" w:rsidRPr="00E9234F" w:rsidRDefault="00E9234F" w:rsidP="00E9234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дисциплины:</w:t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</w:p>
    <w:p w14:paraId="56EEFD85" w14:textId="77777777" w:rsidR="00E9234F" w:rsidRPr="00E9234F" w:rsidRDefault="00E9234F" w:rsidP="00E9234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изучения учебной дисциплины – систематизировать и углубить сведения о языковых средствах воздействия на адресанта в устной и письменной коммуникации. </w:t>
      </w:r>
    </w:p>
    <w:p w14:paraId="2980B38E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курса: аспирант должен получить представление о средствах разных уровней системы языка, способных выполнять воздействующую функцию применительно к разным условиям коммуникации. </w:t>
      </w:r>
    </w:p>
    <w:p w14:paraId="49751910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дисциплины аспирант должен овладеть навыками анализа языковых средств воздействия и умением их использования в соответствии с особенностями коммуникативной ситуации. </w:t>
      </w:r>
    </w:p>
    <w:p w14:paraId="2C4F69C8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факультативная дисциплина</w:t>
      </w:r>
      <w:r w:rsidRPr="00E92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D99F7DE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(дидактические единицы) учебной дисциплины:</w:t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16C6F42A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речевого воздействия. Просодические средства речевого воздействия. Лексические средства воздействия. Фразеологические средства воздействия. 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Морфологические средства воздействия. Синтаксические средства воздействия. 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Тропеические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воздействия. Риторические фигуры как средства воздействия. Анализ текстов с точки зрения их воздействующей функции.</w:t>
      </w:r>
    </w:p>
    <w:p w14:paraId="6991B41D" w14:textId="77777777" w:rsidR="00E9234F" w:rsidRPr="00E9234F" w:rsidRDefault="00E9234F" w:rsidP="00E9234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</w:t>
      </w:r>
      <w:proofErr w:type="gramStart"/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аттестации:  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proofErr w:type="gram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B7B9F8" w14:textId="77777777" w:rsidR="00E9234F" w:rsidRPr="00E9234F" w:rsidRDefault="00E9234F" w:rsidP="00E9234F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E9234F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 </w:t>
      </w:r>
    </w:p>
    <w:p w14:paraId="4466151E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B44F851" w14:textId="77777777" w:rsidR="00E9234F" w:rsidRPr="00E9234F" w:rsidRDefault="00E9234F" w:rsidP="00E9234F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23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3FF6FBCA" w14:textId="77777777" w:rsidR="00E9234F" w:rsidRPr="00E9234F" w:rsidRDefault="00E9234F" w:rsidP="00E9234F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проводить сравнительно-сопоставительные исследования в области литературы и языка (ПК-3)</w:t>
      </w:r>
    </w:p>
    <w:p w14:paraId="01264F5A" w14:textId="77777777" w:rsidR="00E9234F" w:rsidRPr="00E9234F" w:rsidRDefault="00E9234F" w:rsidP="00E923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5BED071" w14:textId="77777777" w:rsidR="00E9234F" w:rsidRPr="00E9234F" w:rsidRDefault="00E9234F" w:rsidP="00E923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ФТД.2 Актуальные проблемы современной русской лексикографии</w:t>
      </w:r>
    </w:p>
    <w:p w14:paraId="744F40FC" w14:textId="77777777" w:rsidR="00E9234F" w:rsidRPr="00E9234F" w:rsidRDefault="00E9234F" w:rsidP="00E9234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7D0939" w14:textId="77777777" w:rsidR="00E9234F" w:rsidRPr="00E9234F" w:rsidRDefault="00E9234F" w:rsidP="00E9234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дисциплины:</w:t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</w:p>
    <w:p w14:paraId="1AD784FC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сформировать у аспирантов представление о современном состоянии русской лексикографии.</w:t>
      </w:r>
    </w:p>
    <w:p w14:paraId="591570A4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268F2D27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с последними достижениями и основными тенденциями русского словарного дела, </w:t>
      </w:r>
    </w:p>
    <w:p w14:paraId="5DC40862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углубить понимание проблем и перспектив русской и общей лексикографии, </w:t>
      </w:r>
    </w:p>
    <w:p w14:paraId="448281ED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выработке у аспирантов собственной позиции относительно ряда спорных вопросов теоретической и практической лексикографии.</w:t>
      </w:r>
    </w:p>
    <w:p w14:paraId="5DBF3145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факультативная дисциплина</w:t>
      </w:r>
      <w:r w:rsidRPr="00E92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AD20B8C" w14:textId="77777777" w:rsidR="00E9234F" w:rsidRPr="00E9234F" w:rsidRDefault="00E9234F" w:rsidP="00E923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(дидактические единицы) учебной дисциплины:</w:t>
      </w:r>
      <w:r w:rsidRPr="00E92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3711A76B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проблемы теоретической и практической лексикографии. Словарная типология. Толковые словари. Идеографические словари (тезаурусы). 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Неография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Словари устаревших слов. Синонимические и антонимические словари. Словари омонимов и паронимов. Словари сочетаемости. Словари иностранных слов. 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Фразеография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Словообразовательные и морфемные словари. Синтаксические словари. 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Ортологические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словари. Исторические и этимологические словари. </w:t>
      </w:r>
      <w:proofErr w:type="spellStart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Социолектная</w:t>
      </w:r>
      <w:proofErr w:type="spell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лексикография. Диалектная лексикография. Авторская лексикография. Учебная лексикография. </w:t>
      </w:r>
    </w:p>
    <w:p w14:paraId="3B507822" w14:textId="77777777" w:rsidR="00E9234F" w:rsidRPr="00E9234F" w:rsidRDefault="00E9234F" w:rsidP="00E9234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</w:t>
      </w:r>
      <w:proofErr w:type="gramStart"/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аттестации:  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proofErr w:type="gramEnd"/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1D760A" w14:textId="77777777" w:rsidR="00E9234F" w:rsidRPr="00E9234F" w:rsidRDefault="00E9234F" w:rsidP="00E9234F">
      <w:pPr>
        <w:spacing w:after="0" w:line="276" w:lineRule="auto"/>
        <w:ind w:firstLine="567"/>
        <w:jc w:val="both"/>
        <w:outlineLvl w:val="1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E9234F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</w:t>
      </w:r>
    </w:p>
    <w:p w14:paraId="1A460E44" w14:textId="77777777" w:rsidR="00E9234F" w:rsidRPr="00E9234F" w:rsidRDefault="00E9234F" w:rsidP="00E9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0C9DF5C3" w14:textId="77777777" w:rsidR="00E9234F" w:rsidRPr="00E9234F" w:rsidRDefault="00E9234F" w:rsidP="00E9234F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23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22E9F004" w14:textId="77777777" w:rsidR="00E9234F" w:rsidRPr="00E9234F" w:rsidRDefault="00E9234F" w:rsidP="00E9234F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проводить сравнительно-сопоставительные исследования в области литературы и языка (ПК-3).</w:t>
      </w:r>
    </w:p>
    <w:p w14:paraId="03A98972" w14:textId="77777777" w:rsidR="00E9234F" w:rsidRPr="00E9234F" w:rsidRDefault="00E9234F" w:rsidP="00E9234F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E2B4A98" w14:textId="77777777" w:rsidR="00BA4B83" w:rsidRDefault="00BA4B83"/>
    <w:sectPr w:rsidR="00BA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B54CF"/>
    <w:multiLevelType w:val="hybridMultilevel"/>
    <w:tmpl w:val="333C0720"/>
    <w:lvl w:ilvl="0" w:tplc="06B8150E">
      <w:start w:val="1"/>
      <w:numFmt w:val="decimal"/>
      <w:lvlText w:val="%1)"/>
      <w:lvlJc w:val="left"/>
      <w:pPr>
        <w:tabs>
          <w:tab w:val="num" w:pos="624"/>
        </w:tabs>
        <w:ind w:left="680" w:hanging="51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E6"/>
    <w:rsid w:val="000A12A5"/>
    <w:rsid w:val="000B0660"/>
    <w:rsid w:val="007F2B3A"/>
    <w:rsid w:val="00BA4B83"/>
    <w:rsid w:val="00D95CE6"/>
    <w:rsid w:val="00E9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870FC-0F2A-49B7-BA64-6DECCEC1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5067</Words>
  <Characters>28886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Zhitenev</dc:creator>
  <cp:keywords/>
  <dc:description/>
  <cp:lastModifiedBy>Aleksandr Zhitenev</cp:lastModifiedBy>
  <cp:revision>2</cp:revision>
  <dcterms:created xsi:type="dcterms:W3CDTF">2018-12-10T16:48:00Z</dcterms:created>
  <dcterms:modified xsi:type="dcterms:W3CDTF">2018-12-10T17:03:00Z</dcterms:modified>
</cp:coreProperties>
</file>